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A2101" w14:textId="42968E4E" w:rsidR="007A3DFD" w:rsidRDefault="007F373D">
      <w:pPr>
        <w:tabs>
          <w:tab w:val="left" w:pos="0"/>
        </w:tabs>
        <w:spacing w:before="29"/>
        <w:ind w:right="40"/>
        <w:jc w:val="center"/>
        <w:rPr>
          <w:b/>
          <w:spacing w:val="-2"/>
        </w:rPr>
      </w:pPr>
      <w:r>
        <w:rPr>
          <w:b/>
          <w:noProof/>
          <w:spacing w:val="-2"/>
        </w:rPr>
        <mc:AlternateContent>
          <mc:Choice Requires="wps">
            <w:drawing>
              <wp:anchor distT="0" distB="0" distL="114300" distR="114300" simplePos="0" relativeHeight="251675648" behindDoc="0" locked="0" layoutInCell="1" allowOverlap="1" wp14:anchorId="24DE12FD" wp14:editId="6C9BD6EE">
                <wp:simplePos x="0" y="0"/>
                <wp:positionH relativeFrom="page">
                  <wp:posOffset>-120316</wp:posOffset>
                </wp:positionH>
                <wp:positionV relativeFrom="paragraph">
                  <wp:posOffset>-1169469</wp:posOffset>
                </wp:positionV>
                <wp:extent cx="8061158" cy="10467072"/>
                <wp:effectExtent l="0" t="0" r="16510" b="10795"/>
                <wp:wrapNone/>
                <wp:docPr id="1822808546" name="Text Box 49"/>
                <wp:cNvGraphicFramePr/>
                <a:graphic xmlns:a="http://schemas.openxmlformats.org/drawingml/2006/main">
                  <a:graphicData uri="http://schemas.microsoft.com/office/word/2010/wordprocessingShape">
                    <wps:wsp>
                      <wps:cNvSpPr txBox="1"/>
                      <wps:spPr>
                        <a:xfrm>
                          <a:off x="0" y="0"/>
                          <a:ext cx="8061158" cy="10467072"/>
                        </a:xfrm>
                        <a:prstGeom prst="rect">
                          <a:avLst/>
                        </a:prstGeom>
                        <a:solidFill>
                          <a:schemeClr val="lt1"/>
                        </a:solidFill>
                        <a:ln w="6350">
                          <a:solidFill>
                            <a:prstClr val="black"/>
                          </a:solidFill>
                        </a:ln>
                      </wps:spPr>
                      <wps:txbx>
                        <w:txbxContent>
                          <w:p w14:paraId="7446E0DD" w14:textId="35CB12B8" w:rsidR="007F373D" w:rsidRDefault="00E30187">
                            <w:r>
                              <w:rPr>
                                <w:noProof/>
                              </w:rPr>
                              <w:drawing>
                                <wp:inline distT="0" distB="0" distL="0" distR="0" wp14:anchorId="4A99DA23" wp14:editId="6A99BE60">
                                  <wp:extent cx="7785463" cy="11678195"/>
                                  <wp:effectExtent l="0" t="0" r="0" b="6350"/>
                                  <wp:docPr id="1152487968"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87968" name="Gambar 1152487968"/>
                                          <pic:cNvPicPr/>
                                        </pic:nvPicPr>
                                        <pic:blipFill>
                                          <a:blip r:embed="rId9"/>
                                          <a:stretch>
                                            <a:fillRect/>
                                          </a:stretch>
                                        </pic:blipFill>
                                        <pic:spPr>
                                          <a:xfrm>
                                            <a:off x="0" y="0"/>
                                            <a:ext cx="7785463" cy="11678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E12FD" id="_x0000_t202" coordsize="21600,21600" o:spt="202" path="m,l,21600r21600,l21600,xe">
                <v:stroke joinstyle="miter"/>
                <v:path gradientshapeok="t" o:connecttype="rect"/>
              </v:shapetype>
              <v:shape id="Text Box 49" o:spid="_x0000_s1026" type="#_x0000_t202" style="position:absolute;left:0;text-align:left;margin-left:-9.45pt;margin-top:-92.1pt;width:634.75pt;height:824.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1MOQIAAH4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" fillcolor="white [3201]" strokeweight=".5pt">
                <v:textbox>
                  <w:txbxContent>
                    <w:p w14:paraId="7446E0DD" w14:textId="35CB12B8" w:rsidR="007F373D" w:rsidRDefault="00E30187">
                      <w:r>
                        <w:rPr>
                          <w:noProof/>
                        </w:rPr>
                        <w:drawing>
                          <wp:inline distT="0" distB="0" distL="0" distR="0" wp14:anchorId="4A99DA23" wp14:editId="6A99BE60">
                            <wp:extent cx="7785463" cy="11678195"/>
                            <wp:effectExtent l="0" t="0" r="0" b="6350"/>
                            <wp:docPr id="1152487968"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87968" name="Gambar 1152487968"/>
                                    <pic:cNvPicPr/>
                                  </pic:nvPicPr>
                                  <pic:blipFill>
                                    <a:blip r:embed="rId9"/>
                                    <a:stretch>
                                      <a:fillRect/>
                                    </a:stretch>
                                  </pic:blipFill>
                                  <pic:spPr>
                                    <a:xfrm>
                                      <a:off x="0" y="0"/>
                                      <a:ext cx="7785463" cy="11678195"/>
                                    </a:xfrm>
                                    <a:prstGeom prst="rect">
                                      <a:avLst/>
                                    </a:prstGeom>
                                  </pic:spPr>
                                </pic:pic>
                              </a:graphicData>
                            </a:graphic>
                          </wp:inline>
                        </w:drawing>
                      </w:r>
                    </w:p>
                  </w:txbxContent>
                </v:textbox>
                <w10:wrap anchorx="page"/>
              </v:shape>
            </w:pict>
          </mc:Fallback>
        </mc:AlternateContent>
      </w:r>
    </w:p>
    <w:p w14:paraId="29C81D6A" w14:textId="77777777" w:rsidR="007F5646" w:rsidRDefault="007F5646">
      <w:pPr>
        <w:tabs>
          <w:tab w:val="left" w:pos="0"/>
        </w:tabs>
        <w:spacing w:before="29"/>
        <w:ind w:right="40"/>
        <w:jc w:val="center"/>
        <w:rPr>
          <w:b/>
          <w:spacing w:val="-2"/>
        </w:rPr>
      </w:pPr>
    </w:p>
    <w:p w14:paraId="639BDFCD" w14:textId="77777777" w:rsidR="007F5646" w:rsidRDefault="007F5646">
      <w:pPr>
        <w:tabs>
          <w:tab w:val="left" w:pos="0"/>
        </w:tabs>
        <w:spacing w:before="29"/>
        <w:ind w:right="40"/>
        <w:jc w:val="center"/>
        <w:rPr>
          <w:b/>
          <w:spacing w:val="-2"/>
        </w:rPr>
      </w:pPr>
    </w:p>
    <w:p w14:paraId="1CDFE141" w14:textId="77777777" w:rsidR="007F5646" w:rsidRDefault="007F5646">
      <w:pPr>
        <w:tabs>
          <w:tab w:val="left" w:pos="0"/>
        </w:tabs>
        <w:spacing w:before="29"/>
        <w:ind w:right="40"/>
        <w:jc w:val="center"/>
        <w:rPr>
          <w:b/>
          <w:spacing w:val="-2"/>
        </w:rPr>
      </w:pPr>
    </w:p>
    <w:p w14:paraId="1AA87C9E" w14:textId="77777777" w:rsidR="007F5646" w:rsidRDefault="007F5646">
      <w:pPr>
        <w:tabs>
          <w:tab w:val="left" w:pos="0"/>
        </w:tabs>
        <w:spacing w:before="29"/>
        <w:ind w:right="40"/>
        <w:jc w:val="center"/>
        <w:rPr>
          <w:b/>
          <w:spacing w:val="-2"/>
        </w:rPr>
      </w:pPr>
    </w:p>
    <w:p w14:paraId="3443D5FF" w14:textId="77777777" w:rsidR="007F5646" w:rsidRDefault="007F5646">
      <w:pPr>
        <w:tabs>
          <w:tab w:val="left" w:pos="0"/>
        </w:tabs>
        <w:spacing w:before="29"/>
        <w:ind w:right="40"/>
        <w:jc w:val="center"/>
        <w:rPr>
          <w:b/>
          <w:spacing w:val="-2"/>
        </w:rPr>
      </w:pPr>
    </w:p>
    <w:p w14:paraId="16814A2C" w14:textId="77777777" w:rsidR="007F5646" w:rsidRDefault="007F5646">
      <w:pPr>
        <w:tabs>
          <w:tab w:val="left" w:pos="0"/>
        </w:tabs>
        <w:spacing w:before="29"/>
        <w:ind w:right="40"/>
        <w:jc w:val="center"/>
        <w:rPr>
          <w:b/>
          <w:spacing w:val="-2"/>
        </w:rPr>
      </w:pPr>
    </w:p>
    <w:p w14:paraId="24988BD5" w14:textId="77777777" w:rsidR="007F5646" w:rsidRDefault="007F5646">
      <w:pPr>
        <w:tabs>
          <w:tab w:val="left" w:pos="0"/>
        </w:tabs>
        <w:spacing w:before="29"/>
        <w:ind w:right="40"/>
        <w:jc w:val="center"/>
        <w:rPr>
          <w:b/>
          <w:spacing w:val="-2"/>
        </w:rPr>
      </w:pPr>
    </w:p>
    <w:p w14:paraId="2CB08466" w14:textId="77777777" w:rsidR="007F5646" w:rsidRDefault="007F5646">
      <w:pPr>
        <w:tabs>
          <w:tab w:val="left" w:pos="0"/>
        </w:tabs>
        <w:spacing w:before="29"/>
        <w:ind w:right="40"/>
        <w:jc w:val="center"/>
        <w:rPr>
          <w:b/>
          <w:spacing w:val="-2"/>
        </w:rPr>
      </w:pPr>
    </w:p>
    <w:p w14:paraId="04EF6755" w14:textId="77777777" w:rsidR="007F5646" w:rsidRDefault="007F5646">
      <w:pPr>
        <w:tabs>
          <w:tab w:val="left" w:pos="0"/>
        </w:tabs>
        <w:spacing w:before="29"/>
        <w:ind w:right="40"/>
        <w:jc w:val="center"/>
        <w:rPr>
          <w:b/>
          <w:spacing w:val="-2"/>
        </w:rPr>
      </w:pPr>
    </w:p>
    <w:p w14:paraId="340BEBEF" w14:textId="77777777" w:rsidR="007F5646" w:rsidRDefault="007F5646">
      <w:pPr>
        <w:tabs>
          <w:tab w:val="left" w:pos="0"/>
        </w:tabs>
        <w:spacing w:before="29"/>
        <w:ind w:right="40"/>
        <w:jc w:val="center"/>
        <w:rPr>
          <w:b/>
          <w:spacing w:val="-2"/>
        </w:rPr>
      </w:pPr>
    </w:p>
    <w:p w14:paraId="3538016E" w14:textId="77777777" w:rsidR="007F5646" w:rsidRDefault="007F5646">
      <w:pPr>
        <w:tabs>
          <w:tab w:val="left" w:pos="0"/>
        </w:tabs>
        <w:spacing w:before="29"/>
        <w:ind w:right="40"/>
        <w:jc w:val="center"/>
        <w:rPr>
          <w:b/>
          <w:spacing w:val="-2"/>
        </w:rPr>
      </w:pPr>
    </w:p>
    <w:p w14:paraId="2D6F9371" w14:textId="77777777" w:rsidR="007F5646" w:rsidRDefault="007F5646">
      <w:pPr>
        <w:tabs>
          <w:tab w:val="left" w:pos="0"/>
        </w:tabs>
        <w:spacing w:before="29"/>
        <w:ind w:right="40"/>
        <w:jc w:val="center"/>
        <w:rPr>
          <w:b/>
          <w:spacing w:val="-2"/>
        </w:rPr>
      </w:pPr>
    </w:p>
    <w:p w14:paraId="19BB108A" w14:textId="77777777" w:rsidR="007F5646" w:rsidRDefault="007F5646">
      <w:pPr>
        <w:tabs>
          <w:tab w:val="left" w:pos="0"/>
        </w:tabs>
        <w:spacing w:before="29"/>
        <w:ind w:right="40"/>
        <w:jc w:val="center"/>
        <w:rPr>
          <w:b/>
          <w:spacing w:val="-2"/>
        </w:rPr>
      </w:pPr>
    </w:p>
    <w:p w14:paraId="2879C96F" w14:textId="77777777" w:rsidR="007F5646" w:rsidRDefault="007F5646">
      <w:pPr>
        <w:tabs>
          <w:tab w:val="left" w:pos="0"/>
        </w:tabs>
        <w:spacing w:before="29"/>
        <w:ind w:right="40"/>
        <w:jc w:val="center"/>
        <w:rPr>
          <w:b/>
          <w:spacing w:val="-2"/>
        </w:rPr>
      </w:pPr>
    </w:p>
    <w:p w14:paraId="7991A3D4" w14:textId="77777777" w:rsidR="007F5646" w:rsidRDefault="007F5646">
      <w:pPr>
        <w:tabs>
          <w:tab w:val="left" w:pos="0"/>
        </w:tabs>
        <w:spacing w:before="29"/>
        <w:ind w:right="40"/>
        <w:jc w:val="center"/>
        <w:rPr>
          <w:b/>
          <w:spacing w:val="-2"/>
        </w:rPr>
      </w:pPr>
    </w:p>
    <w:p w14:paraId="34160FCD" w14:textId="77777777" w:rsidR="007F5646" w:rsidRDefault="007F5646">
      <w:pPr>
        <w:tabs>
          <w:tab w:val="left" w:pos="0"/>
        </w:tabs>
        <w:spacing w:before="29"/>
        <w:ind w:right="40"/>
        <w:jc w:val="center"/>
        <w:rPr>
          <w:b/>
          <w:spacing w:val="-2"/>
        </w:rPr>
      </w:pPr>
    </w:p>
    <w:p w14:paraId="4E711D17" w14:textId="77777777" w:rsidR="007F5646" w:rsidRDefault="007F5646">
      <w:pPr>
        <w:tabs>
          <w:tab w:val="left" w:pos="0"/>
        </w:tabs>
        <w:spacing w:before="29"/>
        <w:ind w:right="40"/>
        <w:jc w:val="center"/>
        <w:rPr>
          <w:b/>
          <w:spacing w:val="-2"/>
        </w:rPr>
      </w:pPr>
    </w:p>
    <w:p w14:paraId="19A5B823" w14:textId="77777777" w:rsidR="007F5646" w:rsidRDefault="007F5646">
      <w:pPr>
        <w:tabs>
          <w:tab w:val="left" w:pos="0"/>
        </w:tabs>
        <w:spacing w:before="29"/>
        <w:ind w:right="40"/>
        <w:jc w:val="center"/>
        <w:rPr>
          <w:b/>
          <w:spacing w:val="-2"/>
        </w:rPr>
      </w:pPr>
    </w:p>
    <w:p w14:paraId="612F4C4E" w14:textId="77777777" w:rsidR="007F5646" w:rsidRDefault="007F5646">
      <w:pPr>
        <w:tabs>
          <w:tab w:val="left" w:pos="0"/>
        </w:tabs>
        <w:spacing w:before="29"/>
        <w:ind w:right="40"/>
        <w:jc w:val="center"/>
        <w:rPr>
          <w:b/>
          <w:spacing w:val="-2"/>
        </w:rPr>
      </w:pPr>
    </w:p>
    <w:p w14:paraId="054AF76E" w14:textId="77777777" w:rsidR="007F5646" w:rsidRDefault="007F5646">
      <w:pPr>
        <w:tabs>
          <w:tab w:val="left" w:pos="0"/>
        </w:tabs>
        <w:spacing w:before="29"/>
        <w:ind w:right="40"/>
        <w:jc w:val="center"/>
        <w:rPr>
          <w:b/>
          <w:spacing w:val="-2"/>
        </w:rPr>
      </w:pPr>
    </w:p>
    <w:p w14:paraId="1019FCB2" w14:textId="77777777" w:rsidR="007F5646" w:rsidRDefault="007F5646">
      <w:pPr>
        <w:tabs>
          <w:tab w:val="left" w:pos="0"/>
        </w:tabs>
        <w:spacing w:before="29"/>
        <w:ind w:right="40"/>
        <w:jc w:val="center"/>
        <w:rPr>
          <w:b/>
          <w:spacing w:val="-2"/>
        </w:rPr>
      </w:pPr>
    </w:p>
    <w:p w14:paraId="272CFD19" w14:textId="77777777" w:rsidR="007F5646" w:rsidRDefault="007F5646">
      <w:pPr>
        <w:tabs>
          <w:tab w:val="left" w:pos="0"/>
        </w:tabs>
        <w:spacing w:before="29"/>
        <w:ind w:right="40"/>
        <w:jc w:val="center"/>
        <w:rPr>
          <w:b/>
          <w:spacing w:val="-2"/>
        </w:rPr>
      </w:pPr>
    </w:p>
    <w:p w14:paraId="207BE816" w14:textId="77777777" w:rsidR="007F5646" w:rsidRDefault="007F5646">
      <w:pPr>
        <w:tabs>
          <w:tab w:val="left" w:pos="0"/>
        </w:tabs>
        <w:spacing w:before="29"/>
        <w:ind w:right="40"/>
        <w:jc w:val="center"/>
        <w:rPr>
          <w:b/>
          <w:spacing w:val="-2"/>
        </w:rPr>
      </w:pPr>
    </w:p>
    <w:p w14:paraId="633719D1" w14:textId="77777777" w:rsidR="007F5646" w:rsidRDefault="007F5646">
      <w:pPr>
        <w:tabs>
          <w:tab w:val="left" w:pos="0"/>
        </w:tabs>
        <w:spacing w:before="29"/>
        <w:ind w:right="40"/>
        <w:jc w:val="center"/>
        <w:rPr>
          <w:b/>
          <w:spacing w:val="-2"/>
        </w:rPr>
      </w:pPr>
    </w:p>
    <w:p w14:paraId="44E79E83" w14:textId="77777777" w:rsidR="007F5646" w:rsidRDefault="007F5646">
      <w:pPr>
        <w:tabs>
          <w:tab w:val="left" w:pos="0"/>
        </w:tabs>
        <w:spacing w:before="29"/>
        <w:ind w:right="40"/>
        <w:jc w:val="center"/>
        <w:rPr>
          <w:b/>
          <w:spacing w:val="-2"/>
        </w:rPr>
      </w:pPr>
    </w:p>
    <w:p w14:paraId="42261C39" w14:textId="77777777" w:rsidR="007F5646" w:rsidRDefault="007F5646">
      <w:pPr>
        <w:tabs>
          <w:tab w:val="left" w:pos="0"/>
        </w:tabs>
        <w:spacing w:before="29"/>
        <w:ind w:right="40"/>
        <w:jc w:val="center"/>
        <w:rPr>
          <w:b/>
          <w:spacing w:val="-2"/>
        </w:rPr>
      </w:pPr>
    </w:p>
    <w:p w14:paraId="1306F72D" w14:textId="77777777" w:rsidR="007F5646" w:rsidRDefault="007F5646">
      <w:pPr>
        <w:tabs>
          <w:tab w:val="left" w:pos="0"/>
        </w:tabs>
        <w:spacing w:before="29"/>
        <w:ind w:right="40"/>
        <w:jc w:val="center"/>
        <w:rPr>
          <w:b/>
          <w:spacing w:val="-2"/>
        </w:rPr>
      </w:pPr>
    </w:p>
    <w:p w14:paraId="3281E491" w14:textId="77777777" w:rsidR="007F5646" w:rsidRDefault="007F5646">
      <w:pPr>
        <w:tabs>
          <w:tab w:val="left" w:pos="0"/>
        </w:tabs>
        <w:spacing w:before="29"/>
        <w:ind w:right="40"/>
        <w:jc w:val="center"/>
        <w:rPr>
          <w:b/>
          <w:spacing w:val="-2"/>
        </w:rPr>
      </w:pPr>
    </w:p>
    <w:p w14:paraId="3F57BFE3" w14:textId="77777777" w:rsidR="007F5646" w:rsidRDefault="007F5646">
      <w:pPr>
        <w:tabs>
          <w:tab w:val="left" w:pos="0"/>
        </w:tabs>
        <w:spacing w:before="29"/>
        <w:ind w:right="40"/>
        <w:jc w:val="center"/>
        <w:rPr>
          <w:b/>
          <w:spacing w:val="-2"/>
        </w:rPr>
      </w:pPr>
    </w:p>
    <w:p w14:paraId="75B316BA" w14:textId="77777777" w:rsidR="007F5646" w:rsidRDefault="007F5646">
      <w:pPr>
        <w:tabs>
          <w:tab w:val="left" w:pos="0"/>
        </w:tabs>
        <w:spacing w:before="29"/>
        <w:ind w:right="40"/>
        <w:jc w:val="center"/>
        <w:rPr>
          <w:b/>
          <w:spacing w:val="-2"/>
        </w:rPr>
      </w:pPr>
    </w:p>
    <w:p w14:paraId="159E7F2E" w14:textId="77777777" w:rsidR="007F5646" w:rsidRDefault="007F5646">
      <w:pPr>
        <w:tabs>
          <w:tab w:val="left" w:pos="0"/>
        </w:tabs>
        <w:spacing w:before="29"/>
        <w:ind w:right="40"/>
        <w:jc w:val="center"/>
        <w:rPr>
          <w:b/>
          <w:spacing w:val="-2"/>
        </w:rPr>
      </w:pPr>
    </w:p>
    <w:p w14:paraId="17A0B5FE" w14:textId="77777777" w:rsidR="007F5646" w:rsidRDefault="007F5646">
      <w:pPr>
        <w:tabs>
          <w:tab w:val="left" w:pos="0"/>
        </w:tabs>
        <w:spacing w:before="29"/>
        <w:ind w:right="40"/>
        <w:jc w:val="center"/>
        <w:rPr>
          <w:b/>
          <w:spacing w:val="-2"/>
        </w:rPr>
      </w:pPr>
    </w:p>
    <w:p w14:paraId="4491FD74" w14:textId="77777777" w:rsidR="007F5646" w:rsidRDefault="007F5646">
      <w:pPr>
        <w:tabs>
          <w:tab w:val="left" w:pos="0"/>
        </w:tabs>
        <w:spacing w:before="29"/>
        <w:ind w:right="40"/>
        <w:jc w:val="center"/>
        <w:rPr>
          <w:b/>
          <w:spacing w:val="-2"/>
        </w:rPr>
      </w:pPr>
    </w:p>
    <w:p w14:paraId="5591A93F" w14:textId="77777777" w:rsidR="007F5646" w:rsidRDefault="007F5646">
      <w:pPr>
        <w:tabs>
          <w:tab w:val="left" w:pos="0"/>
        </w:tabs>
        <w:spacing w:before="29"/>
        <w:ind w:right="40"/>
        <w:jc w:val="center"/>
        <w:rPr>
          <w:b/>
          <w:spacing w:val="-2"/>
        </w:rPr>
      </w:pPr>
    </w:p>
    <w:p w14:paraId="158214A7" w14:textId="77777777" w:rsidR="007F5646" w:rsidRDefault="007F5646">
      <w:pPr>
        <w:tabs>
          <w:tab w:val="left" w:pos="0"/>
        </w:tabs>
        <w:spacing w:before="29"/>
        <w:ind w:right="40"/>
        <w:jc w:val="center"/>
        <w:rPr>
          <w:b/>
          <w:spacing w:val="-2"/>
        </w:rPr>
      </w:pPr>
    </w:p>
    <w:p w14:paraId="6BE944D9" w14:textId="77777777" w:rsidR="007F5646" w:rsidRDefault="007F5646">
      <w:pPr>
        <w:tabs>
          <w:tab w:val="left" w:pos="0"/>
        </w:tabs>
        <w:spacing w:before="29"/>
        <w:ind w:right="40"/>
        <w:jc w:val="center"/>
        <w:rPr>
          <w:b/>
          <w:spacing w:val="-2"/>
        </w:rPr>
      </w:pPr>
    </w:p>
    <w:p w14:paraId="68D569D8" w14:textId="77777777" w:rsidR="007F5646" w:rsidRDefault="007F5646">
      <w:pPr>
        <w:tabs>
          <w:tab w:val="left" w:pos="0"/>
        </w:tabs>
        <w:spacing w:before="29"/>
        <w:ind w:right="40"/>
        <w:jc w:val="center"/>
        <w:rPr>
          <w:b/>
          <w:spacing w:val="-2"/>
        </w:rPr>
      </w:pPr>
    </w:p>
    <w:p w14:paraId="67D8DB20" w14:textId="77777777" w:rsidR="007F5646" w:rsidRDefault="007F5646">
      <w:pPr>
        <w:tabs>
          <w:tab w:val="left" w:pos="0"/>
        </w:tabs>
        <w:spacing w:before="29"/>
        <w:ind w:right="40"/>
        <w:jc w:val="center"/>
        <w:rPr>
          <w:b/>
          <w:spacing w:val="-2"/>
        </w:rPr>
      </w:pPr>
    </w:p>
    <w:p w14:paraId="6810D88F" w14:textId="77777777" w:rsidR="007A3DFD" w:rsidRDefault="007A3DFD" w:rsidP="007F5646">
      <w:pPr>
        <w:tabs>
          <w:tab w:val="left" w:pos="0"/>
        </w:tabs>
        <w:spacing w:before="29"/>
        <w:ind w:right="40"/>
        <w:rPr>
          <w:b/>
          <w:spacing w:val="-2"/>
        </w:rPr>
      </w:pPr>
    </w:p>
    <w:p w14:paraId="6950E4CE" w14:textId="649E9CA6" w:rsidR="007A3DFD" w:rsidRDefault="00000000">
      <w:pPr>
        <w:spacing w:before="53"/>
        <w:jc w:val="center"/>
        <w:rPr>
          <w:rFonts w:asciiTheme="minorHAnsi" w:hAnsiTheme="minorHAnsi"/>
          <w:b/>
          <w:sz w:val="52"/>
          <w:szCs w:val="52"/>
        </w:rPr>
      </w:pPr>
      <w:r>
        <w:rPr>
          <w:rFonts w:asciiTheme="minorHAnsi" w:hAnsiTheme="minorHAnsi"/>
          <w:b/>
          <w:spacing w:val="-1"/>
          <w:w w:val="73"/>
          <w:sz w:val="52"/>
          <w:szCs w:val="52"/>
        </w:rPr>
        <w:lastRenderedPageBreak/>
        <w:t>RO</w:t>
      </w:r>
      <w:r>
        <w:rPr>
          <w:rFonts w:asciiTheme="minorHAnsi" w:hAnsiTheme="minorHAnsi"/>
          <w:b/>
          <w:w w:val="73"/>
          <w:sz w:val="52"/>
          <w:szCs w:val="52"/>
        </w:rPr>
        <w:t>AD</w:t>
      </w:r>
      <w:r w:rsidR="007F5646">
        <w:rPr>
          <w:rFonts w:asciiTheme="minorHAnsi" w:hAnsiTheme="minorHAnsi"/>
          <w:b/>
          <w:spacing w:val="-1"/>
          <w:w w:val="65"/>
          <w:sz w:val="52"/>
          <w:szCs w:val="52"/>
        </w:rPr>
        <w:t>M</w:t>
      </w:r>
      <w:r>
        <w:rPr>
          <w:rFonts w:asciiTheme="minorHAnsi" w:hAnsiTheme="minorHAnsi"/>
          <w:b/>
          <w:w w:val="79"/>
          <w:sz w:val="52"/>
          <w:szCs w:val="52"/>
        </w:rPr>
        <w:t>AP</w:t>
      </w:r>
    </w:p>
    <w:p w14:paraId="5F66912B" w14:textId="77777777" w:rsidR="007A3DFD" w:rsidRDefault="00000000">
      <w:pPr>
        <w:jc w:val="center"/>
        <w:rPr>
          <w:rFonts w:asciiTheme="minorHAnsi" w:hAnsiTheme="minorHAnsi"/>
          <w:b/>
          <w:w w:val="69"/>
          <w:sz w:val="52"/>
          <w:szCs w:val="52"/>
        </w:rPr>
      </w:pPr>
      <w:r>
        <w:rPr>
          <w:rFonts w:asciiTheme="minorHAnsi" w:hAnsiTheme="minorHAnsi"/>
          <w:b/>
          <w:spacing w:val="-1"/>
          <w:w w:val="97"/>
          <w:sz w:val="52"/>
          <w:szCs w:val="52"/>
        </w:rPr>
        <w:t>P</w:t>
      </w:r>
      <w:r>
        <w:rPr>
          <w:rFonts w:asciiTheme="minorHAnsi" w:hAnsiTheme="minorHAnsi"/>
          <w:b/>
          <w:spacing w:val="1"/>
          <w:w w:val="68"/>
          <w:sz w:val="52"/>
          <w:szCs w:val="52"/>
        </w:rPr>
        <w:t>E</w:t>
      </w:r>
      <w:r>
        <w:rPr>
          <w:rFonts w:asciiTheme="minorHAnsi" w:hAnsiTheme="minorHAnsi"/>
          <w:b/>
          <w:spacing w:val="1"/>
          <w:w w:val="63"/>
          <w:sz w:val="52"/>
          <w:szCs w:val="52"/>
        </w:rPr>
        <w:t>N</w:t>
      </w:r>
      <w:r>
        <w:rPr>
          <w:rFonts w:asciiTheme="minorHAnsi" w:hAnsiTheme="minorHAnsi"/>
          <w:b/>
          <w:spacing w:val="-1"/>
          <w:w w:val="68"/>
          <w:sz w:val="52"/>
          <w:szCs w:val="52"/>
        </w:rPr>
        <w:t>E</w:t>
      </w:r>
      <w:r>
        <w:rPr>
          <w:rFonts w:asciiTheme="minorHAnsi" w:hAnsiTheme="minorHAnsi"/>
          <w:b/>
          <w:w w:val="74"/>
          <w:sz w:val="52"/>
          <w:szCs w:val="52"/>
        </w:rPr>
        <w:t>LI</w:t>
      </w:r>
      <w:r>
        <w:rPr>
          <w:rFonts w:asciiTheme="minorHAnsi" w:hAnsiTheme="minorHAnsi"/>
          <w:b/>
          <w:w w:val="76"/>
          <w:sz w:val="52"/>
          <w:szCs w:val="52"/>
        </w:rPr>
        <w:t>T</w:t>
      </w:r>
      <w:r>
        <w:rPr>
          <w:rFonts w:asciiTheme="minorHAnsi" w:hAnsiTheme="minorHAnsi"/>
          <w:b/>
          <w:w w:val="87"/>
          <w:sz w:val="52"/>
          <w:szCs w:val="52"/>
        </w:rPr>
        <w:t>I</w:t>
      </w:r>
      <w:r>
        <w:rPr>
          <w:rFonts w:asciiTheme="minorHAnsi" w:hAnsiTheme="minorHAnsi"/>
          <w:b/>
          <w:spacing w:val="-2"/>
          <w:w w:val="66"/>
          <w:sz w:val="52"/>
          <w:szCs w:val="52"/>
        </w:rPr>
        <w:t>A</w:t>
      </w:r>
      <w:r>
        <w:rPr>
          <w:rFonts w:asciiTheme="minorHAnsi" w:hAnsiTheme="minorHAnsi"/>
          <w:b/>
          <w:w w:val="63"/>
          <w:sz w:val="52"/>
          <w:szCs w:val="52"/>
        </w:rPr>
        <w:t xml:space="preserve">N </w:t>
      </w:r>
      <w:r>
        <w:rPr>
          <w:rFonts w:asciiTheme="minorHAnsi" w:hAnsiTheme="minorHAnsi"/>
          <w:b/>
          <w:spacing w:val="-1"/>
          <w:w w:val="67"/>
          <w:sz w:val="52"/>
          <w:szCs w:val="52"/>
        </w:rPr>
        <w:t>DA</w:t>
      </w:r>
      <w:r>
        <w:rPr>
          <w:rFonts w:asciiTheme="minorHAnsi" w:hAnsiTheme="minorHAnsi"/>
          <w:b/>
          <w:w w:val="67"/>
          <w:sz w:val="52"/>
          <w:szCs w:val="52"/>
        </w:rPr>
        <w:t xml:space="preserve">N </w:t>
      </w:r>
      <w:r>
        <w:rPr>
          <w:rFonts w:asciiTheme="minorHAnsi" w:hAnsiTheme="minorHAnsi"/>
          <w:b/>
          <w:spacing w:val="-1"/>
          <w:w w:val="97"/>
          <w:sz w:val="52"/>
          <w:szCs w:val="52"/>
        </w:rPr>
        <w:t>P</w:t>
      </w:r>
      <w:r>
        <w:rPr>
          <w:rFonts w:asciiTheme="minorHAnsi" w:hAnsiTheme="minorHAnsi"/>
          <w:b/>
          <w:spacing w:val="1"/>
          <w:w w:val="68"/>
          <w:sz w:val="52"/>
          <w:szCs w:val="52"/>
        </w:rPr>
        <w:t>E</w:t>
      </w:r>
      <w:r>
        <w:rPr>
          <w:rFonts w:asciiTheme="minorHAnsi" w:hAnsiTheme="minorHAnsi"/>
          <w:b/>
          <w:spacing w:val="1"/>
          <w:w w:val="63"/>
          <w:sz w:val="52"/>
          <w:szCs w:val="52"/>
        </w:rPr>
        <w:t>N</w:t>
      </w:r>
      <w:r>
        <w:rPr>
          <w:rFonts w:asciiTheme="minorHAnsi" w:hAnsiTheme="minorHAnsi"/>
          <w:b/>
          <w:spacing w:val="-1"/>
          <w:w w:val="75"/>
          <w:sz w:val="52"/>
          <w:szCs w:val="52"/>
        </w:rPr>
        <w:t>G</w:t>
      </w:r>
      <w:r>
        <w:rPr>
          <w:rFonts w:asciiTheme="minorHAnsi" w:hAnsiTheme="minorHAnsi"/>
          <w:b/>
          <w:spacing w:val="-2"/>
          <w:w w:val="66"/>
          <w:sz w:val="52"/>
          <w:szCs w:val="52"/>
        </w:rPr>
        <w:t>A</w:t>
      </w:r>
      <w:r>
        <w:rPr>
          <w:rFonts w:asciiTheme="minorHAnsi" w:hAnsiTheme="minorHAnsi"/>
          <w:b/>
          <w:spacing w:val="1"/>
          <w:w w:val="81"/>
          <w:sz w:val="52"/>
          <w:szCs w:val="52"/>
        </w:rPr>
        <w:t>B</w:t>
      </w:r>
      <w:r>
        <w:rPr>
          <w:rFonts w:asciiTheme="minorHAnsi" w:hAnsiTheme="minorHAnsi"/>
          <w:b/>
          <w:spacing w:val="-1"/>
          <w:w w:val="75"/>
          <w:sz w:val="52"/>
          <w:szCs w:val="52"/>
        </w:rPr>
        <w:t>D</w:t>
      </w:r>
      <w:r>
        <w:rPr>
          <w:rFonts w:asciiTheme="minorHAnsi" w:hAnsiTheme="minorHAnsi"/>
          <w:b/>
          <w:w w:val="87"/>
          <w:sz w:val="52"/>
          <w:szCs w:val="52"/>
        </w:rPr>
        <w:t>I</w:t>
      </w:r>
      <w:r>
        <w:rPr>
          <w:rFonts w:asciiTheme="minorHAnsi" w:hAnsiTheme="minorHAnsi"/>
          <w:b/>
          <w:w w:val="65"/>
          <w:sz w:val="52"/>
          <w:szCs w:val="52"/>
        </w:rPr>
        <w:t xml:space="preserve">AN </w:t>
      </w:r>
      <w:r>
        <w:rPr>
          <w:rFonts w:asciiTheme="minorHAnsi" w:hAnsiTheme="minorHAnsi"/>
          <w:b/>
          <w:spacing w:val="-2"/>
          <w:w w:val="73"/>
          <w:sz w:val="52"/>
          <w:szCs w:val="52"/>
        </w:rPr>
        <w:t>K</w:t>
      </w:r>
      <w:r>
        <w:rPr>
          <w:rFonts w:asciiTheme="minorHAnsi" w:hAnsiTheme="minorHAnsi"/>
          <w:b/>
          <w:spacing w:val="1"/>
          <w:w w:val="68"/>
          <w:sz w:val="52"/>
          <w:szCs w:val="52"/>
        </w:rPr>
        <w:t>E</w:t>
      </w:r>
      <w:r>
        <w:rPr>
          <w:rFonts w:asciiTheme="minorHAnsi" w:hAnsiTheme="minorHAnsi"/>
          <w:b/>
          <w:spacing w:val="-1"/>
          <w:w w:val="97"/>
          <w:sz w:val="52"/>
          <w:szCs w:val="52"/>
        </w:rPr>
        <w:t>P</w:t>
      </w:r>
      <w:r>
        <w:rPr>
          <w:rFonts w:asciiTheme="minorHAnsi" w:hAnsiTheme="minorHAnsi"/>
          <w:b/>
          <w:w w:val="70"/>
          <w:sz w:val="52"/>
          <w:szCs w:val="52"/>
        </w:rPr>
        <w:t>A</w:t>
      </w:r>
      <w:r>
        <w:rPr>
          <w:rFonts w:asciiTheme="minorHAnsi" w:hAnsiTheme="minorHAnsi"/>
          <w:b/>
          <w:spacing w:val="-1"/>
          <w:w w:val="70"/>
          <w:sz w:val="52"/>
          <w:szCs w:val="52"/>
        </w:rPr>
        <w:t>D</w:t>
      </w:r>
      <w:r>
        <w:rPr>
          <w:rFonts w:asciiTheme="minorHAnsi" w:hAnsiTheme="minorHAnsi"/>
          <w:b/>
          <w:w w:val="66"/>
          <w:sz w:val="52"/>
          <w:szCs w:val="52"/>
        </w:rPr>
        <w:t xml:space="preserve">A </w:t>
      </w:r>
      <w:r>
        <w:rPr>
          <w:rFonts w:asciiTheme="minorHAnsi" w:hAnsiTheme="minorHAnsi"/>
          <w:b/>
          <w:spacing w:val="-1"/>
          <w:w w:val="69"/>
          <w:sz w:val="52"/>
          <w:szCs w:val="52"/>
        </w:rPr>
        <w:t>M</w:t>
      </w:r>
      <w:r>
        <w:rPr>
          <w:rFonts w:asciiTheme="minorHAnsi" w:hAnsiTheme="minorHAnsi"/>
          <w:b/>
          <w:w w:val="69"/>
          <w:sz w:val="52"/>
          <w:szCs w:val="52"/>
        </w:rPr>
        <w:t>A</w:t>
      </w:r>
      <w:r>
        <w:rPr>
          <w:rFonts w:asciiTheme="minorHAnsi" w:hAnsiTheme="minorHAnsi"/>
          <w:b/>
          <w:spacing w:val="1"/>
          <w:w w:val="69"/>
          <w:sz w:val="52"/>
          <w:szCs w:val="52"/>
        </w:rPr>
        <w:t>S</w:t>
      </w:r>
      <w:r>
        <w:rPr>
          <w:rFonts w:asciiTheme="minorHAnsi" w:hAnsiTheme="minorHAnsi"/>
          <w:b/>
          <w:w w:val="69"/>
          <w:sz w:val="52"/>
          <w:szCs w:val="52"/>
        </w:rPr>
        <w:t>YA</w:t>
      </w:r>
      <w:r>
        <w:rPr>
          <w:rFonts w:asciiTheme="minorHAnsi" w:hAnsiTheme="minorHAnsi"/>
          <w:b/>
          <w:spacing w:val="-1"/>
          <w:w w:val="69"/>
          <w:sz w:val="52"/>
          <w:szCs w:val="52"/>
        </w:rPr>
        <w:t>RA</w:t>
      </w:r>
      <w:r>
        <w:rPr>
          <w:rFonts w:asciiTheme="minorHAnsi" w:hAnsiTheme="minorHAnsi"/>
          <w:b/>
          <w:w w:val="69"/>
          <w:sz w:val="52"/>
          <w:szCs w:val="52"/>
        </w:rPr>
        <w:t>KAT</w:t>
      </w:r>
    </w:p>
    <w:p w14:paraId="7F307422" w14:textId="73B03123" w:rsidR="00E15139" w:rsidRDefault="00E15139">
      <w:pPr>
        <w:jc w:val="center"/>
        <w:rPr>
          <w:rFonts w:asciiTheme="minorHAnsi" w:hAnsiTheme="minorHAnsi"/>
          <w:b/>
          <w:w w:val="69"/>
          <w:sz w:val="52"/>
          <w:szCs w:val="52"/>
        </w:rPr>
      </w:pPr>
      <w:r>
        <w:rPr>
          <w:rFonts w:asciiTheme="minorHAnsi" w:hAnsiTheme="minorHAnsi"/>
          <w:b/>
          <w:w w:val="69"/>
          <w:sz w:val="52"/>
          <w:szCs w:val="52"/>
        </w:rPr>
        <w:t xml:space="preserve">PRODI S2 </w:t>
      </w:r>
      <w:r w:rsidR="007C2A19">
        <w:rPr>
          <w:rFonts w:asciiTheme="minorHAnsi" w:hAnsiTheme="minorHAnsi"/>
          <w:b/>
          <w:w w:val="69"/>
          <w:sz w:val="52"/>
          <w:szCs w:val="52"/>
        </w:rPr>
        <w:t xml:space="preserve">ILMU </w:t>
      </w:r>
      <w:r>
        <w:rPr>
          <w:rFonts w:asciiTheme="minorHAnsi" w:hAnsiTheme="minorHAnsi"/>
          <w:b/>
          <w:w w:val="69"/>
          <w:sz w:val="52"/>
          <w:szCs w:val="52"/>
        </w:rPr>
        <w:t xml:space="preserve">KESEHATAN MASYARAKAT </w:t>
      </w:r>
    </w:p>
    <w:p w14:paraId="7CDC12C2" w14:textId="33F954A1" w:rsidR="007A3DFD" w:rsidRDefault="00000000">
      <w:pPr>
        <w:jc w:val="center"/>
        <w:rPr>
          <w:rFonts w:asciiTheme="minorHAnsi" w:hAnsiTheme="minorHAnsi"/>
          <w:b/>
          <w:sz w:val="52"/>
          <w:szCs w:val="52"/>
        </w:rPr>
      </w:pPr>
      <w:r>
        <w:rPr>
          <w:rFonts w:asciiTheme="minorHAnsi" w:hAnsiTheme="minorHAnsi"/>
          <w:b/>
          <w:w w:val="69"/>
          <w:sz w:val="52"/>
          <w:szCs w:val="52"/>
        </w:rPr>
        <w:t>FAKULTAS KESEHATAN MASYARAKAT USU</w:t>
      </w:r>
    </w:p>
    <w:p w14:paraId="21C88B26" w14:textId="2559B257" w:rsidR="007A3DFD" w:rsidRDefault="00000000">
      <w:pPr>
        <w:jc w:val="center"/>
        <w:rPr>
          <w:rFonts w:asciiTheme="minorHAnsi" w:hAnsiTheme="minorHAnsi"/>
          <w:b/>
          <w:sz w:val="52"/>
          <w:szCs w:val="52"/>
        </w:rPr>
      </w:pPr>
      <w:r>
        <w:rPr>
          <w:rFonts w:asciiTheme="minorHAnsi" w:hAnsiTheme="minorHAnsi"/>
          <w:b/>
          <w:w w:val="97"/>
          <w:sz w:val="52"/>
          <w:szCs w:val="52"/>
        </w:rPr>
        <w:t>20</w:t>
      </w:r>
      <w:r>
        <w:rPr>
          <w:rFonts w:asciiTheme="minorHAnsi" w:hAnsiTheme="minorHAnsi"/>
          <w:b/>
          <w:spacing w:val="-1"/>
          <w:w w:val="75"/>
          <w:sz w:val="52"/>
          <w:szCs w:val="52"/>
        </w:rPr>
        <w:t>2</w:t>
      </w:r>
      <w:r w:rsidR="00E15139">
        <w:rPr>
          <w:rFonts w:asciiTheme="minorHAnsi" w:hAnsiTheme="minorHAnsi"/>
          <w:b/>
          <w:spacing w:val="-1"/>
          <w:w w:val="75"/>
          <w:sz w:val="52"/>
          <w:szCs w:val="52"/>
        </w:rPr>
        <w:t>1</w:t>
      </w:r>
      <w:r>
        <w:rPr>
          <w:rFonts w:asciiTheme="minorHAnsi" w:hAnsiTheme="minorHAnsi"/>
          <w:b/>
          <w:spacing w:val="-1"/>
          <w:w w:val="90"/>
          <w:sz w:val="52"/>
          <w:szCs w:val="52"/>
        </w:rPr>
        <w:t>-</w:t>
      </w:r>
      <w:r>
        <w:rPr>
          <w:rFonts w:asciiTheme="minorHAnsi" w:hAnsiTheme="minorHAnsi"/>
          <w:b/>
          <w:w w:val="97"/>
          <w:sz w:val="52"/>
          <w:szCs w:val="52"/>
        </w:rPr>
        <w:t>20</w:t>
      </w:r>
      <w:r>
        <w:rPr>
          <w:rFonts w:asciiTheme="minorHAnsi" w:hAnsiTheme="minorHAnsi"/>
          <w:b/>
          <w:spacing w:val="-1"/>
          <w:w w:val="75"/>
          <w:sz w:val="52"/>
          <w:szCs w:val="52"/>
        </w:rPr>
        <w:t>2</w:t>
      </w:r>
      <w:r w:rsidR="00E15139">
        <w:rPr>
          <w:rFonts w:asciiTheme="minorHAnsi" w:hAnsiTheme="minorHAnsi"/>
          <w:b/>
          <w:spacing w:val="-1"/>
          <w:w w:val="75"/>
          <w:sz w:val="52"/>
          <w:szCs w:val="52"/>
        </w:rPr>
        <w:t>5</w:t>
      </w:r>
    </w:p>
    <w:p w14:paraId="258EEF39" w14:textId="77777777" w:rsidR="007A3DFD" w:rsidRDefault="007A3DFD">
      <w:pPr>
        <w:tabs>
          <w:tab w:val="left" w:pos="0"/>
        </w:tabs>
        <w:spacing w:before="29"/>
        <w:ind w:right="40"/>
        <w:jc w:val="center"/>
        <w:rPr>
          <w:b/>
          <w:spacing w:val="-2"/>
        </w:rPr>
      </w:pPr>
    </w:p>
    <w:p w14:paraId="777C1CF2" w14:textId="77777777" w:rsidR="007A3DFD" w:rsidRDefault="007A3DFD">
      <w:pPr>
        <w:tabs>
          <w:tab w:val="left" w:pos="0"/>
        </w:tabs>
        <w:spacing w:before="29"/>
        <w:ind w:right="40"/>
        <w:jc w:val="center"/>
        <w:rPr>
          <w:b/>
          <w:spacing w:val="-2"/>
        </w:rPr>
      </w:pPr>
    </w:p>
    <w:p w14:paraId="6F6F5570" w14:textId="77777777" w:rsidR="007A3DFD" w:rsidRDefault="007A3DFD">
      <w:pPr>
        <w:tabs>
          <w:tab w:val="left" w:pos="0"/>
        </w:tabs>
        <w:spacing w:before="29"/>
        <w:ind w:right="40"/>
        <w:jc w:val="center"/>
        <w:rPr>
          <w:b/>
          <w:spacing w:val="-2"/>
        </w:rPr>
      </w:pPr>
    </w:p>
    <w:p w14:paraId="1D2DAEB0" w14:textId="04293D0A" w:rsidR="007A3DFD" w:rsidRDefault="00000000">
      <w:pPr>
        <w:tabs>
          <w:tab w:val="left" w:pos="0"/>
        </w:tabs>
        <w:spacing w:before="29"/>
        <w:ind w:right="40"/>
        <w:jc w:val="center"/>
        <w:rPr>
          <w:b/>
          <w:spacing w:val="-2"/>
        </w:rPr>
      </w:pPr>
      <w:r>
        <w:rPr>
          <w:snapToGrid w:val="0"/>
          <w:color w:val="000000"/>
          <w:w w:val="0"/>
          <w:sz w:val="0"/>
          <w:szCs w:val="0"/>
          <w:u w:color="000000"/>
          <w:shd w:val="clear" w:color="000000" w:fill="000000"/>
          <w:lang w:val="zh-CN" w:eastAsia="zh-CN" w:bidi="zh-CN"/>
        </w:rPr>
        <w:t xml:space="preserve"> </w:t>
      </w:r>
    </w:p>
    <w:p w14:paraId="7C93594B" w14:textId="77777777" w:rsidR="007A3DFD" w:rsidRDefault="007A3DFD">
      <w:pPr>
        <w:tabs>
          <w:tab w:val="left" w:pos="0"/>
        </w:tabs>
        <w:spacing w:before="29"/>
        <w:ind w:right="40"/>
        <w:jc w:val="center"/>
        <w:rPr>
          <w:b/>
          <w:spacing w:val="-2"/>
        </w:rPr>
      </w:pPr>
    </w:p>
    <w:p w14:paraId="3BD59DC3" w14:textId="42A8D8AF" w:rsidR="007A3DFD" w:rsidRDefault="007F5646">
      <w:pPr>
        <w:tabs>
          <w:tab w:val="left" w:pos="0"/>
        </w:tabs>
        <w:spacing w:before="29"/>
        <w:ind w:right="40"/>
        <w:jc w:val="center"/>
        <w:rPr>
          <w:b/>
          <w:spacing w:val="-2"/>
        </w:rPr>
      </w:pPr>
      <w:r>
        <w:rPr>
          <w:b/>
          <w:noProof/>
          <w:spacing w:val="-2"/>
        </w:rPr>
        <w:drawing>
          <wp:inline distT="0" distB="0" distL="0" distR="0" wp14:anchorId="628D923B" wp14:editId="0001E928">
            <wp:extent cx="2553056" cy="2191056"/>
            <wp:effectExtent l="0" t="0" r="0" b="0"/>
            <wp:docPr id="19793729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72933" name="Picture 1979372933"/>
                    <pic:cNvPicPr/>
                  </pic:nvPicPr>
                  <pic:blipFill>
                    <a:blip r:embed="rId10">
                      <a:extLst>
                        <a:ext uri="{28A0092B-C50C-407E-A947-70E740481C1C}">
                          <a14:useLocalDpi xmlns:a14="http://schemas.microsoft.com/office/drawing/2010/main" val="0"/>
                        </a:ext>
                      </a:extLst>
                    </a:blip>
                    <a:stretch>
                      <a:fillRect/>
                    </a:stretch>
                  </pic:blipFill>
                  <pic:spPr>
                    <a:xfrm>
                      <a:off x="0" y="0"/>
                      <a:ext cx="2553056" cy="2191056"/>
                    </a:xfrm>
                    <a:prstGeom prst="rect">
                      <a:avLst/>
                    </a:prstGeom>
                  </pic:spPr>
                </pic:pic>
              </a:graphicData>
            </a:graphic>
          </wp:inline>
        </w:drawing>
      </w:r>
    </w:p>
    <w:p w14:paraId="0D122413" w14:textId="77777777" w:rsidR="007A3DFD" w:rsidRDefault="007A3DFD">
      <w:pPr>
        <w:tabs>
          <w:tab w:val="left" w:pos="0"/>
        </w:tabs>
        <w:spacing w:before="29"/>
        <w:ind w:right="40"/>
        <w:jc w:val="center"/>
        <w:rPr>
          <w:b/>
          <w:spacing w:val="-2"/>
        </w:rPr>
      </w:pPr>
    </w:p>
    <w:p w14:paraId="431C123F" w14:textId="77777777" w:rsidR="007A3DFD" w:rsidRDefault="007A3DFD" w:rsidP="007F5646">
      <w:pPr>
        <w:tabs>
          <w:tab w:val="left" w:pos="0"/>
        </w:tabs>
        <w:spacing w:before="29"/>
        <w:ind w:right="40"/>
        <w:rPr>
          <w:b/>
          <w:spacing w:val="-2"/>
        </w:rPr>
      </w:pPr>
    </w:p>
    <w:p w14:paraId="26F4CCB6" w14:textId="77777777" w:rsidR="007A3DFD" w:rsidRDefault="007A3DFD">
      <w:pPr>
        <w:tabs>
          <w:tab w:val="left" w:pos="0"/>
        </w:tabs>
        <w:spacing w:before="29"/>
        <w:ind w:right="40"/>
        <w:jc w:val="center"/>
        <w:rPr>
          <w:b/>
          <w:spacing w:val="-2"/>
        </w:rPr>
      </w:pPr>
    </w:p>
    <w:p w14:paraId="47EE6615" w14:textId="77777777" w:rsidR="007A3DFD" w:rsidRDefault="007A3DFD" w:rsidP="007F5646">
      <w:pPr>
        <w:tabs>
          <w:tab w:val="left" w:pos="0"/>
        </w:tabs>
        <w:spacing w:before="29"/>
        <w:ind w:right="40"/>
        <w:rPr>
          <w:b/>
          <w:spacing w:val="-2"/>
        </w:rPr>
      </w:pPr>
    </w:p>
    <w:p w14:paraId="53F84867" w14:textId="77777777" w:rsidR="007A3DFD" w:rsidRPr="007F5646" w:rsidRDefault="007A3DFD">
      <w:pPr>
        <w:tabs>
          <w:tab w:val="left" w:pos="0"/>
        </w:tabs>
        <w:spacing w:before="29"/>
        <w:ind w:right="40"/>
        <w:jc w:val="center"/>
        <w:rPr>
          <w:b/>
          <w:spacing w:val="-2"/>
          <w:sz w:val="48"/>
          <w:szCs w:val="48"/>
        </w:rPr>
      </w:pPr>
    </w:p>
    <w:p w14:paraId="448A20D9" w14:textId="67EC8EE2" w:rsidR="007F5646" w:rsidRPr="007F5646" w:rsidRDefault="007F5646" w:rsidP="007C2A19">
      <w:pPr>
        <w:tabs>
          <w:tab w:val="left" w:pos="0"/>
        </w:tabs>
        <w:spacing w:before="29"/>
        <w:ind w:left="-284" w:right="-430"/>
        <w:jc w:val="center"/>
        <w:rPr>
          <w:b/>
          <w:spacing w:val="-2"/>
          <w:sz w:val="44"/>
          <w:szCs w:val="44"/>
        </w:rPr>
      </w:pPr>
      <w:bookmarkStart w:id="0" w:name="_Toc82077675"/>
      <w:r w:rsidRPr="007F5646">
        <w:rPr>
          <w:b/>
          <w:spacing w:val="-2"/>
          <w:sz w:val="44"/>
          <w:szCs w:val="44"/>
        </w:rPr>
        <w:t>PRODI S</w:t>
      </w:r>
      <w:r w:rsidR="007C2A19">
        <w:rPr>
          <w:b/>
          <w:spacing w:val="-2"/>
          <w:sz w:val="44"/>
          <w:szCs w:val="44"/>
        </w:rPr>
        <w:t>2 ILMU</w:t>
      </w:r>
      <w:r w:rsidRPr="007F5646">
        <w:rPr>
          <w:b/>
          <w:spacing w:val="-2"/>
          <w:sz w:val="44"/>
          <w:szCs w:val="44"/>
        </w:rPr>
        <w:t xml:space="preserve"> KESEHATAN MASYARAKAT  </w:t>
      </w:r>
    </w:p>
    <w:p w14:paraId="021B0831" w14:textId="77777777" w:rsidR="007F5646" w:rsidRPr="007F5646" w:rsidRDefault="007F5646" w:rsidP="007F5646">
      <w:pPr>
        <w:tabs>
          <w:tab w:val="left" w:pos="0"/>
        </w:tabs>
        <w:spacing w:before="29"/>
        <w:ind w:right="40"/>
        <w:jc w:val="center"/>
        <w:rPr>
          <w:b/>
          <w:spacing w:val="-2"/>
          <w:sz w:val="44"/>
          <w:szCs w:val="44"/>
        </w:rPr>
      </w:pPr>
      <w:r w:rsidRPr="007F5646">
        <w:rPr>
          <w:b/>
          <w:spacing w:val="-2"/>
          <w:sz w:val="44"/>
          <w:szCs w:val="44"/>
        </w:rPr>
        <w:t>FAKULTAS KESEHATAN MASYARAKAT</w:t>
      </w:r>
    </w:p>
    <w:p w14:paraId="6215EDBB" w14:textId="77777777" w:rsidR="007F5646" w:rsidRPr="007F5646" w:rsidRDefault="007F5646" w:rsidP="007F5646">
      <w:pPr>
        <w:tabs>
          <w:tab w:val="left" w:pos="0"/>
        </w:tabs>
        <w:spacing w:before="29"/>
        <w:ind w:right="40"/>
        <w:jc w:val="center"/>
        <w:rPr>
          <w:b/>
          <w:spacing w:val="-2"/>
          <w:sz w:val="44"/>
          <w:szCs w:val="44"/>
        </w:rPr>
      </w:pPr>
      <w:r w:rsidRPr="007F5646">
        <w:rPr>
          <w:b/>
          <w:spacing w:val="-2"/>
          <w:sz w:val="44"/>
          <w:szCs w:val="44"/>
        </w:rPr>
        <w:t>UNIVERSITAS SUMATERA UTARA</w:t>
      </w:r>
    </w:p>
    <w:p w14:paraId="7E4E0609" w14:textId="77777777" w:rsidR="007F5646" w:rsidRPr="007F5646" w:rsidRDefault="007F5646" w:rsidP="007F5646">
      <w:pPr>
        <w:tabs>
          <w:tab w:val="left" w:pos="0"/>
        </w:tabs>
        <w:spacing w:before="29"/>
        <w:ind w:right="40"/>
        <w:jc w:val="center"/>
        <w:rPr>
          <w:b/>
          <w:spacing w:val="-2"/>
          <w:sz w:val="44"/>
          <w:szCs w:val="44"/>
        </w:rPr>
      </w:pPr>
      <w:r w:rsidRPr="007F5646">
        <w:rPr>
          <w:b/>
          <w:spacing w:val="-2"/>
          <w:sz w:val="44"/>
          <w:szCs w:val="44"/>
        </w:rPr>
        <w:t>2021</w:t>
      </w:r>
    </w:p>
    <w:p w14:paraId="172EAD19" w14:textId="77777777" w:rsidR="007A3DFD" w:rsidRDefault="00000000">
      <w:pPr>
        <w:pStyle w:val="Heading1"/>
        <w:numPr>
          <w:ilvl w:val="0"/>
          <w:numId w:val="0"/>
        </w:numPr>
        <w:ind w:left="720" w:hanging="720"/>
      </w:pPr>
      <w:r>
        <w:lastRenderedPageBreak/>
        <w:t>DAFTAR  ISI</w:t>
      </w:r>
      <w:bookmarkEnd w:id="0"/>
    </w:p>
    <w:sdt>
      <w:sdtPr>
        <w:rPr>
          <w:rFonts w:ascii="Times New Roman" w:eastAsia="Times New Roman" w:hAnsi="Times New Roman" w:cs="Times New Roman"/>
          <w:color w:val="auto"/>
          <w:sz w:val="22"/>
          <w:szCs w:val="22"/>
        </w:rPr>
        <w:id w:val="-1214494679"/>
        <w:docPartObj>
          <w:docPartGallery w:val="Table of Contents"/>
          <w:docPartUnique/>
        </w:docPartObj>
      </w:sdtPr>
      <w:sdtEndPr>
        <w:rPr>
          <w:b/>
          <w:bCs/>
          <w:sz w:val="24"/>
          <w:szCs w:val="24"/>
        </w:rPr>
      </w:sdtEndPr>
      <w:sdtContent>
        <w:p w14:paraId="74B36422" w14:textId="77777777" w:rsidR="007A3DFD" w:rsidRDefault="007A3DFD">
          <w:pPr>
            <w:pStyle w:val="TOCHeading1"/>
            <w:rPr>
              <w:sz w:val="22"/>
              <w:szCs w:val="22"/>
            </w:rPr>
          </w:pPr>
        </w:p>
        <w:p w14:paraId="21155434" w14:textId="77777777" w:rsidR="007A3DFD" w:rsidRDefault="00000000">
          <w:pPr>
            <w:pStyle w:val="TOC1"/>
            <w:tabs>
              <w:tab w:val="right" w:leader="dot" w:pos="8774"/>
            </w:tabs>
            <w:rPr>
              <w:rFonts w:asciiTheme="minorHAnsi" w:eastAsiaTheme="minorEastAsia" w:hAnsiTheme="minorHAnsi" w:cstheme="minorBidi"/>
            </w:rPr>
          </w:pPr>
          <w:r>
            <w:fldChar w:fldCharType="begin"/>
          </w:r>
          <w:r>
            <w:instrText xml:space="preserve"> TOC \o "1-3" \h \z \u </w:instrText>
          </w:r>
          <w:r>
            <w:fldChar w:fldCharType="separate"/>
          </w:r>
          <w:hyperlink w:anchor="_Toc82077675" w:history="1">
            <w:r w:rsidR="007A3DFD">
              <w:rPr>
                <w:rStyle w:val="Hyperlink"/>
              </w:rPr>
              <w:t>DAFTAR  ISI</w:t>
            </w:r>
            <w:r w:rsidR="007A3DFD">
              <w:tab/>
            </w:r>
            <w:r w:rsidR="007A3DFD">
              <w:fldChar w:fldCharType="begin"/>
            </w:r>
            <w:r w:rsidR="007A3DFD">
              <w:instrText xml:space="preserve"> PAGEREF _Toc82077675 \h </w:instrText>
            </w:r>
            <w:r w:rsidR="007A3DFD">
              <w:fldChar w:fldCharType="separate"/>
            </w:r>
            <w:r w:rsidR="007A3DFD">
              <w:t>ii</w:t>
            </w:r>
            <w:r w:rsidR="007A3DFD">
              <w:fldChar w:fldCharType="end"/>
            </w:r>
          </w:hyperlink>
        </w:p>
        <w:p w14:paraId="4A4C1F70" w14:textId="77777777" w:rsidR="007A3DFD" w:rsidRDefault="007A3DFD">
          <w:pPr>
            <w:pStyle w:val="TOC1"/>
            <w:tabs>
              <w:tab w:val="right" w:leader="dot" w:pos="8774"/>
            </w:tabs>
            <w:rPr>
              <w:rFonts w:asciiTheme="minorHAnsi" w:eastAsiaTheme="minorEastAsia" w:hAnsiTheme="minorHAnsi" w:cstheme="minorBidi"/>
            </w:rPr>
          </w:pPr>
          <w:hyperlink w:anchor="_Toc82077676" w:history="1">
            <w:r>
              <w:rPr>
                <w:rStyle w:val="Hyperlink"/>
              </w:rPr>
              <w:t>KATA  PENGANTAR</w:t>
            </w:r>
            <w:r>
              <w:tab/>
              <w:t>i</w:t>
            </w:r>
            <w:r>
              <w:fldChar w:fldCharType="begin"/>
            </w:r>
            <w:r>
              <w:instrText xml:space="preserve"> PAGEREF _Toc82077676 \h </w:instrText>
            </w:r>
            <w:r>
              <w:fldChar w:fldCharType="separate"/>
            </w:r>
            <w:r>
              <w:t>ii</w:t>
            </w:r>
            <w:r>
              <w:fldChar w:fldCharType="end"/>
            </w:r>
          </w:hyperlink>
        </w:p>
        <w:p w14:paraId="655EEFA4" w14:textId="77777777" w:rsidR="007A3DFD" w:rsidRDefault="007A3DFD">
          <w:pPr>
            <w:pStyle w:val="TOC1"/>
            <w:tabs>
              <w:tab w:val="right" w:leader="dot" w:pos="8774"/>
            </w:tabs>
            <w:rPr>
              <w:rFonts w:asciiTheme="minorHAnsi" w:eastAsiaTheme="minorEastAsia" w:hAnsiTheme="minorHAnsi" w:cstheme="minorBidi"/>
            </w:rPr>
          </w:pPr>
          <w:hyperlink w:anchor="_Toc82077677" w:history="1">
            <w:r>
              <w:rPr>
                <w:rStyle w:val="Hyperlink"/>
              </w:rPr>
              <w:t>PENDAHULUAN</w:t>
            </w:r>
            <w:r>
              <w:tab/>
            </w:r>
            <w:r>
              <w:fldChar w:fldCharType="begin"/>
            </w:r>
            <w:r>
              <w:instrText xml:space="preserve"> PAGEREF _Toc82077677 \h </w:instrText>
            </w:r>
            <w:r>
              <w:fldChar w:fldCharType="separate"/>
            </w:r>
            <w:r>
              <w:t>1</w:t>
            </w:r>
            <w:r>
              <w:fldChar w:fldCharType="end"/>
            </w:r>
          </w:hyperlink>
        </w:p>
        <w:p w14:paraId="061C4C42" w14:textId="77777777" w:rsidR="007A3DFD" w:rsidRDefault="007A3DFD">
          <w:pPr>
            <w:pStyle w:val="TOC2"/>
            <w:tabs>
              <w:tab w:val="left" w:pos="880"/>
              <w:tab w:val="right" w:leader="dot" w:pos="8774"/>
            </w:tabs>
            <w:rPr>
              <w:rFonts w:asciiTheme="minorHAnsi" w:eastAsiaTheme="minorEastAsia" w:hAnsiTheme="minorHAnsi" w:cstheme="minorBidi"/>
            </w:rPr>
          </w:pPr>
          <w:hyperlink w:anchor="_Toc82077678" w:history="1">
            <w:r>
              <w:rPr>
                <w:rFonts w:asciiTheme="minorHAnsi" w:eastAsiaTheme="minorEastAsia" w:hAnsiTheme="minorHAnsi" w:cstheme="minorBidi"/>
              </w:rPr>
              <w:tab/>
            </w:r>
            <w:r>
              <w:rPr>
                <w:rStyle w:val="Hyperlink"/>
              </w:rPr>
              <w:t>La</w:t>
            </w:r>
            <w:r>
              <w:rPr>
                <w:rStyle w:val="Hyperlink"/>
                <w:spacing w:val="-1"/>
              </w:rPr>
              <w:t>t</w:t>
            </w:r>
            <w:r>
              <w:rPr>
                <w:rStyle w:val="Hyperlink"/>
              </w:rPr>
              <w:t>ar B</w:t>
            </w:r>
            <w:r>
              <w:rPr>
                <w:rStyle w:val="Hyperlink"/>
                <w:spacing w:val="-1"/>
              </w:rPr>
              <w:t>e</w:t>
            </w:r>
            <w:r>
              <w:rPr>
                <w:rStyle w:val="Hyperlink"/>
              </w:rPr>
              <w:t>la</w:t>
            </w:r>
            <w:r>
              <w:rPr>
                <w:rStyle w:val="Hyperlink"/>
                <w:spacing w:val="1"/>
              </w:rPr>
              <w:t>k</w:t>
            </w:r>
            <w:r>
              <w:rPr>
                <w:rStyle w:val="Hyperlink"/>
              </w:rPr>
              <w:t>a</w:t>
            </w:r>
            <w:r>
              <w:rPr>
                <w:rStyle w:val="Hyperlink"/>
                <w:spacing w:val="1"/>
              </w:rPr>
              <w:t>n</w:t>
            </w:r>
            <w:r>
              <w:rPr>
                <w:rStyle w:val="Hyperlink"/>
              </w:rPr>
              <w:t>g</w:t>
            </w:r>
            <w:r>
              <w:tab/>
            </w:r>
            <w:r>
              <w:fldChar w:fldCharType="begin"/>
            </w:r>
            <w:r>
              <w:instrText xml:space="preserve"> PAGEREF _Toc82077678 \h </w:instrText>
            </w:r>
            <w:r>
              <w:fldChar w:fldCharType="separate"/>
            </w:r>
            <w:r>
              <w:t>1</w:t>
            </w:r>
            <w:r>
              <w:fldChar w:fldCharType="end"/>
            </w:r>
          </w:hyperlink>
        </w:p>
        <w:p w14:paraId="06A6461D" w14:textId="77777777" w:rsidR="007A3DFD" w:rsidRDefault="007A3DFD">
          <w:pPr>
            <w:pStyle w:val="TOC2"/>
            <w:tabs>
              <w:tab w:val="left" w:pos="880"/>
              <w:tab w:val="right" w:leader="dot" w:pos="8774"/>
            </w:tabs>
            <w:rPr>
              <w:rFonts w:asciiTheme="minorHAnsi" w:eastAsiaTheme="minorEastAsia" w:hAnsiTheme="minorHAnsi" w:cstheme="minorBidi"/>
            </w:rPr>
          </w:pPr>
          <w:hyperlink w:anchor="_Toc82077679" w:history="1">
            <w:r>
              <w:rPr>
                <w:rFonts w:asciiTheme="minorHAnsi" w:eastAsiaTheme="minorEastAsia" w:hAnsiTheme="minorHAnsi" w:cstheme="minorBidi"/>
              </w:rPr>
              <w:tab/>
            </w:r>
            <w:r>
              <w:rPr>
                <w:rStyle w:val="Hyperlink"/>
              </w:rPr>
              <w:t>Isu Strategis dan Kebutuhan Perencanaan Kesehatan ke Depan</w:t>
            </w:r>
            <w:r>
              <w:tab/>
            </w:r>
            <w:r>
              <w:fldChar w:fldCharType="begin"/>
            </w:r>
            <w:r>
              <w:instrText xml:space="preserve"> PAGEREF _Toc82077679 \h </w:instrText>
            </w:r>
            <w:r>
              <w:fldChar w:fldCharType="separate"/>
            </w:r>
            <w:r>
              <w:t>2</w:t>
            </w:r>
            <w:r>
              <w:fldChar w:fldCharType="end"/>
            </w:r>
          </w:hyperlink>
        </w:p>
        <w:p w14:paraId="33DC7A9D" w14:textId="7729EF73" w:rsidR="007A3DFD" w:rsidRDefault="007A3DFD">
          <w:pPr>
            <w:pStyle w:val="TOC2"/>
            <w:tabs>
              <w:tab w:val="left" w:pos="880"/>
              <w:tab w:val="right" w:leader="dot" w:pos="8774"/>
            </w:tabs>
            <w:rPr>
              <w:rFonts w:asciiTheme="minorHAnsi" w:eastAsiaTheme="minorEastAsia" w:hAnsiTheme="minorHAnsi" w:cstheme="minorBidi"/>
            </w:rPr>
          </w:pPr>
          <w:hyperlink w:anchor="_Toc82077680" w:history="1">
            <w:r>
              <w:rPr>
                <w:rFonts w:asciiTheme="minorHAnsi" w:eastAsiaTheme="minorEastAsia" w:hAnsiTheme="minorHAnsi" w:cstheme="minorBidi"/>
              </w:rPr>
              <w:tab/>
            </w:r>
            <w:r>
              <w:rPr>
                <w:rStyle w:val="Hyperlink"/>
              </w:rPr>
              <w:t>Dasar Hukum</w:t>
            </w:r>
            <w:r>
              <w:tab/>
            </w:r>
            <w:r w:rsidR="000113C7">
              <w:t>5</w:t>
            </w:r>
          </w:hyperlink>
        </w:p>
        <w:p w14:paraId="2C5895BB" w14:textId="1F2454CA" w:rsidR="007A3DFD" w:rsidRDefault="007A3DFD">
          <w:pPr>
            <w:pStyle w:val="TOC2"/>
            <w:tabs>
              <w:tab w:val="left" w:pos="880"/>
              <w:tab w:val="right" w:leader="dot" w:pos="8774"/>
            </w:tabs>
            <w:rPr>
              <w:rFonts w:asciiTheme="minorHAnsi" w:eastAsiaTheme="minorEastAsia" w:hAnsiTheme="minorHAnsi" w:cstheme="minorBidi"/>
            </w:rPr>
          </w:pPr>
          <w:hyperlink w:anchor="_Toc82077681" w:history="1">
            <w:r>
              <w:rPr>
                <w:rFonts w:asciiTheme="minorHAnsi" w:eastAsiaTheme="minorEastAsia" w:hAnsiTheme="minorHAnsi" w:cstheme="minorBidi"/>
              </w:rPr>
              <w:tab/>
            </w:r>
            <w:r>
              <w:rPr>
                <w:rStyle w:val="Hyperlink"/>
              </w:rPr>
              <w:t>Tujuan</w:t>
            </w:r>
            <w:r>
              <w:tab/>
            </w:r>
            <w:r w:rsidR="000113C7">
              <w:t>6</w:t>
            </w:r>
          </w:hyperlink>
        </w:p>
        <w:p w14:paraId="5D74DF5A" w14:textId="50AA417A" w:rsidR="007A3DFD" w:rsidRDefault="007A3DFD">
          <w:pPr>
            <w:pStyle w:val="TOC1"/>
            <w:tabs>
              <w:tab w:val="right" w:leader="dot" w:pos="8774"/>
            </w:tabs>
            <w:rPr>
              <w:rFonts w:asciiTheme="minorHAnsi" w:eastAsiaTheme="minorEastAsia" w:hAnsiTheme="minorHAnsi" w:cstheme="minorBidi"/>
            </w:rPr>
          </w:pPr>
          <w:hyperlink w:anchor="_Toc82077682" w:history="1">
            <w:r>
              <w:rPr>
                <w:rStyle w:val="Hyperlink"/>
              </w:rPr>
              <w:t>VI</w:t>
            </w:r>
            <w:r>
              <w:rPr>
                <w:rStyle w:val="Hyperlink"/>
                <w:spacing w:val="1"/>
              </w:rPr>
              <w:t>S</w:t>
            </w:r>
            <w:r>
              <w:rPr>
                <w:rStyle w:val="Hyperlink"/>
              </w:rPr>
              <w:t xml:space="preserve">I </w:t>
            </w:r>
            <w:r>
              <w:rPr>
                <w:rStyle w:val="Hyperlink"/>
                <w:spacing w:val="-1"/>
              </w:rPr>
              <w:t>M</w:t>
            </w:r>
            <w:r>
              <w:rPr>
                <w:rStyle w:val="Hyperlink"/>
              </w:rPr>
              <w:t>I</w:t>
            </w:r>
            <w:r>
              <w:rPr>
                <w:rStyle w:val="Hyperlink"/>
                <w:spacing w:val="1"/>
              </w:rPr>
              <w:t>S</w:t>
            </w:r>
            <w:r>
              <w:rPr>
                <w:rStyle w:val="Hyperlink"/>
              </w:rPr>
              <w:t>I DAN TUJUAN</w:t>
            </w:r>
            <w:r>
              <w:tab/>
            </w:r>
            <w:r w:rsidR="000113C7">
              <w:t>7</w:t>
            </w:r>
          </w:hyperlink>
        </w:p>
        <w:p w14:paraId="67A97747" w14:textId="195ACD9D" w:rsidR="007A3DFD" w:rsidRDefault="007A3DFD">
          <w:pPr>
            <w:pStyle w:val="TOC2"/>
            <w:tabs>
              <w:tab w:val="left" w:pos="880"/>
              <w:tab w:val="right" w:leader="dot" w:pos="8774"/>
            </w:tabs>
            <w:rPr>
              <w:rFonts w:asciiTheme="minorHAnsi" w:eastAsiaTheme="minorEastAsia" w:hAnsiTheme="minorHAnsi" w:cstheme="minorBidi"/>
            </w:rPr>
          </w:pPr>
          <w:hyperlink w:anchor="_Toc82077683" w:history="1">
            <w:r>
              <w:rPr>
                <w:rFonts w:asciiTheme="minorHAnsi" w:eastAsiaTheme="minorEastAsia" w:hAnsiTheme="minorHAnsi" w:cstheme="minorBidi"/>
              </w:rPr>
              <w:tab/>
            </w:r>
            <w:r>
              <w:rPr>
                <w:rStyle w:val="Hyperlink"/>
              </w:rPr>
              <w:t>Visi Misi dan Tujuan Universitas Sumatera Utara</w:t>
            </w:r>
            <w:r>
              <w:tab/>
            </w:r>
            <w:r w:rsidR="000113C7">
              <w:t>7</w:t>
            </w:r>
          </w:hyperlink>
        </w:p>
        <w:p w14:paraId="6B51DB19" w14:textId="3B708901" w:rsidR="007A3DFD" w:rsidRDefault="007A3DFD">
          <w:pPr>
            <w:pStyle w:val="TOC2"/>
            <w:tabs>
              <w:tab w:val="left" w:pos="880"/>
              <w:tab w:val="right" w:leader="dot" w:pos="8774"/>
            </w:tabs>
          </w:pPr>
          <w:hyperlink w:anchor="_Toc82077684" w:history="1">
            <w:r>
              <w:rPr>
                <w:rFonts w:asciiTheme="minorHAnsi" w:eastAsiaTheme="minorEastAsia" w:hAnsiTheme="minorHAnsi" w:cstheme="minorBidi"/>
              </w:rPr>
              <w:tab/>
            </w:r>
            <w:r>
              <w:rPr>
                <w:rStyle w:val="Hyperlink"/>
              </w:rPr>
              <w:t>Visi Misi dan Tujuan Fakultas Kesehatan Masyarakat</w:t>
            </w:r>
            <w:r>
              <w:tab/>
            </w:r>
            <w:r w:rsidR="000113C7">
              <w:t>8</w:t>
            </w:r>
          </w:hyperlink>
        </w:p>
        <w:p w14:paraId="087002C3" w14:textId="095A2E18" w:rsidR="00E15139" w:rsidRPr="00E15139" w:rsidRDefault="00E15139" w:rsidP="000113C7">
          <w:pPr>
            <w:ind w:right="-147"/>
            <w:rPr>
              <w:rFonts w:eastAsiaTheme="minorEastAsia"/>
            </w:rPr>
          </w:pPr>
          <w:r>
            <w:rPr>
              <w:rFonts w:eastAsiaTheme="minorEastAsia"/>
            </w:rPr>
            <w:tab/>
            <w:t xml:space="preserve">   </w:t>
          </w:r>
          <w:r w:rsidRPr="00E15139">
            <w:rPr>
              <w:rFonts w:eastAsiaTheme="minorEastAsia"/>
            </w:rPr>
            <w:t xml:space="preserve"> Visi Misi dan Tujuan Program Studi </w:t>
          </w:r>
          <w:r w:rsidR="000113C7">
            <w:rPr>
              <w:rFonts w:eastAsiaTheme="minorEastAsia"/>
            </w:rPr>
            <w:t xml:space="preserve">S2 </w:t>
          </w:r>
          <w:r w:rsidR="00D25EF1">
            <w:rPr>
              <w:rFonts w:eastAsiaTheme="minorEastAsia"/>
            </w:rPr>
            <w:t>Ilmu</w:t>
          </w:r>
          <w:r w:rsidRPr="00E15139">
            <w:rPr>
              <w:rFonts w:eastAsiaTheme="minorEastAsia"/>
            </w:rPr>
            <w:t xml:space="preserve"> Kesehatan Masyarakat</w:t>
          </w:r>
          <w:r>
            <w:rPr>
              <w:rFonts w:eastAsiaTheme="minorEastAsia"/>
            </w:rPr>
            <w:t>………</w:t>
          </w:r>
          <w:r w:rsidR="000113C7">
            <w:rPr>
              <w:rFonts w:eastAsiaTheme="minorEastAsia"/>
            </w:rPr>
            <w:t>...</w:t>
          </w:r>
          <w:r>
            <w:rPr>
              <w:rFonts w:eastAsiaTheme="minorEastAsia"/>
            </w:rPr>
            <w:t>…</w:t>
          </w:r>
          <w:r w:rsidR="000113C7">
            <w:rPr>
              <w:rFonts w:eastAsiaTheme="minorEastAsia"/>
            </w:rPr>
            <w:t>9</w:t>
          </w:r>
        </w:p>
        <w:p w14:paraId="3E4F3509" w14:textId="77777777" w:rsidR="007A3DFD" w:rsidRDefault="007A3DFD">
          <w:pPr>
            <w:pStyle w:val="TOC1"/>
            <w:tabs>
              <w:tab w:val="right" w:leader="dot" w:pos="8774"/>
            </w:tabs>
            <w:rPr>
              <w:rFonts w:asciiTheme="minorHAnsi" w:eastAsiaTheme="minorEastAsia" w:hAnsiTheme="minorHAnsi" w:cstheme="minorBidi"/>
            </w:rPr>
          </w:pPr>
          <w:hyperlink w:anchor="_Toc82077685" w:history="1">
            <w:r>
              <w:rPr>
                <w:rStyle w:val="Hyperlink"/>
              </w:rPr>
              <w:t>ANALISIS SITUASI</w:t>
            </w:r>
            <w:r>
              <w:tab/>
            </w:r>
            <w:r>
              <w:fldChar w:fldCharType="begin"/>
            </w:r>
            <w:r>
              <w:instrText xml:space="preserve"> PAGEREF _Toc82077685 \h </w:instrText>
            </w:r>
            <w:r>
              <w:fldChar w:fldCharType="separate"/>
            </w:r>
            <w:r>
              <w:t>11</w:t>
            </w:r>
            <w:r>
              <w:fldChar w:fldCharType="end"/>
            </w:r>
          </w:hyperlink>
        </w:p>
        <w:p w14:paraId="7FB263EC" w14:textId="77777777" w:rsidR="007A3DFD" w:rsidRDefault="007A3DFD">
          <w:pPr>
            <w:pStyle w:val="TOC2"/>
            <w:tabs>
              <w:tab w:val="left" w:pos="880"/>
              <w:tab w:val="right" w:leader="dot" w:pos="8774"/>
            </w:tabs>
            <w:rPr>
              <w:rFonts w:asciiTheme="minorHAnsi" w:eastAsiaTheme="minorEastAsia" w:hAnsiTheme="minorHAnsi" w:cstheme="minorBidi"/>
            </w:rPr>
          </w:pPr>
          <w:hyperlink w:anchor="_Toc82077686" w:history="1">
            <w:r>
              <w:rPr>
                <w:rFonts w:asciiTheme="minorHAnsi" w:eastAsiaTheme="minorEastAsia" w:hAnsiTheme="minorHAnsi" w:cstheme="minorBidi"/>
              </w:rPr>
              <w:tab/>
            </w:r>
            <w:r>
              <w:rPr>
                <w:rStyle w:val="Hyperlink"/>
              </w:rPr>
              <w:t>Program Studi di Fakultas Kesehatan Masyarakat USU</w:t>
            </w:r>
            <w:r>
              <w:tab/>
            </w:r>
            <w:r>
              <w:fldChar w:fldCharType="begin"/>
            </w:r>
            <w:r>
              <w:instrText xml:space="preserve"> PAGEREF _Toc82077686 \h </w:instrText>
            </w:r>
            <w:r>
              <w:fldChar w:fldCharType="separate"/>
            </w:r>
            <w:r>
              <w:t>11</w:t>
            </w:r>
            <w:r>
              <w:fldChar w:fldCharType="end"/>
            </w:r>
          </w:hyperlink>
        </w:p>
        <w:p w14:paraId="79B043C6" w14:textId="3D09195E" w:rsidR="007A3DFD" w:rsidRDefault="007A3DFD">
          <w:pPr>
            <w:pStyle w:val="TOC2"/>
            <w:tabs>
              <w:tab w:val="left" w:pos="880"/>
              <w:tab w:val="right" w:leader="dot" w:pos="8774"/>
            </w:tabs>
            <w:rPr>
              <w:rFonts w:asciiTheme="minorHAnsi" w:eastAsiaTheme="minorEastAsia" w:hAnsiTheme="minorHAnsi" w:cstheme="minorBidi"/>
            </w:rPr>
          </w:pPr>
          <w:hyperlink w:anchor="_Toc82077687" w:history="1">
            <w:r>
              <w:rPr>
                <w:rFonts w:asciiTheme="minorHAnsi" w:eastAsiaTheme="minorEastAsia" w:hAnsiTheme="minorHAnsi" w:cstheme="minorBidi"/>
              </w:rPr>
              <w:tab/>
            </w:r>
            <w:r>
              <w:rPr>
                <w:rStyle w:val="Hyperlink"/>
              </w:rPr>
              <w:t>Fasilitas Pendukung</w:t>
            </w:r>
            <w:r>
              <w:tab/>
            </w:r>
            <w:r>
              <w:fldChar w:fldCharType="begin"/>
            </w:r>
            <w:r>
              <w:instrText xml:space="preserve"> PAGEREF _Toc82077687 \h </w:instrText>
            </w:r>
            <w:r>
              <w:fldChar w:fldCharType="separate"/>
            </w:r>
            <w:r>
              <w:t>1</w:t>
            </w:r>
            <w:r w:rsidR="000113C7">
              <w:t>1</w:t>
            </w:r>
            <w:r>
              <w:fldChar w:fldCharType="end"/>
            </w:r>
          </w:hyperlink>
        </w:p>
        <w:p w14:paraId="7A15742A" w14:textId="3F98CFDC" w:rsidR="007A3DFD" w:rsidRDefault="007A3DFD" w:rsidP="00D25EF1">
          <w:pPr>
            <w:pStyle w:val="TOC2"/>
            <w:tabs>
              <w:tab w:val="left" w:pos="880"/>
              <w:tab w:val="right" w:leader="dot" w:pos="8774"/>
            </w:tabs>
            <w:rPr>
              <w:rFonts w:asciiTheme="minorHAnsi" w:eastAsiaTheme="minorEastAsia" w:hAnsiTheme="minorHAnsi" w:cstheme="minorBidi"/>
            </w:rPr>
          </w:pPr>
          <w:hyperlink w:anchor="_Toc82077688" w:history="1">
            <w:r>
              <w:rPr>
                <w:rFonts w:asciiTheme="minorHAnsi" w:eastAsiaTheme="minorEastAsia" w:hAnsiTheme="minorHAnsi" w:cstheme="minorBidi"/>
              </w:rPr>
              <w:tab/>
            </w:r>
            <w:r>
              <w:rPr>
                <w:rStyle w:val="Hyperlink"/>
              </w:rPr>
              <w:t>Sumber Daya Manusia</w:t>
            </w:r>
            <w:r>
              <w:tab/>
            </w:r>
            <w:r>
              <w:fldChar w:fldCharType="begin"/>
            </w:r>
            <w:r>
              <w:instrText xml:space="preserve"> PAGEREF _Toc82077688 \h </w:instrText>
            </w:r>
            <w:r>
              <w:fldChar w:fldCharType="separate"/>
            </w:r>
            <w:r>
              <w:t>1</w:t>
            </w:r>
            <w:r w:rsidR="000113C7">
              <w:t>2</w:t>
            </w:r>
            <w:r>
              <w:fldChar w:fldCharType="end"/>
            </w:r>
          </w:hyperlink>
        </w:p>
        <w:p w14:paraId="24165995" w14:textId="77777777" w:rsidR="007A3DFD" w:rsidRDefault="007A3DFD">
          <w:pPr>
            <w:pStyle w:val="TOC2"/>
            <w:tabs>
              <w:tab w:val="left" w:pos="880"/>
              <w:tab w:val="right" w:leader="dot" w:pos="8774"/>
            </w:tabs>
            <w:rPr>
              <w:rFonts w:asciiTheme="minorHAnsi" w:eastAsiaTheme="minorEastAsia" w:hAnsiTheme="minorHAnsi" w:cstheme="minorBidi"/>
            </w:rPr>
          </w:pPr>
          <w:hyperlink w:anchor="_Toc82077690" w:history="1">
            <w:r>
              <w:rPr>
                <w:rFonts w:asciiTheme="minorHAnsi" w:eastAsiaTheme="minorEastAsia" w:hAnsiTheme="minorHAnsi" w:cstheme="minorBidi"/>
              </w:rPr>
              <w:tab/>
            </w:r>
            <w:r>
              <w:rPr>
                <w:rStyle w:val="Hyperlink"/>
              </w:rPr>
              <w:t>Ekonomi Politik Sosial Budaya (Ekopolisosbud)</w:t>
            </w:r>
            <w:r>
              <w:tab/>
            </w:r>
            <w:r>
              <w:fldChar w:fldCharType="begin"/>
            </w:r>
            <w:r>
              <w:instrText xml:space="preserve"> PAGEREF _Toc82077690 \h </w:instrText>
            </w:r>
            <w:r>
              <w:fldChar w:fldCharType="separate"/>
            </w:r>
            <w:r>
              <w:t>13</w:t>
            </w:r>
            <w:r>
              <w:fldChar w:fldCharType="end"/>
            </w:r>
          </w:hyperlink>
        </w:p>
        <w:p w14:paraId="08777961" w14:textId="025145A1" w:rsidR="007A3DFD" w:rsidRDefault="007A3DFD">
          <w:pPr>
            <w:pStyle w:val="TOC2"/>
            <w:tabs>
              <w:tab w:val="left" w:pos="880"/>
              <w:tab w:val="right" w:leader="dot" w:pos="8774"/>
            </w:tabs>
            <w:rPr>
              <w:rFonts w:asciiTheme="minorHAnsi" w:eastAsiaTheme="minorEastAsia" w:hAnsiTheme="minorHAnsi" w:cstheme="minorBidi"/>
            </w:rPr>
          </w:pPr>
          <w:hyperlink w:anchor="_Toc82077691" w:history="1">
            <w:r>
              <w:rPr>
                <w:rFonts w:asciiTheme="minorHAnsi" w:eastAsiaTheme="minorEastAsia" w:hAnsiTheme="minorHAnsi" w:cstheme="minorBidi"/>
              </w:rPr>
              <w:tab/>
            </w:r>
            <w:r>
              <w:rPr>
                <w:rStyle w:val="Hyperlink"/>
              </w:rPr>
              <w:t>Globalisasi dan Teknologi</w:t>
            </w:r>
            <w:r>
              <w:tab/>
            </w:r>
            <w:r>
              <w:fldChar w:fldCharType="begin"/>
            </w:r>
            <w:r>
              <w:instrText xml:space="preserve"> PAGEREF _Toc82077691 \h </w:instrText>
            </w:r>
            <w:r>
              <w:fldChar w:fldCharType="separate"/>
            </w:r>
            <w:r>
              <w:t>1</w:t>
            </w:r>
            <w:r w:rsidR="000113C7">
              <w:t>3</w:t>
            </w:r>
            <w:r>
              <w:fldChar w:fldCharType="end"/>
            </w:r>
          </w:hyperlink>
        </w:p>
        <w:p w14:paraId="6A784651" w14:textId="19437E9C" w:rsidR="007A3DFD" w:rsidRDefault="007A3DFD">
          <w:pPr>
            <w:pStyle w:val="TOC1"/>
            <w:tabs>
              <w:tab w:val="right" w:leader="dot" w:pos="8774"/>
            </w:tabs>
            <w:rPr>
              <w:rFonts w:asciiTheme="minorHAnsi" w:eastAsiaTheme="minorEastAsia" w:hAnsiTheme="minorHAnsi" w:cstheme="minorBidi"/>
            </w:rPr>
          </w:pPr>
          <w:hyperlink w:anchor="_Toc82077692" w:history="1">
            <w:r>
              <w:rPr>
                <w:rStyle w:val="Hyperlink"/>
              </w:rPr>
              <w:t>ROADMAP PENELITIAN DAN PENGABDIAN PADA MASYARAKAT</w:t>
            </w:r>
            <w:r>
              <w:tab/>
            </w:r>
            <w:r>
              <w:fldChar w:fldCharType="begin"/>
            </w:r>
            <w:r>
              <w:instrText xml:space="preserve"> PAGEREF _Toc82077692 \h </w:instrText>
            </w:r>
            <w:r>
              <w:fldChar w:fldCharType="separate"/>
            </w:r>
            <w:r>
              <w:t>1</w:t>
            </w:r>
            <w:r w:rsidR="000113C7">
              <w:t>4</w:t>
            </w:r>
            <w:r>
              <w:fldChar w:fldCharType="end"/>
            </w:r>
          </w:hyperlink>
        </w:p>
        <w:p w14:paraId="232E8797" w14:textId="3E9754E4" w:rsidR="007A3DFD" w:rsidRDefault="007A3DFD">
          <w:pPr>
            <w:pStyle w:val="TOC2"/>
            <w:tabs>
              <w:tab w:val="left" w:pos="880"/>
              <w:tab w:val="right" w:leader="dot" w:pos="8774"/>
            </w:tabs>
            <w:rPr>
              <w:rFonts w:asciiTheme="minorHAnsi" w:eastAsiaTheme="minorEastAsia" w:hAnsiTheme="minorHAnsi" w:cstheme="minorBidi"/>
            </w:rPr>
          </w:pPr>
          <w:hyperlink w:anchor="_Toc82077693" w:history="1">
            <w:r>
              <w:rPr>
                <w:rFonts w:asciiTheme="minorHAnsi" w:eastAsiaTheme="minorEastAsia" w:hAnsiTheme="minorHAnsi" w:cstheme="minorBidi"/>
              </w:rPr>
              <w:tab/>
            </w:r>
            <w:r>
              <w:rPr>
                <w:rStyle w:val="Hyperlink"/>
              </w:rPr>
              <w:t>Agenda dan Roadmap Penelitian 202</w:t>
            </w:r>
            <w:r w:rsidR="00E15139">
              <w:rPr>
                <w:rStyle w:val="Hyperlink"/>
              </w:rPr>
              <w:t>1</w:t>
            </w:r>
            <w:r>
              <w:rPr>
                <w:rStyle w:val="Hyperlink"/>
              </w:rPr>
              <w:t>-202</w:t>
            </w:r>
            <w:r w:rsidR="00E15139">
              <w:rPr>
                <w:rStyle w:val="Hyperlink"/>
              </w:rPr>
              <w:t>5</w:t>
            </w:r>
            <w:r>
              <w:tab/>
            </w:r>
            <w:r>
              <w:fldChar w:fldCharType="begin"/>
            </w:r>
            <w:r>
              <w:instrText xml:space="preserve"> PAGEREF _Toc82077693 \h </w:instrText>
            </w:r>
            <w:r>
              <w:fldChar w:fldCharType="separate"/>
            </w:r>
            <w:r>
              <w:t>1</w:t>
            </w:r>
            <w:r w:rsidR="000113C7">
              <w:t>7</w:t>
            </w:r>
            <w:r>
              <w:fldChar w:fldCharType="end"/>
            </w:r>
          </w:hyperlink>
        </w:p>
        <w:p w14:paraId="4B14707D" w14:textId="39863732" w:rsidR="007A3DFD" w:rsidRDefault="007A3DFD">
          <w:pPr>
            <w:pStyle w:val="TOC2"/>
            <w:tabs>
              <w:tab w:val="left" w:pos="880"/>
              <w:tab w:val="right" w:leader="dot" w:pos="8774"/>
            </w:tabs>
            <w:rPr>
              <w:rFonts w:asciiTheme="minorHAnsi" w:eastAsiaTheme="minorEastAsia" w:hAnsiTheme="minorHAnsi" w:cstheme="minorBidi"/>
            </w:rPr>
          </w:pPr>
          <w:hyperlink w:anchor="_Toc82077694" w:history="1">
            <w:r>
              <w:rPr>
                <w:rFonts w:asciiTheme="minorHAnsi" w:eastAsiaTheme="minorEastAsia" w:hAnsiTheme="minorHAnsi" w:cstheme="minorBidi"/>
              </w:rPr>
              <w:tab/>
            </w:r>
            <w:r>
              <w:rPr>
                <w:rStyle w:val="Hyperlink"/>
              </w:rPr>
              <w:t>Agenda dan Roadmap Pengabdian Pada Masyarakat 202</w:t>
            </w:r>
            <w:r w:rsidR="00E15139">
              <w:rPr>
                <w:rStyle w:val="Hyperlink"/>
              </w:rPr>
              <w:t>1</w:t>
            </w:r>
            <w:r>
              <w:rPr>
                <w:rStyle w:val="Hyperlink"/>
              </w:rPr>
              <w:t>-202</w:t>
            </w:r>
            <w:r w:rsidR="00E15139">
              <w:rPr>
                <w:rStyle w:val="Hyperlink"/>
              </w:rPr>
              <w:t>5</w:t>
            </w:r>
            <w:r>
              <w:tab/>
            </w:r>
            <w:r w:rsidR="000113C7">
              <w:t>29</w:t>
            </w:r>
          </w:hyperlink>
        </w:p>
        <w:p w14:paraId="6A2C53EF" w14:textId="09264986" w:rsidR="007A3DFD" w:rsidRDefault="007A3DFD">
          <w:pPr>
            <w:pStyle w:val="TOC1"/>
            <w:tabs>
              <w:tab w:val="right" w:leader="dot" w:pos="8774"/>
            </w:tabs>
            <w:rPr>
              <w:rFonts w:asciiTheme="minorHAnsi" w:eastAsiaTheme="minorEastAsia" w:hAnsiTheme="minorHAnsi" w:cstheme="minorBidi"/>
            </w:rPr>
          </w:pPr>
          <w:hyperlink w:anchor="_Toc82077695" w:history="1">
            <w:r>
              <w:rPr>
                <w:rStyle w:val="Hyperlink"/>
                <w:spacing w:val="-3"/>
              </w:rPr>
              <w:t>P</w:t>
            </w:r>
            <w:r>
              <w:rPr>
                <w:rStyle w:val="Hyperlink"/>
              </w:rPr>
              <w:t>ENUT</w:t>
            </w:r>
            <w:r>
              <w:rPr>
                <w:rStyle w:val="Hyperlink"/>
                <w:spacing w:val="2"/>
              </w:rPr>
              <w:t>U</w:t>
            </w:r>
            <w:r>
              <w:rPr>
                <w:rStyle w:val="Hyperlink"/>
              </w:rPr>
              <w:t>P</w:t>
            </w:r>
            <w:r>
              <w:tab/>
            </w:r>
            <w:r w:rsidR="000113C7">
              <w:t>44</w:t>
            </w:r>
          </w:hyperlink>
        </w:p>
        <w:p w14:paraId="419CE093" w14:textId="77777777" w:rsidR="007A3DFD" w:rsidRDefault="00000000">
          <w:r>
            <w:rPr>
              <w:b/>
              <w:bCs/>
            </w:rPr>
            <w:fldChar w:fldCharType="end"/>
          </w:r>
        </w:p>
      </w:sdtContent>
    </w:sdt>
    <w:p w14:paraId="3A603EB2" w14:textId="77777777" w:rsidR="007A3DFD" w:rsidRDefault="007A3DFD">
      <w:pPr>
        <w:tabs>
          <w:tab w:val="left" w:pos="0"/>
        </w:tabs>
        <w:spacing w:before="29"/>
        <w:ind w:right="40"/>
        <w:jc w:val="center"/>
        <w:rPr>
          <w:b/>
          <w:spacing w:val="-2"/>
        </w:rPr>
      </w:pPr>
    </w:p>
    <w:p w14:paraId="1951FD98" w14:textId="77777777" w:rsidR="007A3DFD" w:rsidRDefault="007A3DFD">
      <w:pPr>
        <w:tabs>
          <w:tab w:val="left" w:pos="0"/>
        </w:tabs>
        <w:spacing w:before="29"/>
        <w:ind w:right="40"/>
        <w:jc w:val="center"/>
        <w:rPr>
          <w:b/>
          <w:spacing w:val="-2"/>
        </w:rPr>
      </w:pPr>
    </w:p>
    <w:p w14:paraId="797A7C45" w14:textId="77777777" w:rsidR="007A3DFD" w:rsidRDefault="007A3DFD">
      <w:pPr>
        <w:tabs>
          <w:tab w:val="left" w:pos="0"/>
        </w:tabs>
        <w:spacing w:before="29"/>
        <w:ind w:right="40"/>
        <w:jc w:val="center"/>
        <w:rPr>
          <w:b/>
          <w:spacing w:val="-2"/>
        </w:rPr>
      </w:pPr>
    </w:p>
    <w:p w14:paraId="6AFE4AEA" w14:textId="51F270F1" w:rsidR="007A3DFD" w:rsidRDefault="007A3DFD">
      <w:pPr>
        <w:tabs>
          <w:tab w:val="left" w:pos="0"/>
        </w:tabs>
        <w:spacing w:before="29"/>
        <w:ind w:right="40"/>
        <w:jc w:val="center"/>
        <w:rPr>
          <w:b/>
          <w:spacing w:val="-2"/>
        </w:rPr>
      </w:pPr>
    </w:p>
    <w:p w14:paraId="388CE9EB" w14:textId="54BD2404" w:rsidR="007A3DFD" w:rsidRDefault="007A3DFD">
      <w:pPr>
        <w:tabs>
          <w:tab w:val="left" w:pos="0"/>
        </w:tabs>
        <w:spacing w:before="29"/>
        <w:ind w:right="40"/>
        <w:jc w:val="center"/>
        <w:rPr>
          <w:b/>
          <w:spacing w:val="-2"/>
        </w:rPr>
      </w:pPr>
    </w:p>
    <w:p w14:paraId="10F6C067" w14:textId="77777777" w:rsidR="007A3DFD" w:rsidRDefault="007A3DFD">
      <w:pPr>
        <w:tabs>
          <w:tab w:val="left" w:pos="0"/>
        </w:tabs>
        <w:spacing w:before="29"/>
        <w:ind w:right="40"/>
        <w:jc w:val="center"/>
        <w:rPr>
          <w:b/>
          <w:spacing w:val="-2"/>
        </w:rPr>
      </w:pPr>
    </w:p>
    <w:p w14:paraId="653FF5B3" w14:textId="77777777" w:rsidR="007A3DFD" w:rsidRDefault="007A3DFD">
      <w:pPr>
        <w:tabs>
          <w:tab w:val="left" w:pos="0"/>
        </w:tabs>
        <w:spacing w:before="29"/>
        <w:ind w:right="40"/>
        <w:jc w:val="center"/>
        <w:rPr>
          <w:b/>
          <w:spacing w:val="-2"/>
        </w:rPr>
      </w:pPr>
    </w:p>
    <w:p w14:paraId="61C1BC67" w14:textId="77777777" w:rsidR="007A3DFD" w:rsidRDefault="007A3DFD">
      <w:pPr>
        <w:tabs>
          <w:tab w:val="left" w:pos="0"/>
        </w:tabs>
        <w:spacing w:before="29"/>
        <w:ind w:right="40"/>
        <w:jc w:val="center"/>
        <w:rPr>
          <w:b/>
          <w:spacing w:val="-2"/>
        </w:rPr>
      </w:pPr>
    </w:p>
    <w:p w14:paraId="6065963B" w14:textId="01E96596" w:rsidR="007A3DFD" w:rsidRDefault="007A3DFD">
      <w:pPr>
        <w:tabs>
          <w:tab w:val="left" w:pos="0"/>
        </w:tabs>
        <w:spacing w:before="29"/>
        <w:ind w:right="40"/>
        <w:jc w:val="center"/>
        <w:rPr>
          <w:b/>
          <w:spacing w:val="-2"/>
        </w:rPr>
      </w:pPr>
    </w:p>
    <w:p w14:paraId="344134F8" w14:textId="2B18FB75" w:rsidR="007A3DFD" w:rsidRDefault="007A3DFD">
      <w:pPr>
        <w:tabs>
          <w:tab w:val="left" w:pos="0"/>
        </w:tabs>
        <w:spacing w:before="29"/>
        <w:ind w:right="40"/>
        <w:jc w:val="center"/>
        <w:rPr>
          <w:b/>
          <w:spacing w:val="-2"/>
        </w:rPr>
      </w:pPr>
    </w:p>
    <w:p w14:paraId="4499D846" w14:textId="771B9BF8" w:rsidR="007A3DFD" w:rsidRDefault="00E30187">
      <w:pPr>
        <w:tabs>
          <w:tab w:val="left" w:pos="0"/>
        </w:tabs>
        <w:spacing w:before="29"/>
        <w:ind w:right="40"/>
        <w:jc w:val="center"/>
        <w:rPr>
          <w:b/>
          <w:spacing w:val="-2"/>
        </w:rPr>
      </w:pPr>
      <w:r>
        <w:rPr>
          <w:b/>
          <w:noProof/>
          <w:spacing w:val="-2"/>
        </w:rPr>
        <mc:AlternateContent>
          <mc:Choice Requires="wps">
            <w:drawing>
              <wp:anchor distT="0" distB="0" distL="114300" distR="114300" simplePos="0" relativeHeight="251676672" behindDoc="0" locked="0" layoutInCell="1" allowOverlap="1" wp14:anchorId="49446196" wp14:editId="224C6DB3">
                <wp:simplePos x="0" y="0"/>
                <wp:positionH relativeFrom="column">
                  <wp:posOffset>5338082</wp:posOffset>
                </wp:positionH>
                <wp:positionV relativeFrom="paragraph">
                  <wp:posOffset>213541</wp:posOffset>
                </wp:positionV>
                <wp:extent cx="548277" cy="513806"/>
                <wp:effectExtent l="0" t="0" r="0" b="0"/>
                <wp:wrapNone/>
                <wp:docPr id="1035642261" name="Kotak Teks 49"/>
                <wp:cNvGraphicFramePr/>
                <a:graphic xmlns:a="http://schemas.openxmlformats.org/drawingml/2006/main">
                  <a:graphicData uri="http://schemas.microsoft.com/office/word/2010/wordprocessingShape">
                    <wps:wsp>
                      <wps:cNvSpPr txBox="1"/>
                      <wps:spPr>
                        <a:xfrm rot="10800000" flipV="1">
                          <a:off x="0" y="0"/>
                          <a:ext cx="548277" cy="513806"/>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1982DB39" w14:textId="793B7639" w:rsidR="00E30187" w:rsidRDefault="00E30187">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6196" id="Kotak Teks 49" o:spid="_x0000_s1027" type="#_x0000_t202" style="position:absolute;left:0;text-align:left;margin-left:420.3pt;margin-top:16.8pt;width:43.15pt;height:40.4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" fillcolor="white [3201]" stroked="f" strokeweight="2pt">
                <v:textbox>
                  <w:txbxContent>
                    <w:p w14:paraId="1982DB39" w14:textId="793B7639" w:rsidR="00E30187" w:rsidRDefault="00E30187">
                      <w:r>
                        <w:t>i</w:t>
                      </w:r>
                    </w:p>
                  </w:txbxContent>
                </v:textbox>
              </v:shape>
            </w:pict>
          </mc:Fallback>
        </mc:AlternateContent>
      </w:r>
    </w:p>
    <w:p w14:paraId="5D0AC886" w14:textId="77777777" w:rsidR="007A3DFD" w:rsidRDefault="00000000">
      <w:pPr>
        <w:pStyle w:val="Heading1"/>
        <w:numPr>
          <w:ilvl w:val="0"/>
          <w:numId w:val="0"/>
        </w:numPr>
        <w:ind w:left="720" w:hanging="720"/>
      </w:pPr>
      <w:bookmarkStart w:id="1" w:name="_Toc82077676"/>
      <w:r>
        <w:lastRenderedPageBreak/>
        <w:t>KATA  PENGANTAR</w:t>
      </w:r>
      <w:bookmarkEnd w:id="1"/>
    </w:p>
    <w:p w14:paraId="01BBA762" w14:textId="77777777" w:rsidR="007A3DFD" w:rsidRDefault="007A3DFD">
      <w:pPr>
        <w:spacing w:line="200" w:lineRule="exact"/>
      </w:pPr>
    </w:p>
    <w:p w14:paraId="171100E5" w14:textId="77777777" w:rsidR="007A3DFD" w:rsidRDefault="007A3DFD">
      <w:pPr>
        <w:spacing w:line="200" w:lineRule="exact"/>
      </w:pPr>
    </w:p>
    <w:p w14:paraId="025BFDB5" w14:textId="25BAA79B" w:rsidR="007A3DFD" w:rsidRDefault="00000000">
      <w:pPr>
        <w:spacing w:line="360" w:lineRule="auto"/>
        <w:ind w:right="63" w:firstLine="720"/>
        <w:jc w:val="both"/>
      </w:pPr>
      <w:r>
        <w:t>Ro</w:t>
      </w:r>
      <w:r>
        <w:rPr>
          <w:spacing w:val="-1"/>
        </w:rPr>
        <w:t>a</w:t>
      </w:r>
      <w:r>
        <w:t xml:space="preserve">dmap </w:t>
      </w:r>
      <w:r>
        <w:rPr>
          <w:spacing w:val="1"/>
        </w:rPr>
        <w:t>p</w:t>
      </w:r>
      <w:r>
        <w:rPr>
          <w:spacing w:val="-1"/>
        </w:rPr>
        <w:t>e</w:t>
      </w:r>
      <w:r>
        <w:t>n</w:t>
      </w:r>
      <w:r>
        <w:rPr>
          <w:spacing w:val="-1"/>
        </w:rPr>
        <w:t>e</w:t>
      </w:r>
      <w:r>
        <w:t>liti</w:t>
      </w:r>
      <w:r>
        <w:rPr>
          <w:spacing w:val="-1"/>
        </w:rPr>
        <w:t>a</w:t>
      </w:r>
      <w:r>
        <w:t xml:space="preserve">n dan pengabdian kepada masyarakat ini </w:t>
      </w:r>
      <w:r>
        <w:rPr>
          <w:spacing w:val="2"/>
        </w:rPr>
        <w:t>b</w:t>
      </w:r>
      <w:r>
        <w:rPr>
          <w:spacing w:val="-1"/>
        </w:rPr>
        <w:t>er</w:t>
      </w:r>
      <w:r>
        <w:t>tuju</w:t>
      </w:r>
      <w:r>
        <w:rPr>
          <w:spacing w:val="-1"/>
        </w:rPr>
        <w:t>a</w:t>
      </w:r>
      <w:r>
        <w:t>n untuk m</w:t>
      </w:r>
      <w:r>
        <w:rPr>
          <w:spacing w:val="-1"/>
        </w:rPr>
        <w:t>e</w:t>
      </w:r>
      <w:r>
        <w:rPr>
          <w:spacing w:val="2"/>
        </w:rPr>
        <w:t>n</w:t>
      </w:r>
      <w:r>
        <w:rPr>
          <w:spacing w:val="-2"/>
        </w:rPr>
        <w:t>g</w:t>
      </w:r>
      <w:r>
        <w:rPr>
          <w:spacing w:val="-1"/>
        </w:rPr>
        <w:t>e</w:t>
      </w:r>
      <w:r>
        <w:rPr>
          <w:spacing w:val="3"/>
        </w:rPr>
        <w:t>m</w:t>
      </w:r>
      <w:r>
        <w:t>b</w:t>
      </w:r>
      <w:r>
        <w:rPr>
          <w:spacing w:val="-1"/>
        </w:rPr>
        <w:t>a</w:t>
      </w:r>
      <w:r>
        <w:t>n</w:t>
      </w:r>
      <w:r>
        <w:rPr>
          <w:spacing w:val="-2"/>
        </w:rPr>
        <w:t>g</w:t>
      </w:r>
      <w:r>
        <w:rPr>
          <w:spacing w:val="2"/>
        </w:rPr>
        <w:t>k</w:t>
      </w:r>
      <w:r>
        <w:rPr>
          <w:spacing w:val="-1"/>
        </w:rPr>
        <w:t>a</w:t>
      </w:r>
      <w:r>
        <w:t xml:space="preserve">n </w:t>
      </w:r>
      <w:r>
        <w:rPr>
          <w:spacing w:val="1"/>
        </w:rPr>
        <w:t>a</w:t>
      </w:r>
      <w:r>
        <w:rPr>
          <w:spacing w:val="-1"/>
        </w:rPr>
        <w:t>ra</w:t>
      </w:r>
      <w:r>
        <w:t>h p</w:t>
      </w:r>
      <w:r>
        <w:rPr>
          <w:spacing w:val="-1"/>
        </w:rPr>
        <w:t>e</w:t>
      </w:r>
      <w:r>
        <w:t>n</w:t>
      </w:r>
      <w:r>
        <w:rPr>
          <w:spacing w:val="-1"/>
        </w:rPr>
        <w:t>e</w:t>
      </w:r>
      <w:r>
        <w:t>liti</w:t>
      </w:r>
      <w:r>
        <w:rPr>
          <w:spacing w:val="1"/>
        </w:rPr>
        <w:t>a</w:t>
      </w:r>
      <w:r>
        <w:t>n d</w:t>
      </w:r>
      <w:r>
        <w:rPr>
          <w:spacing w:val="-1"/>
        </w:rPr>
        <w:t>a</w:t>
      </w:r>
      <w:r>
        <w:t>s</w:t>
      </w:r>
      <w:r>
        <w:rPr>
          <w:spacing w:val="-1"/>
        </w:rPr>
        <w:t>ar</w:t>
      </w:r>
      <w:r>
        <w:t>, terapan dan pengembangan inov</w:t>
      </w:r>
      <w:r>
        <w:rPr>
          <w:spacing w:val="-1"/>
        </w:rPr>
        <w:t>a</w:t>
      </w:r>
      <w:r>
        <w:t>tif d</w:t>
      </w:r>
      <w:r>
        <w:rPr>
          <w:spacing w:val="-1"/>
        </w:rPr>
        <w:t>a</w:t>
      </w:r>
      <w:r>
        <w:t xml:space="preserve">n </w:t>
      </w:r>
      <w:r>
        <w:rPr>
          <w:spacing w:val="-1"/>
        </w:rPr>
        <w:t>a</w:t>
      </w:r>
      <w:r>
        <w:t>plik</w:t>
      </w:r>
      <w:r>
        <w:rPr>
          <w:spacing w:val="-1"/>
        </w:rPr>
        <w:t>a</w:t>
      </w:r>
      <w:r>
        <w:t>tif</w:t>
      </w:r>
      <w:r w:rsidR="00D25EF1">
        <w:t xml:space="preserve"> </w:t>
      </w:r>
      <w:r>
        <w:t>m</w:t>
      </w:r>
      <w:r>
        <w:rPr>
          <w:spacing w:val="-1"/>
        </w:rPr>
        <w:t>e</w:t>
      </w:r>
      <w:r>
        <w:t xml:space="preserve">nuju terciptanya </w:t>
      </w:r>
      <w:r>
        <w:rPr>
          <w:spacing w:val="6"/>
        </w:rPr>
        <w:t>p</w:t>
      </w:r>
      <w:r>
        <w:rPr>
          <w:spacing w:val="-1"/>
        </w:rPr>
        <w:t>r</w:t>
      </w:r>
      <w:r>
        <w:t>oduk ung</w:t>
      </w:r>
      <w:r>
        <w:rPr>
          <w:spacing w:val="-2"/>
        </w:rPr>
        <w:t>g</w:t>
      </w:r>
      <w:r>
        <w:t>ul</w:t>
      </w:r>
      <w:r>
        <w:rPr>
          <w:spacing w:val="-1"/>
        </w:rPr>
        <w:t>a</w:t>
      </w:r>
      <w:r>
        <w:t xml:space="preserve">n </w:t>
      </w:r>
      <w:r>
        <w:rPr>
          <w:spacing w:val="-5"/>
        </w:rPr>
        <w:t>y</w:t>
      </w:r>
      <w:r>
        <w:rPr>
          <w:spacing w:val="1"/>
        </w:rPr>
        <w:t>a</w:t>
      </w:r>
      <w:r>
        <w:rPr>
          <w:spacing w:val="2"/>
        </w:rPr>
        <w:t>n</w:t>
      </w:r>
      <w:r>
        <w:t>g b</w:t>
      </w:r>
      <w:r>
        <w:rPr>
          <w:spacing w:val="-1"/>
        </w:rPr>
        <w:t>er</w:t>
      </w:r>
      <w:r>
        <w:t>si</w:t>
      </w:r>
      <w:r>
        <w:rPr>
          <w:spacing w:val="-1"/>
        </w:rPr>
        <w:t>fa</w:t>
      </w:r>
      <w:r>
        <w:t>t komp</w:t>
      </w:r>
      <w:r>
        <w:rPr>
          <w:spacing w:val="-1"/>
        </w:rPr>
        <w:t>e</w:t>
      </w:r>
      <w:r>
        <w:t>titif d</w:t>
      </w:r>
      <w:r>
        <w:rPr>
          <w:spacing w:val="-1"/>
        </w:rPr>
        <w:t>a</w:t>
      </w:r>
      <w:r>
        <w:t xml:space="preserve">n </w:t>
      </w:r>
      <w:r>
        <w:rPr>
          <w:spacing w:val="2"/>
        </w:rPr>
        <w:t>p</w:t>
      </w:r>
      <w:r>
        <w:rPr>
          <w:spacing w:val="-1"/>
        </w:rPr>
        <w:t>r</w:t>
      </w:r>
      <w:r>
        <w:t>odukti</w:t>
      </w:r>
      <w:r>
        <w:rPr>
          <w:spacing w:val="-1"/>
        </w:rPr>
        <w:t>f</w:t>
      </w:r>
      <w:r>
        <w:t>, m</w:t>
      </w:r>
      <w:r>
        <w:rPr>
          <w:spacing w:val="-1"/>
        </w:rPr>
        <w:t>e</w:t>
      </w:r>
      <w:r>
        <w:t>nin</w:t>
      </w:r>
      <w:r>
        <w:rPr>
          <w:spacing w:val="-2"/>
        </w:rPr>
        <w:t>g</w:t>
      </w:r>
      <w:r>
        <w:t>k</w:t>
      </w:r>
      <w:r>
        <w:rPr>
          <w:spacing w:val="-1"/>
        </w:rPr>
        <w:t>a</w:t>
      </w:r>
      <w:r>
        <w:t>t</w:t>
      </w:r>
      <w:r>
        <w:rPr>
          <w:spacing w:val="2"/>
        </w:rPr>
        <w:t>k</w:t>
      </w:r>
      <w:r>
        <w:rPr>
          <w:spacing w:val="-1"/>
        </w:rPr>
        <w:t>a</w:t>
      </w:r>
      <w:r>
        <w:t xml:space="preserve">n </w:t>
      </w:r>
      <w:r>
        <w:rPr>
          <w:spacing w:val="-1"/>
        </w:rPr>
        <w:t>a</w:t>
      </w:r>
      <w:r>
        <w:t>tmos</w:t>
      </w:r>
      <w:r>
        <w:rPr>
          <w:spacing w:val="-1"/>
        </w:rPr>
        <w:t>f</w:t>
      </w:r>
      <w:r>
        <w:t xml:space="preserve">ir </w:t>
      </w:r>
      <w:r>
        <w:rPr>
          <w:spacing w:val="-1"/>
        </w:rPr>
        <w:t>a</w:t>
      </w:r>
      <w:r>
        <w:t>k</w:t>
      </w:r>
      <w:r>
        <w:rPr>
          <w:spacing w:val="-1"/>
        </w:rPr>
        <w:t>a</w:t>
      </w:r>
      <w:r>
        <w:t>d</w:t>
      </w:r>
      <w:r>
        <w:rPr>
          <w:spacing w:val="-1"/>
        </w:rPr>
        <w:t>e</w:t>
      </w:r>
      <w:r>
        <w:t xml:space="preserve">mis </w:t>
      </w:r>
      <w:r>
        <w:rPr>
          <w:spacing w:val="-5"/>
        </w:rPr>
        <w:t>y</w:t>
      </w:r>
      <w:r>
        <w:rPr>
          <w:spacing w:val="-1"/>
        </w:rPr>
        <w:t>a</w:t>
      </w:r>
      <w:r>
        <w:rPr>
          <w:spacing w:val="2"/>
        </w:rPr>
        <w:t>n</w:t>
      </w:r>
      <w:r>
        <w:t>g b</w:t>
      </w:r>
      <w:r>
        <w:rPr>
          <w:spacing w:val="-1"/>
        </w:rPr>
        <w:t>er</w:t>
      </w:r>
      <w:r>
        <w:t>o</w:t>
      </w:r>
      <w:r>
        <w:rPr>
          <w:spacing w:val="-1"/>
        </w:rPr>
        <w:t>re</w:t>
      </w:r>
      <w:r>
        <w:t>n</w:t>
      </w:r>
      <w:r>
        <w:rPr>
          <w:spacing w:val="3"/>
        </w:rPr>
        <w:t>t</w:t>
      </w:r>
      <w:r>
        <w:rPr>
          <w:spacing w:val="-1"/>
        </w:rPr>
        <w:t>a</w:t>
      </w:r>
      <w:r>
        <w:t>si p</w:t>
      </w:r>
      <w:r>
        <w:rPr>
          <w:spacing w:val="-1"/>
        </w:rPr>
        <w:t>a</w:t>
      </w:r>
      <w:r>
        <w:t xml:space="preserve">da </w:t>
      </w:r>
      <w:r>
        <w:rPr>
          <w:spacing w:val="-1"/>
        </w:rPr>
        <w:t>r</w:t>
      </w:r>
      <w:r>
        <w:t>is</w:t>
      </w:r>
      <w:r>
        <w:rPr>
          <w:spacing w:val="-1"/>
        </w:rPr>
        <w:t>e</w:t>
      </w:r>
      <w:r>
        <w:t>t ung</w:t>
      </w:r>
      <w:r>
        <w:rPr>
          <w:spacing w:val="-2"/>
        </w:rPr>
        <w:t>g</w:t>
      </w:r>
      <w:r>
        <w:t>ul</w:t>
      </w:r>
      <w:r>
        <w:rPr>
          <w:spacing w:val="-1"/>
        </w:rPr>
        <w:t>a</w:t>
      </w:r>
      <w:r>
        <w:t>n d</w:t>
      </w:r>
      <w:r>
        <w:rPr>
          <w:spacing w:val="-1"/>
        </w:rPr>
        <w:t>e</w:t>
      </w:r>
      <w:r>
        <w:rPr>
          <w:spacing w:val="2"/>
        </w:rPr>
        <w:t>n</w:t>
      </w:r>
      <w:r>
        <w:t>g</w:t>
      </w:r>
      <w:r>
        <w:rPr>
          <w:spacing w:val="-1"/>
        </w:rPr>
        <w:t>a</w:t>
      </w:r>
      <w:r>
        <w:t xml:space="preserve">n </w:t>
      </w:r>
      <w:r>
        <w:rPr>
          <w:spacing w:val="1"/>
        </w:rPr>
        <w:t xml:space="preserve">nilai output bagi kehidupan masyarakat. </w:t>
      </w:r>
      <w:r>
        <w:t>Roadmap p</w:t>
      </w:r>
      <w:r>
        <w:rPr>
          <w:spacing w:val="-1"/>
        </w:rPr>
        <w:t>e</w:t>
      </w:r>
      <w:r>
        <w:t>n</w:t>
      </w:r>
      <w:r>
        <w:rPr>
          <w:spacing w:val="-1"/>
        </w:rPr>
        <w:t>e</w:t>
      </w:r>
      <w:r>
        <w:t>liti</w:t>
      </w:r>
      <w:r>
        <w:rPr>
          <w:spacing w:val="5"/>
        </w:rPr>
        <w:t>a</w:t>
      </w:r>
      <w:r>
        <w:t>n d</w:t>
      </w:r>
      <w:r>
        <w:rPr>
          <w:spacing w:val="-1"/>
        </w:rPr>
        <w:t>a</w:t>
      </w:r>
      <w:r>
        <w:t>n p</w:t>
      </w:r>
      <w:r>
        <w:rPr>
          <w:spacing w:val="-1"/>
        </w:rPr>
        <w:t>e</w:t>
      </w:r>
      <w:r>
        <w:rPr>
          <w:spacing w:val="2"/>
        </w:rPr>
        <w:t>n</w:t>
      </w:r>
      <w:r>
        <w:rPr>
          <w:spacing w:val="-2"/>
        </w:rPr>
        <w:t>g</w:t>
      </w:r>
      <w:r>
        <w:rPr>
          <w:spacing w:val="-1"/>
        </w:rPr>
        <w:t>a</w:t>
      </w:r>
      <w:r>
        <w:t>bdi</w:t>
      </w:r>
      <w:r>
        <w:rPr>
          <w:spacing w:val="-1"/>
        </w:rPr>
        <w:t>a</w:t>
      </w:r>
      <w:r>
        <w:t>n m</w:t>
      </w:r>
      <w:r>
        <w:rPr>
          <w:spacing w:val="-1"/>
        </w:rPr>
        <w:t>a</w:t>
      </w:r>
      <w:r>
        <w:rPr>
          <w:spacing w:val="2"/>
        </w:rPr>
        <w:t>s</w:t>
      </w:r>
      <w:r>
        <w:rPr>
          <w:spacing w:val="-5"/>
        </w:rPr>
        <w:t>y</w:t>
      </w:r>
      <w:r>
        <w:rPr>
          <w:spacing w:val="1"/>
        </w:rPr>
        <w:t>a</w:t>
      </w:r>
      <w:r>
        <w:rPr>
          <w:spacing w:val="-1"/>
        </w:rPr>
        <w:t>ra</w:t>
      </w:r>
      <w:r>
        <w:rPr>
          <w:spacing w:val="2"/>
        </w:rPr>
        <w:t>k</w:t>
      </w:r>
      <w:r>
        <w:rPr>
          <w:spacing w:val="-1"/>
        </w:rPr>
        <w:t>a</w:t>
      </w:r>
      <w:r>
        <w:t xml:space="preserve">t </w:t>
      </w:r>
      <w:r>
        <w:rPr>
          <w:spacing w:val="9"/>
        </w:rPr>
        <w:t xml:space="preserve">ini </w:t>
      </w:r>
      <w:r>
        <w:rPr>
          <w:spacing w:val="3"/>
        </w:rPr>
        <w:t>m</w:t>
      </w:r>
      <w:r>
        <w:rPr>
          <w:spacing w:val="-1"/>
        </w:rPr>
        <w:t>er</w:t>
      </w:r>
      <w:r>
        <w:t>u</w:t>
      </w:r>
      <w:r>
        <w:rPr>
          <w:spacing w:val="2"/>
        </w:rPr>
        <w:t>p</w:t>
      </w:r>
      <w:r>
        <w:rPr>
          <w:spacing w:val="-1"/>
        </w:rPr>
        <w:t>a</w:t>
      </w:r>
      <w:r>
        <w:t>k</w:t>
      </w:r>
      <w:r>
        <w:rPr>
          <w:spacing w:val="-1"/>
        </w:rPr>
        <w:t>a</w:t>
      </w:r>
      <w:r>
        <w:t>n</w:t>
      </w:r>
      <w:r>
        <w:rPr>
          <w:spacing w:val="2"/>
        </w:rPr>
        <w:t xml:space="preserve"> b</w:t>
      </w:r>
      <w:r>
        <w:rPr>
          <w:spacing w:val="1"/>
        </w:rPr>
        <w:t>a</w:t>
      </w:r>
      <w:r>
        <w:rPr>
          <w:spacing w:val="-2"/>
        </w:rPr>
        <w:t>g</w:t>
      </w:r>
      <w:r>
        <w:t>i</w:t>
      </w:r>
      <w:r>
        <w:rPr>
          <w:spacing w:val="-1"/>
        </w:rPr>
        <w:t>a</w:t>
      </w:r>
      <w:r>
        <w:t>n d</w:t>
      </w:r>
      <w:r>
        <w:rPr>
          <w:spacing w:val="1"/>
        </w:rPr>
        <w:t>a</w:t>
      </w:r>
      <w:r>
        <w:rPr>
          <w:spacing w:val="-1"/>
        </w:rPr>
        <w:t>r</w:t>
      </w:r>
      <w:r>
        <w:t>i p</w:t>
      </w:r>
      <w:r>
        <w:rPr>
          <w:spacing w:val="-1"/>
        </w:rPr>
        <w:t>e</w:t>
      </w:r>
      <w:r>
        <w:rPr>
          <w:spacing w:val="3"/>
        </w:rPr>
        <w:t>l</w:t>
      </w:r>
      <w:r>
        <w:rPr>
          <w:spacing w:val="-1"/>
        </w:rPr>
        <w:t>a</w:t>
      </w:r>
      <w:r>
        <w:rPr>
          <w:spacing w:val="2"/>
        </w:rPr>
        <w:t>k</w:t>
      </w:r>
      <w:r>
        <w:t>s</w:t>
      </w:r>
      <w:r>
        <w:rPr>
          <w:spacing w:val="-1"/>
        </w:rPr>
        <w:t>a</w:t>
      </w:r>
      <w:r>
        <w:t>n</w:t>
      </w:r>
      <w:r>
        <w:rPr>
          <w:spacing w:val="-1"/>
        </w:rPr>
        <w:t>aa</w:t>
      </w:r>
      <w:r>
        <w:t>n T</w:t>
      </w:r>
      <w:r>
        <w:rPr>
          <w:spacing w:val="-1"/>
        </w:rPr>
        <w:t>r</w:t>
      </w:r>
      <w:r>
        <w:t>i D</w:t>
      </w:r>
      <w:r>
        <w:rPr>
          <w:spacing w:val="2"/>
        </w:rPr>
        <w:t>h</w:t>
      </w:r>
      <w:r>
        <w:rPr>
          <w:spacing w:val="-1"/>
        </w:rPr>
        <w:t>ar</w:t>
      </w:r>
      <w:r>
        <w:t>ma</w:t>
      </w:r>
      <w:r>
        <w:rPr>
          <w:spacing w:val="1"/>
        </w:rPr>
        <w:t xml:space="preserve"> Per</w:t>
      </w:r>
      <w:r>
        <w:rPr>
          <w:spacing w:val="-2"/>
        </w:rPr>
        <w:t>g</w:t>
      </w:r>
      <w:r>
        <w:t>u</w:t>
      </w:r>
      <w:r>
        <w:rPr>
          <w:spacing w:val="-1"/>
        </w:rPr>
        <w:t>r</w:t>
      </w:r>
      <w:r>
        <w:rPr>
          <w:spacing w:val="2"/>
        </w:rPr>
        <w:t>u</w:t>
      </w:r>
      <w:r>
        <w:rPr>
          <w:spacing w:val="-1"/>
        </w:rPr>
        <w:t>a</w:t>
      </w:r>
      <w:r>
        <w:t>n Ti</w:t>
      </w:r>
      <w:r>
        <w:rPr>
          <w:spacing w:val="2"/>
        </w:rPr>
        <w:t>n</w:t>
      </w:r>
      <w:r>
        <w:t>g</w:t>
      </w:r>
      <w:r>
        <w:rPr>
          <w:spacing w:val="-2"/>
        </w:rPr>
        <w:t>g</w:t>
      </w:r>
      <w:r>
        <w:t xml:space="preserve">i. </w:t>
      </w:r>
    </w:p>
    <w:p w14:paraId="1E20A8D3" w14:textId="77777777" w:rsidR="007A3DFD" w:rsidRDefault="007A3DFD">
      <w:pPr>
        <w:spacing w:line="360" w:lineRule="auto"/>
        <w:ind w:right="63" w:firstLine="720"/>
        <w:jc w:val="both"/>
      </w:pPr>
    </w:p>
    <w:p w14:paraId="65F9769A" w14:textId="77777777" w:rsidR="007A3DFD" w:rsidRDefault="00000000">
      <w:pPr>
        <w:spacing w:line="360" w:lineRule="auto"/>
        <w:ind w:right="63" w:firstLine="720"/>
        <w:jc w:val="both"/>
      </w:pPr>
      <w:r>
        <w:t>M</w:t>
      </w:r>
      <w:r>
        <w:rPr>
          <w:spacing w:val="-1"/>
        </w:rPr>
        <w:t>e</w:t>
      </w:r>
      <w:r>
        <w:t>l</w:t>
      </w:r>
      <w:r>
        <w:rPr>
          <w:spacing w:val="-1"/>
        </w:rPr>
        <w:t>a</w:t>
      </w:r>
      <w:r>
        <w:t>lui p</w:t>
      </w:r>
      <w:r>
        <w:rPr>
          <w:spacing w:val="-1"/>
        </w:rPr>
        <w:t>e</w:t>
      </w:r>
      <w:r>
        <w:t>n</w:t>
      </w:r>
      <w:r>
        <w:rPr>
          <w:spacing w:val="-1"/>
        </w:rPr>
        <w:t>e</w:t>
      </w:r>
      <w:r>
        <w:t>liti</w:t>
      </w:r>
      <w:r>
        <w:rPr>
          <w:spacing w:val="-1"/>
        </w:rPr>
        <w:t>a</w:t>
      </w:r>
      <w:r>
        <w:t xml:space="preserve">n </w:t>
      </w:r>
      <w:r>
        <w:rPr>
          <w:spacing w:val="-5"/>
        </w:rPr>
        <w:t>y</w:t>
      </w:r>
      <w:r>
        <w:rPr>
          <w:spacing w:val="-1"/>
        </w:rPr>
        <w:t>a</w:t>
      </w:r>
      <w:r>
        <w:rPr>
          <w:spacing w:val="2"/>
        </w:rPr>
        <w:t>n</w:t>
      </w:r>
      <w:r>
        <w:t>g t</w:t>
      </w:r>
      <w:r>
        <w:rPr>
          <w:spacing w:val="-1"/>
        </w:rPr>
        <w:t>era</w:t>
      </w:r>
      <w:r>
        <w:rPr>
          <w:spacing w:val="1"/>
        </w:rPr>
        <w:t>r</w:t>
      </w:r>
      <w:r>
        <w:rPr>
          <w:spacing w:val="-1"/>
        </w:rPr>
        <w:t>a</w:t>
      </w:r>
      <w:r>
        <w:t>h dih</w:t>
      </w:r>
      <w:r>
        <w:rPr>
          <w:spacing w:val="-1"/>
        </w:rPr>
        <w:t>a</w:t>
      </w:r>
      <w:r>
        <w:rPr>
          <w:spacing w:val="1"/>
        </w:rPr>
        <w:t>r</w:t>
      </w:r>
      <w:r>
        <w:rPr>
          <w:spacing w:val="-1"/>
        </w:rPr>
        <w:t>a</w:t>
      </w:r>
      <w:r>
        <w:t>pk</w:t>
      </w:r>
      <w:r>
        <w:rPr>
          <w:spacing w:val="-1"/>
        </w:rPr>
        <w:t>a</w:t>
      </w:r>
      <w:r>
        <w:t xml:space="preserve">n </w:t>
      </w:r>
      <w:r>
        <w:rPr>
          <w:spacing w:val="-1"/>
        </w:rPr>
        <w:t>a</w:t>
      </w:r>
      <w:r>
        <w:t>k</w:t>
      </w:r>
      <w:r>
        <w:rPr>
          <w:spacing w:val="1"/>
        </w:rPr>
        <w:t>a</w:t>
      </w:r>
      <w:r>
        <w:t>n t</w:t>
      </w:r>
      <w:r>
        <w:rPr>
          <w:spacing w:val="-1"/>
        </w:rPr>
        <w:t>erca</w:t>
      </w:r>
      <w:r>
        <w:rPr>
          <w:spacing w:val="2"/>
        </w:rPr>
        <w:t>p</w:t>
      </w:r>
      <w:r>
        <w:rPr>
          <w:spacing w:val="-1"/>
        </w:rPr>
        <w:t>a</w:t>
      </w:r>
      <w:r>
        <w:t>i mutu p</w:t>
      </w:r>
      <w:r>
        <w:rPr>
          <w:spacing w:val="-1"/>
        </w:rPr>
        <w:t>e</w:t>
      </w:r>
      <w:r>
        <w:t>n</w:t>
      </w:r>
      <w:r>
        <w:rPr>
          <w:spacing w:val="-1"/>
        </w:rPr>
        <w:t>e</w:t>
      </w:r>
      <w:r>
        <w:t>lit</w:t>
      </w:r>
      <w:r>
        <w:rPr>
          <w:spacing w:val="3"/>
        </w:rPr>
        <w:t>i</w:t>
      </w:r>
      <w:r>
        <w:rPr>
          <w:spacing w:val="-1"/>
        </w:rPr>
        <w:t>a</w:t>
      </w:r>
      <w:r>
        <w:t>n internal dan int</w:t>
      </w:r>
      <w:r>
        <w:rPr>
          <w:spacing w:val="-1"/>
        </w:rPr>
        <w:t>er</w:t>
      </w:r>
      <w:r>
        <w:t>n</w:t>
      </w:r>
      <w:r>
        <w:rPr>
          <w:spacing w:val="-1"/>
        </w:rPr>
        <w:t>a</w:t>
      </w:r>
      <w:r>
        <w:t>sion</w:t>
      </w:r>
      <w:r>
        <w:rPr>
          <w:spacing w:val="-1"/>
        </w:rPr>
        <w:t>a</w:t>
      </w:r>
      <w:r>
        <w:t>l s</w:t>
      </w:r>
      <w:r>
        <w:rPr>
          <w:spacing w:val="-1"/>
        </w:rPr>
        <w:t>e</w:t>
      </w:r>
      <w:r>
        <w:t>hing</w:t>
      </w:r>
      <w:r>
        <w:rPr>
          <w:spacing w:val="-2"/>
        </w:rPr>
        <w:t>g</w:t>
      </w:r>
      <w:r>
        <w:t xml:space="preserve">a </w:t>
      </w:r>
      <w:r>
        <w:rPr>
          <w:spacing w:val="2"/>
        </w:rPr>
        <w:t>d</w:t>
      </w:r>
      <w:r>
        <w:rPr>
          <w:spacing w:val="-1"/>
        </w:rPr>
        <w:t>a</w:t>
      </w:r>
      <w:r>
        <w:t>p</w:t>
      </w:r>
      <w:r>
        <w:rPr>
          <w:spacing w:val="-1"/>
        </w:rPr>
        <w:t>a</w:t>
      </w:r>
      <w:r>
        <w:t>t m</w:t>
      </w:r>
      <w:r>
        <w:rPr>
          <w:spacing w:val="-1"/>
        </w:rPr>
        <w:t>e</w:t>
      </w:r>
      <w:r>
        <w:t>n</w:t>
      </w:r>
      <w:r>
        <w:rPr>
          <w:spacing w:val="-1"/>
        </w:rPr>
        <w:t>ar</w:t>
      </w:r>
      <w:r>
        <w:t>ik k</w:t>
      </w:r>
      <w:r>
        <w:rPr>
          <w:spacing w:val="-1"/>
        </w:rPr>
        <w:t>er</w:t>
      </w:r>
      <w:r>
        <w:t>j</w:t>
      </w:r>
      <w:r>
        <w:rPr>
          <w:spacing w:val="-1"/>
        </w:rPr>
        <w:t>a</w:t>
      </w:r>
      <w:r>
        <w:t>s</w:t>
      </w:r>
      <w:r>
        <w:rPr>
          <w:spacing w:val="-1"/>
        </w:rPr>
        <w:t>a</w:t>
      </w:r>
      <w:r>
        <w:t>ma int</w:t>
      </w:r>
      <w:r>
        <w:rPr>
          <w:spacing w:val="-1"/>
        </w:rPr>
        <w:t>er</w:t>
      </w:r>
      <w:r>
        <w:rPr>
          <w:spacing w:val="2"/>
        </w:rPr>
        <w:t>n</w:t>
      </w:r>
      <w:r>
        <w:rPr>
          <w:spacing w:val="-1"/>
        </w:rPr>
        <w:t>a</w:t>
      </w:r>
      <w:r>
        <w:t>sion</w:t>
      </w:r>
      <w:r>
        <w:rPr>
          <w:spacing w:val="-1"/>
        </w:rPr>
        <w:t>a</w:t>
      </w:r>
      <w:r>
        <w:t>l, dis</w:t>
      </w:r>
      <w:r>
        <w:rPr>
          <w:spacing w:val="-1"/>
        </w:rPr>
        <w:t>a</w:t>
      </w:r>
      <w:r>
        <w:t>mping itu h</w:t>
      </w:r>
      <w:r>
        <w:rPr>
          <w:spacing w:val="-1"/>
        </w:rPr>
        <w:t>a</w:t>
      </w:r>
      <w:r>
        <w:t xml:space="preserve">sil </w:t>
      </w:r>
      <w:r>
        <w:rPr>
          <w:spacing w:val="-1"/>
        </w:rPr>
        <w:t>a</w:t>
      </w:r>
      <w:r>
        <w:t xml:space="preserve">khir </w:t>
      </w:r>
      <w:r>
        <w:rPr>
          <w:spacing w:val="-5"/>
        </w:rPr>
        <w:t>y</w:t>
      </w:r>
      <w:r>
        <w:rPr>
          <w:spacing w:val="1"/>
        </w:rPr>
        <w:t>a</w:t>
      </w:r>
      <w:r>
        <w:rPr>
          <w:spacing w:val="2"/>
        </w:rPr>
        <w:t>n</w:t>
      </w:r>
      <w:r>
        <w:t>g dih</w:t>
      </w:r>
      <w:r>
        <w:rPr>
          <w:spacing w:val="1"/>
        </w:rPr>
        <w:t>a</w:t>
      </w:r>
      <w:r>
        <w:rPr>
          <w:spacing w:val="-1"/>
        </w:rPr>
        <w:t>ra</w:t>
      </w:r>
      <w:r>
        <w:t>pk</w:t>
      </w:r>
      <w:r>
        <w:rPr>
          <w:spacing w:val="1"/>
        </w:rPr>
        <w:t>a</w:t>
      </w:r>
      <w:r>
        <w:t xml:space="preserve">n </w:t>
      </w:r>
      <w:r>
        <w:rPr>
          <w:spacing w:val="-1"/>
        </w:rPr>
        <w:t>a</w:t>
      </w:r>
      <w:r>
        <w:t>d</w:t>
      </w:r>
      <w:r>
        <w:rPr>
          <w:spacing w:val="-1"/>
        </w:rPr>
        <w:t>a</w:t>
      </w:r>
      <w:r>
        <w:t>l</w:t>
      </w:r>
      <w:r>
        <w:rPr>
          <w:spacing w:val="-1"/>
        </w:rPr>
        <w:t>a</w:t>
      </w:r>
      <w:r>
        <w:t>h publik</w:t>
      </w:r>
      <w:r>
        <w:rPr>
          <w:spacing w:val="-1"/>
        </w:rPr>
        <w:t>a</w:t>
      </w:r>
      <w:r>
        <w:t xml:space="preserve">si </w:t>
      </w:r>
      <w:r>
        <w:rPr>
          <w:spacing w:val="2"/>
        </w:rPr>
        <w:t>J</w:t>
      </w:r>
      <w:r>
        <w:t>u</w:t>
      </w:r>
      <w:r>
        <w:rPr>
          <w:spacing w:val="-1"/>
        </w:rPr>
        <w:t>r</w:t>
      </w:r>
      <w:r>
        <w:t>n</w:t>
      </w:r>
      <w:r>
        <w:rPr>
          <w:spacing w:val="-1"/>
        </w:rPr>
        <w:t>a</w:t>
      </w:r>
      <w:r>
        <w:t xml:space="preserve">l Nasional maupun </w:t>
      </w:r>
      <w:r>
        <w:rPr>
          <w:spacing w:val="-3"/>
        </w:rPr>
        <w:t>I</w:t>
      </w:r>
      <w:r>
        <w:t>nt</w:t>
      </w:r>
      <w:r>
        <w:rPr>
          <w:spacing w:val="-1"/>
        </w:rPr>
        <w:t>er</w:t>
      </w:r>
      <w:r>
        <w:t>n</w:t>
      </w:r>
      <w:r>
        <w:rPr>
          <w:spacing w:val="-1"/>
        </w:rPr>
        <w:t>a</w:t>
      </w:r>
      <w:r>
        <w:t>sion</w:t>
      </w:r>
      <w:r>
        <w:rPr>
          <w:spacing w:val="-1"/>
        </w:rPr>
        <w:t>a</w:t>
      </w:r>
      <w:r>
        <w:t>l d</w:t>
      </w:r>
      <w:r>
        <w:rPr>
          <w:spacing w:val="-1"/>
        </w:rPr>
        <w:t>a</w:t>
      </w:r>
      <w:r>
        <w:t>n dih</w:t>
      </w:r>
      <w:r>
        <w:rPr>
          <w:spacing w:val="-1"/>
        </w:rPr>
        <w:t>a</w:t>
      </w:r>
      <w:r>
        <w:t>sil</w:t>
      </w:r>
      <w:r>
        <w:rPr>
          <w:spacing w:val="2"/>
        </w:rPr>
        <w:t>k</w:t>
      </w:r>
      <w:r>
        <w:rPr>
          <w:spacing w:val="-1"/>
        </w:rPr>
        <w:t>a</w:t>
      </w:r>
      <w:r>
        <w:t>n</w:t>
      </w:r>
      <w:r>
        <w:rPr>
          <w:spacing w:val="2"/>
        </w:rPr>
        <w:t>n</w:t>
      </w:r>
      <w:r>
        <w:rPr>
          <w:spacing w:val="-5"/>
        </w:rPr>
        <w:t>y</w:t>
      </w:r>
      <w:r>
        <w:t>a p</w:t>
      </w:r>
      <w:r>
        <w:rPr>
          <w:spacing w:val="-1"/>
        </w:rPr>
        <w:t>r</w:t>
      </w:r>
      <w:r>
        <w:t>oduk u</w:t>
      </w:r>
      <w:r>
        <w:rPr>
          <w:spacing w:val="2"/>
        </w:rPr>
        <w:t>n</w:t>
      </w:r>
      <w:r>
        <w:t>g</w:t>
      </w:r>
      <w:r>
        <w:rPr>
          <w:spacing w:val="-2"/>
        </w:rPr>
        <w:t>g</w:t>
      </w:r>
      <w:r>
        <w:t>ul</w:t>
      </w:r>
      <w:r>
        <w:rPr>
          <w:spacing w:val="-1"/>
        </w:rPr>
        <w:t>a</w:t>
      </w:r>
      <w:r>
        <w:t xml:space="preserve">n </w:t>
      </w:r>
      <w:r>
        <w:rPr>
          <w:spacing w:val="2"/>
        </w:rPr>
        <w:t>d</w:t>
      </w:r>
      <w:r>
        <w:rPr>
          <w:spacing w:val="-1"/>
        </w:rPr>
        <w:t>a</w:t>
      </w:r>
      <w:r>
        <w:t>n Ha</w:t>
      </w:r>
      <w:r>
        <w:rPr>
          <w:spacing w:val="2"/>
        </w:rPr>
        <w:t>K</w:t>
      </w:r>
      <w:r>
        <w:rPr>
          <w:spacing w:val="-1"/>
        </w:rPr>
        <w:t>I</w:t>
      </w:r>
      <w:r>
        <w:t xml:space="preserve">. </w:t>
      </w:r>
    </w:p>
    <w:p w14:paraId="2E47DB85" w14:textId="77777777" w:rsidR="007A3DFD" w:rsidRDefault="007A3DFD">
      <w:pPr>
        <w:spacing w:line="360" w:lineRule="auto"/>
        <w:ind w:left="86" w:firstLine="634"/>
        <w:jc w:val="both"/>
        <w:rPr>
          <w:spacing w:val="1"/>
        </w:rPr>
      </w:pPr>
    </w:p>
    <w:p w14:paraId="15BD5489" w14:textId="5CA9404B" w:rsidR="007A3DFD" w:rsidRDefault="00000000">
      <w:pPr>
        <w:spacing w:line="360" w:lineRule="auto"/>
        <w:ind w:left="86" w:firstLine="634"/>
        <w:jc w:val="both"/>
      </w:pPr>
      <w:r>
        <w:rPr>
          <w:spacing w:val="1"/>
        </w:rPr>
        <w:t xml:space="preserve">Akhirnya terima kasih kepada semua pihak yang telah berpartisipasi dalam penyusunan buku Roadmap Penelitian dan Pengabdian kepada Masyarakat </w:t>
      </w:r>
      <w:r w:rsidR="00D25EF1">
        <w:rPr>
          <w:spacing w:val="1"/>
        </w:rPr>
        <w:t xml:space="preserve">Program Studi S2 Ilmu Kesehatan Masyarakat </w:t>
      </w:r>
      <w:r>
        <w:rPr>
          <w:spacing w:val="1"/>
        </w:rPr>
        <w:t>Fakultas Kesehatan Masyarakat Universitas Sumatera Utara. Semoga roadmap singkat ini dapat digunakan sebagai acuan dalam rangka pengembangan peran institusi bagi kehidupan sekitar.</w:t>
      </w:r>
    </w:p>
    <w:p w14:paraId="1B60CFBB" w14:textId="77777777" w:rsidR="007A3DFD" w:rsidRDefault="007A3DFD">
      <w:pPr>
        <w:spacing w:line="360" w:lineRule="auto"/>
        <w:ind w:left="86"/>
        <w:jc w:val="both"/>
        <w:rPr>
          <w:sz w:val="16"/>
          <w:szCs w:val="16"/>
        </w:rPr>
      </w:pPr>
    </w:p>
    <w:p w14:paraId="6C0E091B" w14:textId="77777777" w:rsidR="007A3DFD" w:rsidRDefault="007A3DFD">
      <w:pPr>
        <w:spacing w:line="200" w:lineRule="exact"/>
      </w:pPr>
    </w:p>
    <w:p w14:paraId="71803848" w14:textId="77777777" w:rsidR="007A3DFD" w:rsidRDefault="007A3DFD">
      <w:pPr>
        <w:spacing w:line="200" w:lineRule="exact"/>
      </w:pPr>
    </w:p>
    <w:p w14:paraId="5EFC1C83" w14:textId="77777777" w:rsidR="007A3DFD" w:rsidRDefault="007A3DFD">
      <w:pPr>
        <w:spacing w:line="200" w:lineRule="exact"/>
      </w:pPr>
    </w:p>
    <w:p w14:paraId="08DEBF42" w14:textId="77777777" w:rsidR="007A3DFD" w:rsidRDefault="00000000" w:rsidP="00D25EF1">
      <w:pPr>
        <w:ind w:left="5730" w:right="-5" w:firstLine="30"/>
        <w:jc w:val="both"/>
        <w:rPr>
          <w:spacing w:val="1"/>
        </w:rPr>
      </w:pPr>
      <w:r>
        <w:rPr>
          <w:spacing w:val="1"/>
        </w:rPr>
        <w:t>Medan,  Agustus 2021</w:t>
      </w:r>
    </w:p>
    <w:p w14:paraId="645C0F81" w14:textId="77777777" w:rsidR="007A3DFD" w:rsidRDefault="007A3DFD">
      <w:pPr>
        <w:ind w:left="5010" w:right="1235"/>
        <w:jc w:val="both"/>
        <w:rPr>
          <w:spacing w:val="1"/>
        </w:rPr>
      </w:pPr>
    </w:p>
    <w:p w14:paraId="3ACBC179" w14:textId="77777777" w:rsidR="007A3DFD" w:rsidRDefault="007A3DFD">
      <w:pPr>
        <w:ind w:left="5010" w:right="1235"/>
        <w:jc w:val="both"/>
        <w:rPr>
          <w:spacing w:val="1"/>
        </w:rPr>
      </w:pPr>
    </w:p>
    <w:p w14:paraId="054F1261" w14:textId="77777777" w:rsidR="00D25EF1" w:rsidRDefault="00D25EF1" w:rsidP="00D25EF1">
      <w:pPr>
        <w:ind w:right="1235"/>
        <w:jc w:val="both"/>
        <w:rPr>
          <w:spacing w:val="1"/>
        </w:rPr>
      </w:pPr>
    </w:p>
    <w:p w14:paraId="17C63975" w14:textId="77777777" w:rsidR="00D25EF1" w:rsidRDefault="00D25EF1" w:rsidP="00D25EF1">
      <w:pPr>
        <w:ind w:right="1235"/>
        <w:jc w:val="both"/>
        <w:rPr>
          <w:spacing w:val="1"/>
        </w:rPr>
      </w:pPr>
    </w:p>
    <w:p w14:paraId="29FA5477" w14:textId="22878C20" w:rsidR="007A3DFD" w:rsidRDefault="00000000" w:rsidP="00D25EF1">
      <w:pPr>
        <w:ind w:left="5700" w:right="-147" w:firstLine="30"/>
        <w:rPr>
          <w:spacing w:val="1"/>
        </w:rPr>
      </w:pPr>
      <w:r>
        <w:rPr>
          <w:spacing w:val="1"/>
        </w:rPr>
        <w:t>Tim Penyusun</w:t>
      </w:r>
    </w:p>
    <w:p w14:paraId="03872450" w14:textId="5EBC9BE7" w:rsidR="007A3DFD" w:rsidRDefault="00E30187">
      <w:pPr>
        <w:ind w:left="5010" w:right="1235"/>
        <w:rPr>
          <w:spacing w:val="1"/>
        </w:rPr>
      </w:pPr>
      <w:r>
        <w:rPr>
          <w:b/>
          <w:noProof/>
          <w:spacing w:val="-2"/>
        </w:rPr>
        <mc:AlternateContent>
          <mc:Choice Requires="wps">
            <w:drawing>
              <wp:anchor distT="0" distB="0" distL="114300" distR="114300" simplePos="0" relativeHeight="251678720" behindDoc="0" locked="0" layoutInCell="1" allowOverlap="1" wp14:anchorId="1EE8C4F5" wp14:editId="719F1859">
                <wp:simplePos x="0" y="0"/>
                <wp:positionH relativeFrom="column">
                  <wp:posOffset>5347063</wp:posOffset>
                </wp:positionH>
                <wp:positionV relativeFrom="paragraph">
                  <wp:posOffset>1332412</wp:posOffset>
                </wp:positionV>
                <wp:extent cx="548277" cy="513806"/>
                <wp:effectExtent l="0" t="0" r="0" b="0"/>
                <wp:wrapNone/>
                <wp:docPr id="591039401" name="Kotak Teks 49"/>
                <wp:cNvGraphicFramePr/>
                <a:graphic xmlns:a="http://schemas.openxmlformats.org/drawingml/2006/main">
                  <a:graphicData uri="http://schemas.microsoft.com/office/word/2010/wordprocessingShape">
                    <wps:wsp>
                      <wps:cNvSpPr txBox="1"/>
                      <wps:spPr>
                        <a:xfrm rot="10800000" flipV="1">
                          <a:off x="0" y="0"/>
                          <a:ext cx="548277" cy="513806"/>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2F8F21C0" w14:textId="2654B6C9" w:rsidR="00E30187" w:rsidRDefault="00E30187" w:rsidP="00E30187">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C4F5" id="_x0000_s1028" type="#_x0000_t202" style="position:absolute;left:0;text-align:left;margin-left:421.05pt;margin-top:104.9pt;width:43.15pt;height:40.4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" fillcolor="white [3201]" stroked="f" strokeweight="2pt">
                <v:textbox>
                  <w:txbxContent>
                    <w:p w14:paraId="2F8F21C0" w14:textId="2654B6C9" w:rsidR="00E30187" w:rsidRDefault="00E30187" w:rsidP="00E30187">
                      <w:r>
                        <w:t>ii</w:t>
                      </w:r>
                    </w:p>
                  </w:txbxContent>
                </v:textbox>
              </v:shape>
            </w:pict>
          </mc:Fallback>
        </mc:AlternateContent>
      </w:r>
    </w:p>
    <w:p w14:paraId="7288C4AF" w14:textId="284E4BBF" w:rsidR="007A3DFD" w:rsidRDefault="007A3DFD">
      <w:pPr>
        <w:ind w:left="5010" w:right="1235"/>
        <w:rPr>
          <w:spacing w:val="1"/>
        </w:rPr>
        <w:sectPr w:rsidR="007A3DFD">
          <w:footerReference w:type="even" r:id="rId11"/>
          <w:footerReference w:type="default" r:id="rId12"/>
          <w:pgSz w:w="12240" w:h="15840"/>
          <w:pgMar w:top="1728" w:right="1728" w:bottom="1728" w:left="1728" w:header="720" w:footer="720" w:gutter="0"/>
          <w:pgNumType w:fmt="lowerRoman" w:start="1"/>
          <w:cols w:space="720"/>
          <w:titlePg/>
          <w:docGrid w:linePitch="360"/>
        </w:sectPr>
      </w:pPr>
    </w:p>
    <w:p w14:paraId="03EE738D" w14:textId="6AF5157E" w:rsidR="007A3DFD" w:rsidRDefault="00000000">
      <w:pPr>
        <w:pStyle w:val="Heading1"/>
        <w:numPr>
          <w:ilvl w:val="0"/>
          <w:numId w:val="0"/>
        </w:numPr>
        <w:spacing w:line="360" w:lineRule="auto"/>
        <w:ind w:left="720" w:hanging="720"/>
      </w:pPr>
      <w:bookmarkStart w:id="2" w:name="_Toc82077677"/>
      <w:r>
        <w:lastRenderedPageBreak/>
        <w:t>P</w:t>
      </w:r>
      <w:bookmarkEnd w:id="2"/>
      <w:r w:rsidR="00447C9A">
        <w:t>endahuluan</w:t>
      </w:r>
    </w:p>
    <w:p w14:paraId="6DD39301" w14:textId="77777777" w:rsidR="007A3DFD" w:rsidRDefault="007A3DFD"/>
    <w:p w14:paraId="68BB82B3" w14:textId="77777777" w:rsidR="007A3DFD" w:rsidRDefault="00000000">
      <w:pPr>
        <w:pStyle w:val="Heading2"/>
        <w:numPr>
          <w:ilvl w:val="0"/>
          <w:numId w:val="0"/>
        </w:numPr>
        <w:spacing w:after="240" w:line="360" w:lineRule="auto"/>
      </w:pPr>
      <w:bookmarkStart w:id="3" w:name="_Toc82077678"/>
      <w:r>
        <w:t>La</w:t>
      </w:r>
      <w:r>
        <w:rPr>
          <w:spacing w:val="-1"/>
        </w:rPr>
        <w:t>t</w:t>
      </w:r>
      <w:r>
        <w:t>ar B</w:t>
      </w:r>
      <w:r>
        <w:rPr>
          <w:spacing w:val="-1"/>
        </w:rPr>
        <w:t>e</w:t>
      </w:r>
      <w:r>
        <w:t>la</w:t>
      </w:r>
      <w:r>
        <w:rPr>
          <w:spacing w:val="1"/>
        </w:rPr>
        <w:t>k</w:t>
      </w:r>
      <w:r>
        <w:t>a</w:t>
      </w:r>
      <w:r>
        <w:rPr>
          <w:spacing w:val="1"/>
        </w:rPr>
        <w:t>n</w:t>
      </w:r>
      <w:r>
        <w:t>g</w:t>
      </w:r>
      <w:bookmarkEnd w:id="3"/>
    </w:p>
    <w:p w14:paraId="7C91F83F" w14:textId="77777777" w:rsidR="007A3DFD" w:rsidRDefault="007A3DFD">
      <w:pPr>
        <w:rPr>
          <w:b/>
          <w:sz w:val="14"/>
          <w:szCs w:val="14"/>
        </w:rPr>
      </w:pPr>
    </w:p>
    <w:p w14:paraId="06ED8652" w14:textId="77777777" w:rsidR="007A3DFD" w:rsidRDefault="00000000">
      <w:pPr>
        <w:spacing w:line="359" w:lineRule="auto"/>
        <w:ind w:right="83" w:firstLine="720"/>
        <w:jc w:val="both"/>
      </w:pPr>
      <w:r>
        <w:t xml:space="preserve">Perguruan tinggi berkewajiban menyelenggarakan Tri Dharma Perguruan Tinggi, yaitu pendidikan, penelitian dan pengabdian kepada masyarakat. Dosen dan mahasiswa di perguruan tinggi memiliki kontribusi terhadap pembangunan dan pemecahan masalah yang timbul di masyarakat. Perguruan tinggi dituntut mampu mengembangkan, menemukan, dan memanfaatkan ilmu pengetahuan dan teknologi untuk meningkatkan kesejahteraan masyarakat dan mencerdaskan kehidupan bangsa melalui kegiatan penelitian dan pengabdian kepada masyarakat. </w:t>
      </w:r>
    </w:p>
    <w:p w14:paraId="6146ADF6" w14:textId="77777777" w:rsidR="007A3DFD" w:rsidRDefault="00000000">
      <w:pPr>
        <w:spacing w:line="359" w:lineRule="auto"/>
        <w:ind w:right="83" w:firstLine="720"/>
        <w:jc w:val="both"/>
      </w:pPr>
      <w:r>
        <w:t>Pelaksanan kegiatan p</w:t>
      </w:r>
      <w:r>
        <w:rPr>
          <w:spacing w:val="-1"/>
        </w:rPr>
        <w:t>e</w:t>
      </w:r>
      <w:r>
        <w:rPr>
          <w:spacing w:val="2"/>
        </w:rPr>
        <w:t>n</w:t>
      </w:r>
      <w:r>
        <w:rPr>
          <w:spacing w:val="-1"/>
        </w:rPr>
        <w:t>e</w:t>
      </w:r>
      <w:r>
        <w:t>liti</w:t>
      </w:r>
      <w:r>
        <w:rPr>
          <w:spacing w:val="-1"/>
        </w:rPr>
        <w:t>a</w:t>
      </w:r>
      <w:r>
        <w:t>n d</w:t>
      </w:r>
      <w:r>
        <w:rPr>
          <w:spacing w:val="-1"/>
        </w:rPr>
        <w:t>a</w:t>
      </w:r>
      <w:r>
        <w:t>n p</w:t>
      </w:r>
      <w:r>
        <w:rPr>
          <w:spacing w:val="-1"/>
        </w:rPr>
        <w:t>e</w:t>
      </w:r>
      <w:r>
        <w:t>ng</w:t>
      </w:r>
      <w:r>
        <w:rPr>
          <w:spacing w:val="-1"/>
        </w:rPr>
        <w:t>a</w:t>
      </w:r>
      <w:r>
        <w:t>bdi</w:t>
      </w:r>
      <w:r>
        <w:rPr>
          <w:spacing w:val="-1"/>
        </w:rPr>
        <w:t>a</w:t>
      </w:r>
      <w:r>
        <w:t>n m</w:t>
      </w:r>
      <w:r>
        <w:rPr>
          <w:spacing w:val="-1"/>
        </w:rPr>
        <w:t>a</w:t>
      </w:r>
      <w:r>
        <w:rPr>
          <w:spacing w:val="5"/>
        </w:rPr>
        <w:t>s</w:t>
      </w:r>
      <w:r>
        <w:rPr>
          <w:spacing w:val="-5"/>
        </w:rPr>
        <w:t>y</w:t>
      </w:r>
      <w:r>
        <w:rPr>
          <w:spacing w:val="1"/>
        </w:rPr>
        <w:t>a</w:t>
      </w:r>
      <w:r>
        <w:rPr>
          <w:spacing w:val="-1"/>
        </w:rPr>
        <w:t>ra</w:t>
      </w:r>
      <w:r>
        <w:t>k</w:t>
      </w:r>
      <w:r>
        <w:rPr>
          <w:spacing w:val="-1"/>
        </w:rPr>
        <w:t>a</w:t>
      </w:r>
      <w:r>
        <w:t xml:space="preserve">t </w:t>
      </w:r>
      <w:r>
        <w:rPr>
          <w:spacing w:val="1"/>
        </w:rPr>
        <w:t xml:space="preserve">Fakultas Kesehatan Masyarakat (FKM) Universitas Sumatera Utara (USU) </w:t>
      </w:r>
      <w:r>
        <w:t>dil</w:t>
      </w:r>
      <w:r>
        <w:rPr>
          <w:spacing w:val="-1"/>
        </w:rPr>
        <w:t>a</w:t>
      </w:r>
      <w:r>
        <w:t>ks</w:t>
      </w:r>
      <w:r>
        <w:rPr>
          <w:spacing w:val="-1"/>
        </w:rPr>
        <w:t>a</w:t>
      </w:r>
      <w:r>
        <w:t>n</w:t>
      </w:r>
      <w:r>
        <w:rPr>
          <w:spacing w:val="-1"/>
        </w:rPr>
        <w:t>a</w:t>
      </w:r>
      <w:r>
        <w:t>k</w:t>
      </w:r>
      <w:r>
        <w:rPr>
          <w:spacing w:val="-1"/>
        </w:rPr>
        <w:t>a</w:t>
      </w:r>
      <w:r>
        <w:t>n s</w:t>
      </w:r>
      <w:r>
        <w:rPr>
          <w:spacing w:val="-1"/>
        </w:rPr>
        <w:t>e</w:t>
      </w:r>
      <w:r>
        <w:t>s</w:t>
      </w:r>
      <w:r>
        <w:rPr>
          <w:spacing w:val="2"/>
        </w:rPr>
        <w:t>u</w:t>
      </w:r>
      <w:r>
        <w:rPr>
          <w:spacing w:val="-1"/>
        </w:rPr>
        <w:t>a</w:t>
      </w:r>
      <w:r>
        <w:t>i d</w:t>
      </w:r>
      <w:r>
        <w:rPr>
          <w:spacing w:val="1"/>
        </w:rPr>
        <w:t>e</w:t>
      </w:r>
      <w:r>
        <w:t>n</w:t>
      </w:r>
      <w:r>
        <w:rPr>
          <w:spacing w:val="-2"/>
        </w:rPr>
        <w:t>g</w:t>
      </w:r>
      <w:r>
        <w:rPr>
          <w:spacing w:val="-1"/>
        </w:rPr>
        <w:t>a</w:t>
      </w:r>
      <w:r>
        <w:t>n visi d</w:t>
      </w:r>
      <w:r>
        <w:rPr>
          <w:spacing w:val="-1"/>
        </w:rPr>
        <w:t>a</w:t>
      </w:r>
      <w:r>
        <w:t xml:space="preserve">n misi fakultas yang selaras dengan visi dan misi universitas. Disamping itu, berpedoman kepada ilmu kesehatan masyarakat dengan arah kegiatan penelitian dan pengabdian kepada masyarakat berfokus pada bidang preventif dan promotif, atau yang berorientasi kepada paradigma sehat.  </w:t>
      </w:r>
    </w:p>
    <w:p w14:paraId="6F8C9CB7" w14:textId="77777777" w:rsidR="007A3DFD" w:rsidRDefault="00000000">
      <w:pPr>
        <w:pStyle w:val="ListParagraph"/>
        <w:spacing w:line="360" w:lineRule="auto"/>
        <w:ind w:left="0" w:firstLine="720"/>
        <w:jc w:val="both"/>
      </w:pPr>
      <w:r>
        <w:t>Arah penelitian dan pengabdian kepada masyarakat FKM USU ini dituangkan dalam roadmap, yang merupakan implementasi dari Rencana Strategis (Renstra) FKM USU 2020-2024. Renstra FKM USU berpedoman kepada Renstra USU 2020-2039 dan menyeleraskan dengan rencana jangka panjang (RJP) USU yaitu semakin mengukuhkan USU sebagai universitas yang memiliki keunggulan dan menjadi barometer dalam bidang keunggulan kompetitif TALENTA [</w:t>
      </w:r>
      <w:r>
        <w:rPr>
          <w:i/>
        </w:rPr>
        <w:t>Tropical Science</w:t>
      </w:r>
      <w:r>
        <w:t xml:space="preserve"> and </w:t>
      </w:r>
      <w:r>
        <w:rPr>
          <w:i/>
        </w:rPr>
        <w:t>Medicine, Agroindustry, Local Wisdom, Energy (sustainable), Natural Resources (biodiversity, forest, marine, mine, tourism), Technology (appropriate) dan Arts (ethnic)</w:t>
      </w:r>
      <w:r>
        <w:t xml:space="preserve">]. </w:t>
      </w:r>
    </w:p>
    <w:p w14:paraId="00651D55" w14:textId="77777777" w:rsidR="007A3DFD" w:rsidRDefault="00000000">
      <w:pPr>
        <w:spacing w:line="359" w:lineRule="auto"/>
        <w:ind w:right="83" w:firstLine="720"/>
        <w:jc w:val="both"/>
      </w:pPr>
      <w:r>
        <w:t>Implikasi TALENTA USU dalam bidang kesehatan masyarakat dituangkan dalam visi FKM, dan ini menjadi signifikan bagi fakutas dalam menyelenggarakan penelitian dan pengabdian kepada masyarakat yang melibatkan dosen dan mahasiswa terlebih lagi bersinergi dengan mitra. Konsep ABGC (</w:t>
      </w:r>
      <w:r>
        <w:rPr>
          <w:i/>
        </w:rPr>
        <w:t>Academic, Bisnis, Government and Community</w:t>
      </w:r>
      <w:r>
        <w:t xml:space="preserve">) </w:t>
      </w:r>
      <w:r>
        <w:lastRenderedPageBreak/>
        <w:t xml:space="preserve">yang merupakan salah satu indikator dalam Renstra USU maupun FKM dapat diimplementasikan dalam kegiatan penelitian dan pengabdian kepada masyarakat.  Keterlibatan mahasiswa dalam penelitian dan pengabdian kepada masyarakat dosen mendorong mahasiswa mendapatkan pengalaman baru di luar kelas dan juga memenuhi kompetensi lulusan sebagai asisten peneliti maupun sebagai peneliti. Dosen mengembangkan penelitian dan pengabdian kepada masyarakat dapat sebagai payung penelitian untuk penelitian mahasiswa dalam berbagai strata. Kegiatan penelitian dan pengabdian dapat melibatkan mitra sebagai penyelenggaraan kerjasama di perguruan tinggi dan mewujudkan konsep ABGC.    </w:t>
      </w:r>
    </w:p>
    <w:p w14:paraId="4222FB4E" w14:textId="5751E00A" w:rsidR="007A3DFD" w:rsidRDefault="00000000">
      <w:pPr>
        <w:spacing w:line="359" w:lineRule="auto"/>
        <w:ind w:right="83" w:firstLine="720"/>
        <w:jc w:val="both"/>
      </w:pPr>
      <w:r>
        <w:t xml:space="preserve">Roadmap penelitian dan pengabdian kepada masyarakat merupakan pedoman dan arahan kebijakan dalam pengelolaan penelitian selama kurun waktu 5 (lima) tahun. Roadmap ini disusun sebagai acuan oleh dosen sebagai peneliti bersama mahasiswa di </w:t>
      </w:r>
      <w:r w:rsidR="00E15139">
        <w:t xml:space="preserve">Program Studi S2 Ilmu Kesehatan Masyarakat </w:t>
      </w:r>
      <w:r>
        <w:t xml:space="preserve">FKM USU dalam bidang kesehatan masyarakat yang membantu masyarakat memecahkan masalah kesehatan masyarakat, baik di tingkat lokal, nasional, ataupun global.  Roadmap disusun bertujuan agar program-program kerja yang akan dilaksanakan lebih mencapai sasaran, mengingat banyaknya perubahan yang terjadi di lingkungan eksternal yang memerlukan penyesuaian untuk merespons perubahan dimaksud.      </w:t>
      </w:r>
    </w:p>
    <w:p w14:paraId="530FA65E" w14:textId="77777777" w:rsidR="007A3DFD" w:rsidRDefault="00000000">
      <w:pPr>
        <w:pStyle w:val="Heading2"/>
        <w:numPr>
          <w:ilvl w:val="0"/>
          <w:numId w:val="0"/>
        </w:numPr>
        <w:spacing w:after="240" w:line="360" w:lineRule="auto"/>
      </w:pPr>
      <w:bookmarkStart w:id="4" w:name="_Toc82077679"/>
      <w:r>
        <w:t>Isu Strategis dan Kebutuhan Perencanaan Kesehatan ke Depan</w:t>
      </w:r>
      <w:bookmarkEnd w:id="4"/>
    </w:p>
    <w:p w14:paraId="1A6E53DE" w14:textId="7A2C7D51" w:rsidR="007A3DFD" w:rsidRDefault="00000000">
      <w:pPr>
        <w:spacing w:line="360" w:lineRule="auto"/>
        <w:ind w:firstLine="720"/>
        <w:jc w:val="both"/>
      </w:pPr>
      <w:r>
        <w:t>Terkait dengan pembangunan kesehatan, maka upaya kesehatan adalah meningkatkan pemerataan dan mutu upaya kesehatan yang berhasil guna dan berdaya guna serta terjangkau oleh segenap anggota masyarakat. Sasaran program ini adalah tersedianya pelayanan kesehatan dasar dan rujukan baik pemerintah maupun swasta yang di didukung oleh peran serta masyarakat dan sistem pembiayaan pra upaya. Perhatian utama diberikan pada pengembangan upaya kesehatan yang mempunyai daya ungkit tinggi terhadap</w:t>
      </w:r>
      <w:r w:rsidR="000113C7">
        <w:t xml:space="preserve"> </w:t>
      </w:r>
      <w:r>
        <w:t xml:space="preserve">peningkatan derajat kesehatan. Penyelenggaraan upaya kesehatan sesuai dengan visi, misi dan strategi yang telah ditetapkan, membutuhkan kebijakan dan manajemen sumber daya yang efektif dan efisien sehingga dapat tercapai pelayanan kesehatan yang merata dan </w:t>
      </w:r>
      <w:r>
        <w:lastRenderedPageBreak/>
        <w:t xml:space="preserve">berkualitas. Sumber daya tersebut terdiri dari sumber daya tenaga, pembiayaan, fasilitas, ilmu pengetahuan dan teknologi serta informasi. </w:t>
      </w:r>
    </w:p>
    <w:p w14:paraId="15943ED2" w14:textId="77777777" w:rsidR="007A3DFD" w:rsidRDefault="00000000">
      <w:pPr>
        <w:spacing w:line="360" w:lineRule="auto"/>
        <w:ind w:firstLine="720"/>
        <w:jc w:val="both"/>
      </w:pPr>
      <w:r>
        <w:t>Sumberdaya yang mendukung tercapainya visi, misi dan strategi tersebut berasal dari pemerintah dan masyarakat termasuk swasta. Program pengembangan kebijakan kesehatan bertujuan untuk mengembangkan kebijakan kesehatan nasional untuk dapat menjawab kebutuhan masyarakat dalam menuju derajat kesehatan yang optimal. Kebijakan kesehatan dimasa depan harus berlandaskan kepada fakta dan keadaan sebenarnya yang ada di masyarakat, kebijakan yang mendukung kerjasama lintas sektor dengan mempertimbangkan efisiensi dan efektivitas dari program intervensi, sehingga dapat dicapai suatu sistem kesehatan yang efisien, efektif, berkualitas dan berkesinambungan.</w:t>
      </w:r>
    </w:p>
    <w:p w14:paraId="733AC997" w14:textId="0C1BE42D" w:rsidR="007A3DFD" w:rsidRDefault="00000000">
      <w:pPr>
        <w:spacing w:line="360" w:lineRule="auto"/>
        <w:ind w:firstLine="720"/>
        <w:jc w:val="both"/>
      </w:pPr>
      <w:r>
        <w:t>Secara teoritis, kesehatan adalah keadaan sehat, baik secara fisik, mental, spiritual maupun sosial yang memungkinkan setiap orang untuk hidup produktif secara sosial dan ekonomis (Undang-Undang Kesehatan, 2009). Berbagai faktor atau determinan yang mempengaruhi derajat kesehatan antara lain adalah lingkungan (fisik, biologik dan sosial), faktor perilaku dan gaya hidup, faktor genetis dan faktor pelayanan kesehatan. Hendrik L. Blum (1974) menggambarkan secara ringkas faktor-faktor tersebut pada gambar dibawah ini :</w:t>
      </w:r>
    </w:p>
    <w:p w14:paraId="315494C0" w14:textId="77777777" w:rsidR="007A3DFD" w:rsidRDefault="007A3DFD">
      <w:pPr>
        <w:spacing w:line="360" w:lineRule="auto"/>
        <w:ind w:firstLine="720"/>
        <w:jc w:val="both"/>
      </w:pPr>
    </w:p>
    <w:p w14:paraId="14DB5D00" w14:textId="77777777" w:rsidR="007A3DFD" w:rsidRDefault="00000000">
      <w:r>
        <w:rPr>
          <w:noProof/>
        </w:rPr>
        <mc:AlternateContent>
          <mc:Choice Requires="wps">
            <w:drawing>
              <wp:anchor distT="0" distB="0" distL="114300" distR="114300" simplePos="0" relativeHeight="251673600" behindDoc="0" locked="0" layoutInCell="1" allowOverlap="1" wp14:anchorId="46E5C8BE" wp14:editId="7852F1F1">
                <wp:simplePos x="0" y="0"/>
                <wp:positionH relativeFrom="column">
                  <wp:posOffset>2320290</wp:posOffset>
                </wp:positionH>
                <wp:positionV relativeFrom="paragraph">
                  <wp:posOffset>224790</wp:posOffset>
                </wp:positionV>
                <wp:extent cx="804545" cy="333375"/>
                <wp:effectExtent l="5715" t="5715" r="889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33375"/>
                        </a:xfrm>
                        <a:prstGeom prst="rect">
                          <a:avLst/>
                        </a:prstGeom>
                        <a:solidFill>
                          <a:srgbClr val="FFFFFF"/>
                        </a:solidFill>
                        <a:ln w="9525">
                          <a:solidFill>
                            <a:srgbClr val="000000"/>
                          </a:solidFill>
                          <a:miter lim="800000"/>
                        </a:ln>
                      </wps:spPr>
                      <wps:txbx>
                        <w:txbxContent>
                          <w:p w14:paraId="77712BF3" w14:textId="77777777" w:rsidR="007A3DFD" w:rsidRDefault="00000000">
                            <w:pPr>
                              <w:jc w:val="center"/>
                            </w:pPr>
                            <w:r>
                              <w:t>Genetis</w:t>
                            </w:r>
                          </w:p>
                        </w:txbxContent>
                      </wps:txbx>
                      <wps:bodyPr rot="0" vert="horz" wrap="square" lIns="91440" tIns="45720" rIns="91440" bIns="45720" anchor="t" anchorCtr="0" upright="1">
                        <a:noAutofit/>
                      </wps:bodyPr>
                    </wps:wsp>
                  </a:graphicData>
                </a:graphic>
              </wp:anchor>
            </w:drawing>
          </mc:Choice>
          <mc:Fallback>
            <w:pict>
              <v:shape w14:anchorId="46E5C8BE" id="Text Box 14" o:spid="_x0000_s1029" type="#_x0000_t202" style="position:absolute;margin-left:182.7pt;margin-top:17.7pt;width:63.35pt;height:2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">
                <v:textbox>
                  <w:txbxContent>
                    <w:p w14:paraId="77712BF3" w14:textId="77777777" w:rsidR="007A3DFD" w:rsidRDefault="00000000">
                      <w:pPr>
                        <w:jc w:val="center"/>
                      </w:pPr>
                      <w:r>
                        <w:t>Genetis</w:t>
                      </w:r>
                    </w:p>
                  </w:txbxContent>
                </v:textbox>
              </v:shape>
            </w:pict>
          </mc:Fallback>
        </mc:AlternateContent>
      </w:r>
    </w:p>
    <w:p w14:paraId="3E8B74E9" w14:textId="77777777" w:rsidR="007A3DFD" w:rsidRDefault="00000000">
      <w:pPr>
        <w:spacing w:after="180"/>
      </w:pPr>
      <w:r>
        <w:rPr>
          <w:noProof/>
        </w:rPr>
        <mc:AlternateContent>
          <mc:Choice Requires="wps">
            <w:drawing>
              <wp:anchor distT="0" distB="0" distL="114300" distR="114300" simplePos="0" relativeHeight="251669504" behindDoc="0" locked="0" layoutInCell="1" allowOverlap="1" wp14:anchorId="2118B159" wp14:editId="4B58747B">
                <wp:simplePos x="0" y="0"/>
                <wp:positionH relativeFrom="column">
                  <wp:posOffset>2667000</wp:posOffset>
                </wp:positionH>
                <wp:positionV relativeFrom="paragraph">
                  <wp:posOffset>190500</wp:posOffset>
                </wp:positionV>
                <wp:extent cx="90805" cy="412750"/>
                <wp:effectExtent l="19050" t="9525" r="13970" b="25400"/>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750"/>
                        </a:xfrm>
                        <a:prstGeom prst="downArrow">
                          <a:avLst>
                            <a:gd name="adj1" fmla="val 50000"/>
                            <a:gd name="adj2" fmla="val 113636"/>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type w14:anchorId="0142F1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10pt;margin-top:15pt;width:7.15pt;height: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">
                <v:textbox style="layout-flow:vertical-ideographic"/>
              </v:shape>
            </w:pict>
          </mc:Fallback>
        </mc:AlternateContent>
      </w:r>
      <w:r>
        <w:tab/>
      </w:r>
      <w:r>
        <w:tab/>
      </w:r>
      <w:r>
        <w:tab/>
      </w:r>
    </w:p>
    <w:p w14:paraId="0710D30F" w14:textId="77777777" w:rsidR="007A3DFD" w:rsidRDefault="007A3DFD">
      <w:pPr>
        <w:spacing w:after="180"/>
      </w:pPr>
    </w:p>
    <w:p w14:paraId="2B7D93B5" w14:textId="77777777" w:rsidR="007A3DFD" w:rsidRDefault="00000000">
      <w:pPr>
        <w:spacing w:after="180"/>
      </w:pPr>
      <w:r>
        <w:rPr>
          <w:noProof/>
        </w:rPr>
        <mc:AlternateContent>
          <mc:Choice Requires="wps">
            <w:drawing>
              <wp:anchor distT="0" distB="0" distL="114300" distR="114300" simplePos="0" relativeHeight="251672576" behindDoc="0" locked="0" layoutInCell="1" allowOverlap="1" wp14:anchorId="1B7961A9" wp14:editId="1AA4551B">
                <wp:simplePos x="0" y="0"/>
                <wp:positionH relativeFrom="column">
                  <wp:posOffset>3296920</wp:posOffset>
                </wp:positionH>
                <wp:positionV relativeFrom="paragraph">
                  <wp:posOffset>249555</wp:posOffset>
                </wp:positionV>
                <wp:extent cx="715645" cy="103505"/>
                <wp:effectExtent l="38100" t="19050" r="0" b="29845"/>
                <wp:wrapNone/>
                <wp:docPr id="2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03505"/>
                        </a:xfrm>
                        <a:prstGeom prst="leftArrow">
                          <a:avLst>
                            <a:gd name="adj1" fmla="val 50000"/>
                            <a:gd name="adj2" fmla="val 313056"/>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type w14:anchorId="1BA673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259.6pt;margin-top:19.65pt;width:56.35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" adj="9780"/>
            </w:pict>
          </mc:Fallback>
        </mc:AlternateContent>
      </w:r>
      <w:r>
        <w:rPr>
          <w:noProof/>
        </w:rPr>
        <mc:AlternateContent>
          <mc:Choice Requires="wps">
            <w:drawing>
              <wp:anchor distT="0" distB="0" distL="114300" distR="114300" simplePos="0" relativeHeight="251670528" behindDoc="0" locked="0" layoutInCell="1" allowOverlap="1" wp14:anchorId="2D61B5F1" wp14:editId="188D9CD2">
                <wp:simplePos x="0" y="0"/>
                <wp:positionH relativeFrom="column">
                  <wp:posOffset>1341120</wp:posOffset>
                </wp:positionH>
                <wp:positionV relativeFrom="paragraph">
                  <wp:posOffset>262890</wp:posOffset>
                </wp:positionV>
                <wp:extent cx="717550" cy="90805"/>
                <wp:effectExtent l="0" t="19050" r="44450" b="4254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90805"/>
                        </a:xfrm>
                        <a:prstGeom prst="rightArrow">
                          <a:avLst>
                            <a:gd name="adj1" fmla="val 50000"/>
                            <a:gd name="adj2" fmla="val 186189"/>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type w14:anchorId="3C8FB3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05.6pt;margin-top:20.7pt;width:56.5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" adj="16511"/>
            </w:pict>
          </mc:Fallback>
        </mc:AlternateContent>
      </w:r>
      <w:r>
        <w:rPr>
          <w:noProof/>
        </w:rPr>
        <mc:AlternateContent>
          <mc:Choice Requires="wps">
            <w:drawing>
              <wp:anchor distT="0" distB="0" distL="114300" distR="114300" simplePos="0" relativeHeight="251664384" behindDoc="0" locked="0" layoutInCell="1" allowOverlap="1" wp14:anchorId="0BC5D598" wp14:editId="3F9FEFA0">
                <wp:simplePos x="0" y="0"/>
                <wp:positionH relativeFrom="column">
                  <wp:posOffset>425450</wp:posOffset>
                </wp:positionH>
                <wp:positionV relativeFrom="paragraph">
                  <wp:posOffset>34290</wp:posOffset>
                </wp:positionV>
                <wp:extent cx="904875" cy="5429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2925"/>
                        </a:xfrm>
                        <a:prstGeom prst="rect">
                          <a:avLst/>
                        </a:prstGeom>
                        <a:solidFill>
                          <a:srgbClr val="FFFFFF"/>
                        </a:solidFill>
                        <a:ln w="9525">
                          <a:solidFill>
                            <a:srgbClr val="000000"/>
                          </a:solidFill>
                          <a:miter lim="800000"/>
                        </a:ln>
                      </wps:spPr>
                      <wps:txbx>
                        <w:txbxContent>
                          <w:p w14:paraId="3C1D9D5C" w14:textId="77777777" w:rsidR="007A3DFD" w:rsidRDefault="00000000">
                            <w:pPr>
                              <w:jc w:val="center"/>
                            </w:pPr>
                            <w:r>
                              <w:t>Pelayanan Kesehatan</w:t>
                            </w:r>
                          </w:p>
                        </w:txbxContent>
                      </wps:txbx>
                      <wps:bodyPr rot="0" vert="horz" wrap="square" lIns="91440" tIns="45720" rIns="91440" bIns="45720" anchor="t" anchorCtr="0" upright="1">
                        <a:noAutofit/>
                      </wps:bodyPr>
                    </wps:wsp>
                  </a:graphicData>
                </a:graphic>
              </wp:anchor>
            </w:drawing>
          </mc:Choice>
          <mc:Fallback>
            <w:pict>
              <v:shape w14:anchorId="0BC5D598" id="Text Box 21" o:spid="_x0000_s1030" type="#_x0000_t202" style="position:absolute;margin-left:33.5pt;margin-top:2.7pt;width:71.25pt;height:4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">
                <v:textbox>
                  <w:txbxContent>
                    <w:p w14:paraId="3C1D9D5C" w14:textId="77777777" w:rsidR="007A3DFD" w:rsidRDefault="00000000">
                      <w:pPr>
                        <w:jc w:val="center"/>
                      </w:pPr>
                      <w:r>
                        <w:t>Pelayanan Kesehatan</w:t>
                      </w:r>
                    </w:p>
                  </w:txbxContent>
                </v:textbox>
              </v:shape>
            </w:pict>
          </mc:Fallback>
        </mc:AlternateContent>
      </w:r>
      <w:r>
        <w:rPr>
          <w:noProof/>
        </w:rPr>
        <mc:AlternateContent>
          <mc:Choice Requires="wps">
            <w:drawing>
              <wp:anchor distT="0" distB="0" distL="114300" distR="114300" simplePos="0" relativeHeight="251668480" behindDoc="1" locked="0" layoutInCell="1" allowOverlap="1" wp14:anchorId="75B8AAEF" wp14:editId="48827C8C">
                <wp:simplePos x="0" y="0"/>
                <wp:positionH relativeFrom="column">
                  <wp:posOffset>2058670</wp:posOffset>
                </wp:positionH>
                <wp:positionV relativeFrom="paragraph">
                  <wp:posOffset>46990</wp:posOffset>
                </wp:positionV>
                <wp:extent cx="1236980" cy="679450"/>
                <wp:effectExtent l="0" t="0" r="20320" b="25400"/>
                <wp:wrapThrough wrapText="bothSides">
                  <wp:wrapPolygon edited="0">
                    <wp:start x="7318" y="0"/>
                    <wp:lineTo x="0" y="1817"/>
                    <wp:lineTo x="0" y="14535"/>
                    <wp:lineTo x="2661" y="19379"/>
                    <wp:lineTo x="5988" y="21802"/>
                    <wp:lineTo x="6653" y="21802"/>
                    <wp:lineTo x="14969" y="21802"/>
                    <wp:lineTo x="15634" y="21802"/>
                    <wp:lineTo x="18961" y="19379"/>
                    <wp:lineTo x="21622" y="14535"/>
                    <wp:lineTo x="21622" y="1817"/>
                    <wp:lineTo x="14304" y="0"/>
                    <wp:lineTo x="7318" y="0"/>
                  </wp:wrapPolygon>
                </wp:wrapThrough>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79450"/>
                        </a:xfrm>
                        <a:prstGeom prst="ellipse">
                          <a:avLst/>
                        </a:prstGeom>
                        <a:solidFill>
                          <a:srgbClr val="FFFFFF"/>
                        </a:solidFill>
                        <a:ln w="9525">
                          <a:solidFill>
                            <a:srgbClr val="000000"/>
                          </a:solidFill>
                          <a:round/>
                        </a:ln>
                      </wps:spPr>
                      <wps:txbx>
                        <w:txbxContent>
                          <w:p w14:paraId="18BB1390" w14:textId="77777777" w:rsidR="007A3DFD" w:rsidRDefault="00000000">
                            <w:pPr>
                              <w:jc w:val="center"/>
                              <w:rPr>
                                <w:b/>
                              </w:rPr>
                            </w:pPr>
                            <w:r>
                              <w:rPr>
                                <w:b/>
                              </w:rPr>
                              <w:t>Status Kesehatan</w:t>
                            </w:r>
                          </w:p>
                        </w:txbxContent>
                      </wps:txbx>
                      <wps:bodyPr rot="0" vert="horz" wrap="square" lIns="91440" tIns="45720" rIns="91440" bIns="45720" anchor="t" anchorCtr="0" upright="1">
                        <a:noAutofit/>
                      </wps:bodyPr>
                    </wps:wsp>
                  </a:graphicData>
                </a:graphic>
              </wp:anchor>
            </w:drawing>
          </mc:Choice>
          <mc:Fallback>
            <w:pict>
              <v:oval w14:anchorId="75B8AAEF" id="Oval 22" o:spid="_x0000_s1031" style="position:absolute;margin-left:162.1pt;margin-top:3.7pt;width:97.4pt;height:5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">
                <v:textbox>
                  <w:txbxContent>
                    <w:p w14:paraId="18BB1390" w14:textId="77777777" w:rsidR="007A3DFD" w:rsidRDefault="00000000">
                      <w:pPr>
                        <w:jc w:val="center"/>
                        <w:rPr>
                          <w:b/>
                        </w:rPr>
                      </w:pPr>
                      <w:r>
                        <w:rPr>
                          <w:b/>
                        </w:rPr>
                        <w:t>Status Kesehatan</w:t>
                      </w:r>
                    </w:p>
                  </w:txbxContent>
                </v:textbox>
                <w10:wrap type="through"/>
              </v:oval>
            </w:pict>
          </mc:Fallback>
        </mc:AlternateContent>
      </w:r>
      <w:r>
        <w:rPr>
          <w:noProof/>
        </w:rPr>
        <mc:AlternateContent>
          <mc:Choice Requires="wps">
            <w:drawing>
              <wp:anchor distT="0" distB="0" distL="114300" distR="114300" simplePos="0" relativeHeight="251665408" behindDoc="0" locked="0" layoutInCell="1" allowOverlap="1" wp14:anchorId="50F0EC16" wp14:editId="459DF10B">
                <wp:simplePos x="0" y="0"/>
                <wp:positionH relativeFrom="column">
                  <wp:posOffset>4010025</wp:posOffset>
                </wp:positionH>
                <wp:positionV relativeFrom="paragraph">
                  <wp:posOffset>45085</wp:posOffset>
                </wp:positionV>
                <wp:extent cx="971550" cy="542925"/>
                <wp:effectExtent l="9525" t="6985" r="9525"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42925"/>
                        </a:xfrm>
                        <a:prstGeom prst="rect">
                          <a:avLst/>
                        </a:prstGeom>
                        <a:solidFill>
                          <a:srgbClr val="FFFFFF"/>
                        </a:solidFill>
                        <a:ln w="9525">
                          <a:solidFill>
                            <a:srgbClr val="000000"/>
                          </a:solidFill>
                          <a:miter lim="800000"/>
                        </a:ln>
                      </wps:spPr>
                      <wps:txbx>
                        <w:txbxContent>
                          <w:p w14:paraId="415135B8" w14:textId="77777777" w:rsidR="007A3DFD" w:rsidRDefault="007A3DFD"/>
                          <w:p w14:paraId="6386B4CD" w14:textId="77777777" w:rsidR="007A3DFD" w:rsidRDefault="00000000">
                            <w:r>
                              <w:t xml:space="preserve">Lingkungan </w:t>
                            </w:r>
                          </w:p>
                          <w:p w14:paraId="41D2F7F6" w14:textId="77777777" w:rsidR="007A3DFD" w:rsidRDefault="00000000">
                            <w:r>
                              <w:t xml:space="preserve"> </w:t>
                            </w:r>
                          </w:p>
                          <w:p w14:paraId="557F69E3" w14:textId="77777777" w:rsidR="007A3DFD" w:rsidRDefault="00000000">
                            <w:r>
                              <w:t xml:space="preserve"> </w:t>
                            </w:r>
                          </w:p>
                          <w:p w14:paraId="140E1B49" w14:textId="77777777" w:rsidR="007A3DFD" w:rsidRDefault="007A3DFD"/>
                        </w:txbxContent>
                      </wps:txbx>
                      <wps:bodyPr rot="0" vert="horz" wrap="square" lIns="91440" tIns="45720" rIns="91440" bIns="45720" anchor="t" anchorCtr="0" upright="1">
                        <a:noAutofit/>
                      </wps:bodyPr>
                    </wps:wsp>
                  </a:graphicData>
                </a:graphic>
              </wp:anchor>
            </w:drawing>
          </mc:Choice>
          <mc:Fallback>
            <w:pict>
              <v:shape w14:anchorId="50F0EC16" id="Text Box 23" o:spid="_x0000_s1032" type="#_x0000_t202" style="position:absolute;margin-left:315.75pt;margin-top:3.55pt;width:76.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">
                <v:textbox>
                  <w:txbxContent>
                    <w:p w14:paraId="415135B8" w14:textId="77777777" w:rsidR="007A3DFD" w:rsidRDefault="007A3DFD"/>
                    <w:p w14:paraId="6386B4CD" w14:textId="77777777" w:rsidR="007A3DFD" w:rsidRDefault="00000000">
                      <w:r>
                        <w:t xml:space="preserve">Lingkungan </w:t>
                      </w:r>
                    </w:p>
                    <w:p w14:paraId="41D2F7F6" w14:textId="77777777" w:rsidR="007A3DFD" w:rsidRDefault="00000000">
                      <w:r>
                        <w:t xml:space="preserve"> </w:t>
                      </w:r>
                    </w:p>
                    <w:p w14:paraId="557F69E3" w14:textId="77777777" w:rsidR="007A3DFD" w:rsidRDefault="00000000">
                      <w:r>
                        <w:t xml:space="preserve"> </w:t>
                      </w:r>
                    </w:p>
                    <w:p w14:paraId="140E1B49" w14:textId="77777777" w:rsidR="007A3DFD" w:rsidRDefault="007A3DFD"/>
                  </w:txbxContent>
                </v:textbox>
              </v:shape>
            </w:pict>
          </mc:Fallback>
        </mc:AlternateContent>
      </w:r>
    </w:p>
    <w:p w14:paraId="0B985582" w14:textId="77777777" w:rsidR="007A3DFD" w:rsidRDefault="00000000">
      <w:pPr>
        <w:spacing w:after="180"/>
      </w:pPr>
      <w:r>
        <w:t xml:space="preserve">                                                            </w:t>
      </w:r>
    </w:p>
    <w:p w14:paraId="6E150C07" w14:textId="77777777" w:rsidR="007A3DFD" w:rsidRDefault="00000000">
      <w:pPr>
        <w:spacing w:after="180"/>
      </w:pPr>
      <w:r>
        <w:rPr>
          <w:noProof/>
        </w:rPr>
        <mc:AlternateContent>
          <mc:Choice Requires="wps">
            <w:drawing>
              <wp:anchor distT="0" distB="0" distL="114300" distR="114300" simplePos="0" relativeHeight="251671552" behindDoc="0" locked="0" layoutInCell="1" allowOverlap="1" wp14:anchorId="5734FFCC" wp14:editId="274615EB">
                <wp:simplePos x="0" y="0"/>
                <wp:positionH relativeFrom="column">
                  <wp:posOffset>2668270</wp:posOffset>
                </wp:positionH>
                <wp:positionV relativeFrom="paragraph">
                  <wp:posOffset>147320</wp:posOffset>
                </wp:positionV>
                <wp:extent cx="90805" cy="241300"/>
                <wp:effectExtent l="19050" t="19050" r="42545" b="25400"/>
                <wp:wrapNone/>
                <wp:docPr id="26" name="Up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1300"/>
                        </a:xfrm>
                        <a:prstGeom prst="upArrow">
                          <a:avLst>
                            <a:gd name="adj1" fmla="val 50000"/>
                            <a:gd name="adj2" fmla="val 122203"/>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type w14:anchorId="0238489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6" type="#_x0000_t68" style="position:absolute;margin-left:210.1pt;margin-top:11.6pt;width:7.15pt;height: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" adj="9933">
                <v:textbox style="layout-flow:vertical-ideographic"/>
              </v:shape>
            </w:pict>
          </mc:Fallback>
        </mc:AlternateContent>
      </w:r>
      <w:r>
        <w:tab/>
      </w:r>
      <w:r>
        <w:tab/>
      </w:r>
      <w:r>
        <w:tab/>
      </w:r>
      <w:r>
        <w:tab/>
      </w:r>
      <w:r>
        <w:tab/>
      </w:r>
    </w:p>
    <w:p w14:paraId="387B6466" w14:textId="77777777" w:rsidR="007A3DFD" w:rsidRDefault="00000000">
      <w:pPr>
        <w:spacing w:after="180"/>
      </w:pPr>
      <w:r>
        <w:rPr>
          <w:noProof/>
        </w:rPr>
        <mc:AlternateContent>
          <mc:Choice Requires="wps">
            <w:drawing>
              <wp:anchor distT="0" distB="0" distL="114300" distR="114300" simplePos="0" relativeHeight="251666432" behindDoc="0" locked="0" layoutInCell="1" allowOverlap="1" wp14:anchorId="46C3A5EC" wp14:editId="5AC1287F">
                <wp:simplePos x="0" y="0"/>
                <wp:positionH relativeFrom="column">
                  <wp:posOffset>2320290</wp:posOffset>
                </wp:positionH>
                <wp:positionV relativeFrom="paragraph">
                  <wp:posOffset>111760</wp:posOffset>
                </wp:positionV>
                <wp:extent cx="804545" cy="333375"/>
                <wp:effectExtent l="0" t="0" r="1460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33375"/>
                        </a:xfrm>
                        <a:prstGeom prst="rect">
                          <a:avLst/>
                        </a:prstGeom>
                        <a:solidFill>
                          <a:srgbClr val="FFFFFF"/>
                        </a:solidFill>
                        <a:ln w="9525">
                          <a:solidFill>
                            <a:srgbClr val="000000"/>
                          </a:solidFill>
                          <a:miter lim="800000"/>
                        </a:ln>
                      </wps:spPr>
                      <wps:txbx>
                        <w:txbxContent>
                          <w:p w14:paraId="427C1821" w14:textId="77777777" w:rsidR="007A3DFD" w:rsidRDefault="00000000">
                            <w:pPr>
                              <w:jc w:val="center"/>
                            </w:pPr>
                            <w:r>
                              <w:t>Perilaku</w:t>
                            </w:r>
                          </w:p>
                        </w:txbxContent>
                      </wps:txbx>
                      <wps:bodyPr rot="0" vert="horz" wrap="square" lIns="91440" tIns="45720" rIns="91440" bIns="45720" anchor="t" anchorCtr="0" upright="1">
                        <a:noAutofit/>
                      </wps:bodyPr>
                    </wps:wsp>
                  </a:graphicData>
                </a:graphic>
              </wp:anchor>
            </w:drawing>
          </mc:Choice>
          <mc:Fallback>
            <w:pict>
              <v:shape w14:anchorId="46C3A5EC" id="Text Box 27" o:spid="_x0000_s1033" type="#_x0000_t202" style="position:absolute;margin-left:182.7pt;margin-top:8.8pt;width:63.3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">
                <v:textbox>
                  <w:txbxContent>
                    <w:p w14:paraId="427C1821" w14:textId="77777777" w:rsidR="007A3DFD" w:rsidRDefault="00000000">
                      <w:pPr>
                        <w:jc w:val="center"/>
                      </w:pPr>
                      <w:r>
                        <w:t>Perilaku</w:t>
                      </w:r>
                    </w:p>
                  </w:txbxContent>
                </v:textbox>
              </v:shape>
            </w:pict>
          </mc:Fallback>
        </mc:AlternateContent>
      </w:r>
    </w:p>
    <w:p w14:paraId="70C780A2" w14:textId="77777777" w:rsidR="007A3DFD" w:rsidRDefault="007A3DFD">
      <w:pPr>
        <w:spacing w:after="180"/>
      </w:pPr>
    </w:p>
    <w:p w14:paraId="094DC08D" w14:textId="77777777" w:rsidR="00F2298A" w:rsidRDefault="00F2298A">
      <w:pPr>
        <w:spacing w:after="180"/>
      </w:pPr>
    </w:p>
    <w:p w14:paraId="309EB00D" w14:textId="250D4646" w:rsidR="007A3DFD" w:rsidRDefault="00000000">
      <w:pPr>
        <w:spacing w:after="180"/>
      </w:pPr>
      <w:r>
        <w:t xml:space="preserve">Gambar 1  Faktor-Faktor Status Kesehatan </w:t>
      </w:r>
    </w:p>
    <w:p w14:paraId="52D4BD76" w14:textId="77777777" w:rsidR="007A3DFD" w:rsidRDefault="007A3DFD">
      <w:pPr>
        <w:spacing w:line="360" w:lineRule="auto"/>
        <w:ind w:firstLine="720"/>
        <w:jc w:val="both"/>
      </w:pPr>
    </w:p>
    <w:p w14:paraId="4675306F" w14:textId="1A71C1B7" w:rsidR="007A3DFD" w:rsidRDefault="00000000">
      <w:pPr>
        <w:spacing w:line="360" w:lineRule="auto"/>
        <w:ind w:firstLine="720"/>
        <w:jc w:val="both"/>
      </w:pPr>
      <w:r>
        <w:lastRenderedPageBreak/>
        <w:t xml:space="preserve">Keempat faktor tersebut (keturunan, lingkungan, perilaku dan pelayanan kesehatan) berpengaruh langsung kepada kesehatan, </w:t>
      </w:r>
      <w:r w:rsidR="00F2298A">
        <w:t xml:space="preserve">dan </w:t>
      </w:r>
      <w:r>
        <w:t xml:space="preserve">saling </w:t>
      </w:r>
      <w:r w:rsidR="00F2298A">
        <w:t>memengaruhi</w:t>
      </w:r>
      <w:r>
        <w:t xml:space="preserve"> satu  sama lainnya. Status kesehatan akan tercapai secara optimal, jika keempat faktor tersebut secara bersama-sama mempunyai kondisi yang optimal pula. </w:t>
      </w:r>
      <w:r w:rsidR="00E15139">
        <w:t xml:space="preserve">Status kesehatan </w:t>
      </w:r>
      <w:r w:rsidR="00F2298A">
        <w:t>m</w:t>
      </w:r>
      <w:r w:rsidR="00E15139">
        <w:t xml:space="preserve">asyarakat menurut </w:t>
      </w:r>
      <w:r>
        <w:t>H.L. Blum sebagian besar dipengaruhi oleh faktor-faktor diluar kesehatan (</w:t>
      </w:r>
      <w:r>
        <w:rPr>
          <w:i/>
        </w:rPr>
        <w:t>Beyond-health</w:t>
      </w:r>
      <w:r>
        <w:t xml:space="preserve">). Ini berarti peranan lintas sektor dan </w:t>
      </w:r>
      <w:r>
        <w:rPr>
          <w:i/>
        </w:rPr>
        <w:t>stakeholders</w:t>
      </w:r>
      <w:r>
        <w:t xml:space="preserve"> pada umumnya sangat besar pengaruhnya.</w:t>
      </w:r>
    </w:p>
    <w:p w14:paraId="18CFE0A1" w14:textId="17D07E05" w:rsidR="007A3DFD" w:rsidRDefault="00000000">
      <w:pPr>
        <w:spacing w:line="360" w:lineRule="auto"/>
        <w:ind w:firstLine="720"/>
        <w:jc w:val="both"/>
      </w:pPr>
      <w:r>
        <w:t xml:space="preserve">Selain hal tersebut, penyelesaian masalah kesehatan juga merupakan tanggung jawab </w:t>
      </w:r>
      <w:r w:rsidR="00F2298A">
        <w:t>global, m</w:t>
      </w:r>
      <w:r>
        <w:t>elalui program yang termaktub dalam Tujuan Pembangunan Berkelanjutan atau SDGs (</w:t>
      </w:r>
      <w:r>
        <w:rPr>
          <w:i/>
        </w:rPr>
        <w:t>“Sustainable Development Goals</w:t>
      </w:r>
      <w:r>
        <w:t>”)</w:t>
      </w:r>
      <w:r w:rsidR="00F2298A">
        <w:t>. SDGs adalah</w:t>
      </w:r>
      <w:r>
        <w:t xml:space="preserve"> (a) sebuah kesepakatan pembangunan baru pengganti MDGs. Masa berlakunya 2015–2030; (b) sebuah dokumen setebal 35 halaman yang disepakati oleh lebih dari 190 negara; (c) berisikan 17 goals dan 169 sasaran pembangunan.</w:t>
      </w:r>
    </w:p>
    <w:p w14:paraId="79E92CD8" w14:textId="01AEDAB2" w:rsidR="007A3DFD" w:rsidRDefault="00F2298A">
      <w:pPr>
        <w:spacing w:line="360" w:lineRule="auto"/>
        <w:ind w:firstLine="720"/>
        <w:jc w:val="both"/>
      </w:pPr>
      <w:r>
        <w:t>Tujuan SDGs diharapkan dapat menjawab ketertinggalan pembangunan negara–negara di seluruh dunia. Keberhasilan SDGs tidak dapat dilepaskan dari peranan penting pemerintah daerah.  Karena pemerintah kota dan kabupaten (a) berada lebih dekat dengan warganya; (b) memiliki wewenang dan dana; (c) dapat melakukan berbagai inovasi; serta (d) ujung tombak penyedia layanan publik dan berbagai kebijakan serta program pemerintah.</w:t>
      </w:r>
    </w:p>
    <w:p w14:paraId="65736944" w14:textId="06D99102" w:rsidR="007A3DFD" w:rsidRDefault="00F2298A">
      <w:pPr>
        <w:spacing w:line="360" w:lineRule="auto"/>
        <w:ind w:firstLine="720"/>
        <w:jc w:val="both"/>
        <w:rPr>
          <w:b/>
          <w:highlight w:val="yellow"/>
        </w:rPr>
      </w:pPr>
      <w:r>
        <w:rPr>
          <w:b/>
          <w:noProof/>
        </w:rPr>
        <mc:AlternateContent>
          <mc:Choice Requires="wps">
            <w:drawing>
              <wp:anchor distT="0" distB="0" distL="114300" distR="114300" simplePos="0" relativeHeight="251674624" behindDoc="0" locked="0" layoutInCell="1" allowOverlap="1" wp14:anchorId="3F3B8134" wp14:editId="01CC7F94">
                <wp:simplePos x="0" y="0"/>
                <wp:positionH relativeFrom="column">
                  <wp:posOffset>589807</wp:posOffset>
                </wp:positionH>
                <wp:positionV relativeFrom="paragraph">
                  <wp:posOffset>2783019</wp:posOffset>
                </wp:positionV>
                <wp:extent cx="3381375" cy="315951"/>
                <wp:effectExtent l="0" t="0" r="28575" b="27305"/>
                <wp:wrapNone/>
                <wp:docPr id="1" name="Text Box 1"/>
                <wp:cNvGraphicFramePr/>
                <a:graphic xmlns:a="http://schemas.openxmlformats.org/drawingml/2006/main">
                  <a:graphicData uri="http://schemas.microsoft.com/office/word/2010/wordprocessingShape">
                    <wps:wsp>
                      <wps:cNvSpPr txBox="1"/>
                      <wps:spPr>
                        <a:xfrm>
                          <a:off x="0" y="0"/>
                          <a:ext cx="3381375" cy="315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97954" w14:textId="77777777" w:rsidR="007A3DFD" w:rsidRDefault="00000000">
                            <w:r>
                              <w:t>Gambar 2. Tujuan Pembangunan Berkelanjutan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F3B8134" id="Text Box 1" o:spid="_x0000_s1034" type="#_x0000_t202" style="position:absolute;left:0;text-align:left;margin-left:46.45pt;margin-top:219.15pt;width:266.25pt;height:24.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" fillcolor="white [3201]" strokeweight=".5pt">
                <v:textbox>
                  <w:txbxContent>
                    <w:p w14:paraId="4CE97954" w14:textId="77777777" w:rsidR="007A3DFD" w:rsidRDefault="00000000">
                      <w:r>
                        <w:t>Gambar 2. Tujuan Pembangunan Berkelanjutan</w:t>
                      </w:r>
                    </w:p>
                  </w:txbxContent>
                </v:textbox>
              </v:shape>
            </w:pict>
          </mc:Fallback>
        </mc:AlternateContent>
      </w:r>
      <w:r>
        <w:t xml:space="preserve"> </w:t>
      </w:r>
      <w:r>
        <w:rPr>
          <w:b/>
          <w:noProof/>
          <w:highlight w:val="yellow"/>
        </w:rPr>
        <w:drawing>
          <wp:inline distT="0" distB="0" distL="0" distR="0" wp14:anchorId="55828E44" wp14:editId="7D7B99D6">
            <wp:extent cx="4947282" cy="305171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3"/>
                    <a:stretch>
                      <a:fillRect/>
                    </a:stretch>
                  </pic:blipFill>
                  <pic:spPr>
                    <a:xfrm>
                      <a:off x="0" y="0"/>
                      <a:ext cx="5012446" cy="3091913"/>
                    </a:xfrm>
                    <a:prstGeom prst="rect">
                      <a:avLst/>
                    </a:prstGeom>
                  </pic:spPr>
                </pic:pic>
              </a:graphicData>
            </a:graphic>
          </wp:inline>
        </w:drawing>
      </w:r>
    </w:p>
    <w:p w14:paraId="179A5409" w14:textId="77777777" w:rsidR="007A3DFD" w:rsidRDefault="007A3DFD">
      <w:pPr>
        <w:spacing w:line="360" w:lineRule="auto"/>
        <w:ind w:firstLine="720"/>
        <w:jc w:val="both"/>
        <w:rPr>
          <w:color w:val="000000"/>
          <w:lang w:val="fi-FI"/>
        </w:rPr>
      </w:pPr>
    </w:p>
    <w:p w14:paraId="1696A5A7" w14:textId="4A8C3966" w:rsidR="007A3DFD" w:rsidRDefault="00000000">
      <w:pPr>
        <w:spacing w:line="360" w:lineRule="auto"/>
        <w:ind w:firstLine="720"/>
        <w:jc w:val="both"/>
      </w:pPr>
      <w:r>
        <w:rPr>
          <w:color w:val="000000"/>
          <w:lang w:val="fi-FI"/>
        </w:rPr>
        <w:lastRenderedPageBreak/>
        <w:t xml:space="preserve">Roadmap penelitian dan pengabdian ke depan adalah keupayaan </w:t>
      </w:r>
      <w:r>
        <w:rPr>
          <w:b/>
          <w:i/>
        </w:rPr>
        <w:t>meningkatkan pemerataan dan mutu upaya kesehatan yang berhasil guna dan berdaya guna serta terjangkau oleh segenap anggota masyarakat</w:t>
      </w:r>
      <w:r>
        <w:t xml:space="preserve">. </w:t>
      </w:r>
      <w:r w:rsidR="00F2298A">
        <w:t xml:space="preserve">Semua ini untuk menyelesaikan masalah kesehatan yang terjadi dan masyarakat dapat hidup sehat dan berproduktivitas.  </w:t>
      </w:r>
      <w:r w:rsidR="00342B1E">
        <w:t>Hasil penelitian dan pengabdian dijadikan masukan untuk perencanaan k</w:t>
      </w:r>
      <w:r>
        <w:t xml:space="preserve">ebijakan kesehatan </w:t>
      </w:r>
      <w:r w:rsidR="00342B1E">
        <w:t xml:space="preserve">ke </w:t>
      </w:r>
      <w:r>
        <w:t xml:space="preserve">depan </w:t>
      </w:r>
      <w:r w:rsidR="00342B1E">
        <w:t xml:space="preserve">yang </w:t>
      </w:r>
      <w:r>
        <w:t>berlandaskan kepada fakta dan keadaan sebenarnya</w:t>
      </w:r>
      <w:r w:rsidR="00342B1E">
        <w:t xml:space="preserve">.  </w:t>
      </w:r>
    </w:p>
    <w:p w14:paraId="2D826624" w14:textId="77777777" w:rsidR="007A3DFD" w:rsidRDefault="00000000">
      <w:pPr>
        <w:pStyle w:val="Heading2"/>
        <w:numPr>
          <w:ilvl w:val="0"/>
          <w:numId w:val="0"/>
        </w:numPr>
        <w:spacing w:after="240" w:line="360" w:lineRule="auto"/>
      </w:pPr>
      <w:bookmarkStart w:id="5" w:name="_Toc82077680"/>
      <w:r>
        <w:t>Dasar Hukum</w:t>
      </w:r>
      <w:bookmarkEnd w:id="5"/>
    </w:p>
    <w:p w14:paraId="7E9542B9" w14:textId="77777777" w:rsidR="007A3DFD" w:rsidRDefault="007A3DFD">
      <w:pPr>
        <w:spacing w:before="2" w:line="120" w:lineRule="exact"/>
        <w:rPr>
          <w:sz w:val="13"/>
          <w:szCs w:val="13"/>
          <w:highlight w:val="yellow"/>
        </w:rPr>
      </w:pPr>
    </w:p>
    <w:p w14:paraId="3F2DB6A2" w14:textId="77777777" w:rsidR="007A3DFD" w:rsidRDefault="00000000">
      <w:pPr>
        <w:pStyle w:val="ListParagraph"/>
        <w:numPr>
          <w:ilvl w:val="0"/>
          <w:numId w:val="2"/>
        </w:numPr>
        <w:spacing w:line="360" w:lineRule="auto"/>
        <w:ind w:left="450" w:right="88" w:hanging="450"/>
        <w:jc w:val="both"/>
      </w:pPr>
      <w:r>
        <w:t>Und</w:t>
      </w:r>
      <w:r>
        <w:rPr>
          <w:spacing w:val="-1"/>
        </w:rPr>
        <w:t>a</w:t>
      </w:r>
      <w:r>
        <w:rPr>
          <w:spacing w:val="2"/>
        </w:rPr>
        <w:t>n</w:t>
      </w:r>
      <w:r>
        <w:rPr>
          <w:spacing w:val="-2"/>
        </w:rPr>
        <w:t>g</w:t>
      </w:r>
      <w:r>
        <w:rPr>
          <w:spacing w:val="-1"/>
        </w:rPr>
        <w:t>-U</w:t>
      </w:r>
      <w:r>
        <w:t>nd</w:t>
      </w:r>
      <w:r>
        <w:rPr>
          <w:spacing w:val="-1"/>
        </w:rPr>
        <w:t>a</w:t>
      </w:r>
      <w:r>
        <w:rPr>
          <w:spacing w:val="2"/>
        </w:rPr>
        <w:t>n</w:t>
      </w:r>
      <w:r>
        <w:t>g Nomor 20 T</w:t>
      </w:r>
      <w:r>
        <w:rPr>
          <w:spacing w:val="-1"/>
        </w:rPr>
        <w:t>a</w:t>
      </w:r>
      <w:r>
        <w:t>hun 2003, t</w:t>
      </w:r>
      <w:r>
        <w:rPr>
          <w:spacing w:val="-1"/>
        </w:rPr>
        <w:t>e</w:t>
      </w:r>
      <w:r>
        <w:t>nt</w:t>
      </w:r>
      <w:r>
        <w:rPr>
          <w:spacing w:val="1"/>
        </w:rPr>
        <w:t>a</w:t>
      </w:r>
      <w:r>
        <w:t xml:space="preserve">ng </w:t>
      </w:r>
      <w:r>
        <w:rPr>
          <w:spacing w:val="1"/>
        </w:rPr>
        <w:t>S</w:t>
      </w:r>
      <w:r>
        <w:t>ist</w:t>
      </w:r>
      <w:r>
        <w:rPr>
          <w:spacing w:val="-1"/>
        </w:rPr>
        <w:t>e</w:t>
      </w:r>
      <w:r>
        <w:t xml:space="preserve">m </w:t>
      </w:r>
      <w:r>
        <w:rPr>
          <w:spacing w:val="1"/>
        </w:rPr>
        <w:t>P</w:t>
      </w:r>
      <w:r>
        <w:rPr>
          <w:spacing w:val="-1"/>
        </w:rPr>
        <w:t>e</w:t>
      </w:r>
      <w:r>
        <w:t>ndidik</w:t>
      </w:r>
      <w:r>
        <w:rPr>
          <w:spacing w:val="-1"/>
        </w:rPr>
        <w:t>a</w:t>
      </w:r>
      <w:r>
        <w:t>n N</w:t>
      </w:r>
      <w:r>
        <w:rPr>
          <w:spacing w:val="-1"/>
        </w:rPr>
        <w:t>a</w:t>
      </w:r>
      <w:r>
        <w:t>sion</w:t>
      </w:r>
      <w:r>
        <w:rPr>
          <w:spacing w:val="-1"/>
        </w:rPr>
        <w:t>a</w:t>
      </w:r>
      <w:r>
        <w:t>l    (</w:t>
      </w:r>
      <w:r>
        <w:rPr>
          <w:spacing w:val="-3"/>
        </w:rPr>
        <w:t>L</w:t>
      </w:r>
      <w:r>
        <w:rPr>
          <w:spacing w:val="-1"/>
        </w:rPr>
        <w:t>e</w:t>
      </w:r>
      <w:r>
        <w:t>mb</w:t>
      </w:r>
      <w:r>
        <w:rPr>
          <w:spacing w:val="-1"/>
        </w:rPr>
        <w:t>a</w:t>
      </w:r>
      <w:r>
        <w:rPr>
          <w:spacing w:val="1"/>
        </w:rPr>
        <w:t>r</w:t>
      </w:r>
      <w:r>
        <w:rPr>
          <w:spacing w:val="-1"/>
        </w:rPr>
        <w:t>a</w:t>
      </w:r>
      <w:r>
        <w:t>n N</w:t>
      </w:r>
      <w:r>
        <w:rPr>
          <w:spacing w:val="1"/>
        </w:rPr>
        <w:t>e</w:t>
      </w:r>
      <w:r>
        <w:rPr>
          <w:spacing w:val="-2"/>
        </w:rPr>
        <w:t>g</w:t>
      </w:r>
      <w:r>
        <w:rPr>
          <w:spacing w:val="1"/>
        </w:rPr>
        <w:t>a</w:t>
      </w:r>
      <w:r>
        <w:rPr>
          <w:spacing w:val="-1"/>
        </w:rPr>
        <w:t>r</w:t>
      </w:r>
      <w:r>
        <w:t>a R</w:t>
      </w:r>
      <w:r>
        <w:rPr>
          <w:spacing w:val="-1"/>
        </w:rPr>
        <w:t>e</w:t>
      </w:r>
      <w:r>
        <w:t>p</w:t>
      </w:r>
      <w:r>
        <w:rPr>
          <w:spacing w:val="2"/>
        </w:rPr>
        <w:t>u</w:t>
      </w:r>
      <w:r>
        <w:t xml:space="preserve">blik </w:t>
      </w:r>
      <w:r>
        <w:rPr>
          <w:spacing w:val="-6"/>
        </w:rPr>
        <w:t>I</w:t>
      </w:r>
      <w:r>
        <w:t>ndon</w:t>
      </w:r>
      <w:r>
        <w:rPr>
          <w:spacing w:val="-1"/>
        </w:rPr>
        <w:t>e</w:t>
      </w:r>
      <w:r>
        <w:t>sia T</w:t>
      </w:r>
      <w:r>
        <w:rPr>
          <w:spacing w:val="-1"/>
        </w:rPr>
        <w:t>a</w:t>
      </w:r>
      <w:r>
        <w:t>hun 2003 Nomor 78, t</w:t>
      </w:r>
      <w:r>
        <w:rPr>
          <w:spacing w:val="-1"/>
        </w:rPr>
        <w:t>a</w:t>
      </w:r>
      <w:r>
        <w:t>mb</w:t>
      </w:r>
      <w:r>
        <w:rPr>
          <w:spacing w:val="-1"/>
        </w:rPr>
        <w:t>a</w:t>
      </w:r>
      <w:r>
        <w:t>h</w:t>
      </w:r>
      <w:r>
        <w:rPr>
          <w:spacing w:val="-1"/>
        </w:rPr>
        <w:t>a</w:t>
      </w:r>
      <w:r>
        <w:t xml:space="preserve">n </w:t>
      </w:r>
      <w:r>
        <w:rPr>
          <w:spacing w:val="-2"/>
        </w:rPr>
        <w:t>l</w:t>
      </w:r>
      <w:r>
        <w:rPr>
          <w:spacing w:val="-1"/>
        </w:rPr>
        <w:t>e</w:t>
      </w:r>
      <w:r>
        <w:t>mb</w:t>
      </w:r>
      <w:r>
        <w:rPr>
          <w:spacing w:val="-1"/>
        </w:rPr>
        <w:t>ar</w:t>
      </w:r>
      <w:r>
        <w:rPr>
          <w:spacing w:val="1"/>
        </w:rPr>
        <w:t>a</w:t>
      </w:r>
      <w:r>
        <w:t>n N</w:t>
      </w:r>
      <w:r>
        <w:rPr>
          <w:spacing w:val="1"/>
        </w:rPr>
        <w:t>e</w:t>
      </w:r>
      <w:r>
        <w:rPr>
          <w:spacing w:val="-2"/>
        </w:rPr>
        <w:t>g</w:t>
      </w:r>
      <w:r>
        <w:rPr>
          <w:spacing w:val="-1"/>
        </w:rPr>
        <w:t>a</w:t>
      </w:r>
      <w:r>
        <w:rPr>
          <w:spacing w:val="1"/>
        </w:rPr>
        <w:t>r</w:t>
      </w:r>
      <w:r>
        <w:t>a R</w:t>
      </w:r>
      <w:r>
        <w:rPr>
          <w:spacing w:val="-1"/>
        </w:rPr>
        <w:t>e</w:t>
      </w:r>
      <w:r>
        <w:t xml:space="preserve">publik </w:t>
      </w:r>
      <w:r>
        <w:rPr>
          <w:spacing w:val="-3"/>
        </w:rPr>
        <w:t>I</w:t>
      </w:r>
      <w:r>
        <w:t>ndon</w:t>
      </w:r>
      <w:r>
        <w:rPr>
          <w:spacing w:val="-1"/>
        </w:rPr>
        <w:t>e</w:t>
      </w:r>
      <w:r>
        <w:rPr>
          <w:spacing w:val="2"/>
        </w:rPr>
        <w:t>s</w:t>
      </w:r>
      <w:r>
        <w:t>ia Nomor 3495);</w:t>
      </w:r>
    </w:p>
    <w:p w14:paraId="57C42F67" w14:textId="77777777" w:rsidR="007A3DFD" w:rsidRDefault="00000000">
      <w:pPr>
        <w:pStyle w:val="ListParagraph"/>
        <w:numPr>
          <w:ilvl w:val="0"/>
          <w:numId w:val="2"/>
        </w:numPr>
        <w:spacing w:line="360" w:lineRule="auto"/>
        <w:ind w:left="450" w:right="88" w:hanging="450"/>
        <w:jc w:val="both"/>
      </w:pPr>
      <w:r>
        <w:t>Und</w:t>
      </w:r>
      <w:r>
        <w:rPr>
          <w:spacing w:val="-1"/>
        </w:rPr>
        <w:t>a</w:t>
      </w:r>
      <w:r>
        <w:rPr>
          <w:spacing w:val="2"/>
        </w:rPr>
        <w:t>n</w:t>
      </w:r>
      <w:r>
        <w:rPr>
          <w:spacing w:val="-2"/>
        </w:rPr>
        <w:t>g</w:t>
      </w:r>
      <w:r>
        <w:rPr>
          <w:spacing w:val="-1"/>
        </w:rPr>
        <w:t>-</w:t>
      </w:r>
      <w:r>
        <w:t>Un</w:t>
      </w:r>
      <w:r>
        <w:rPr>
          <w:spacing w:val="2"/>
        </w:rPr>
        <w:t>d</w:t>
      </w:r>
      <w:r>
        <w:rPr>
          <w:spacing w:val="-1"/>
        </w:rPr>
        <w:t>a</w:t>
      </w:r>
      <w:r>
        <w:rPr>
          <w:spacing w:val="2"/>
        </w:rPr>
        <w:t>n</w:t>
      </w:r>
      <w:r>
        <w:t>g Nomor 14 T</w:t>
      </w:r>
      <w:r>
        <w:rPr>
          <w:spacing w:val="-1"/>
        </w:rPr>
        <w:t>a</w:t>
      </w:r>
      <w:r>
        <w:t>hun 2005 t</w:t>
      </w:r>
      <w:r>
        <w:rPr>
          <w:spacing w:val="-1"/>
        </w:rPr>
        <w:t>e</w:t>
      </w:r>
      <w:r>
        <w:t>nt</w:t>
      </w:r>
      <w:r>
        <w:rPr>
          <w:spacing w:val="-1"/>
        </w:rPr>
        <w:t>a</w:t>
      </w:r>
      <w:r>
        <w:t>ng Gu</w:t>
      </w:r>
      <w:r>
        <w:rPr>
          <w:spacing w:val="-1"/>
        </w:rPr>
        <w:t>r</w:t>
      </w:r>
      <w:r>
        <w:t>u d</w:t>
      </w:r>
      <w:r>
        <w:rPr>
          <w:spacing w:val="-1"/>
        </w:rPr>
        <w:t>a</w:t>
      </w:r>
      <w:r>
        <w:t>n Do</w:t>
      </w:r>
      <w:r>
        <w:rPr>
          <w:spacing w:val="2"/>
        </w:rPr>
        <w:t>s</w:t>
      </w:r>
      <w:r>
        <w:rPr>
          <w:spacing w:val="-1"/>
        </w:rPr>
        <w:t>e</w:t>
      </w:r>
      <w:r>
        <w:t>n (</w:t>
      </w:r>
      <w:r>
        <w:rPr>
          <w:spacing w:val="-3"/>
        </w:rPr>
        <w:t>L</w:t>
      </w:r>
      <w:r>
        <w:rPr>
          <w:spacing w:val="-1"/>
        </w:rPr>
        <w:t>e</w:t>
      </w:r>
      <w:r>
        <w:t>m</w:t>
      </w:r>
      <w:r>
        <w:rPr>
          <w:spacing w:val="2"/>
        </w:rPr>
        <w:t>b</w:t>
      </w:r>
      <w:r>
        <w:rPr>
          <w:spacing w:val="-1"/>
        </w:rPr>
        <w:t>ara</w:t>
      </w:r>
      <w:r>
        <w:t>n N</w:t>
      </w:r>
      <w:r>
        <w:rPr>
          <w:spacing w:val="1"/>
        </w:rPr>
        <w:t>e</w:t>
      </w:r>
      <w:r>
        <w:rPr>
          <w:spacing w:val="-2"/>
        </w:rPr>
        <w:t>g</w:t>
      </w:r>
      <w:r>
        <w:rPr>
          <w:spacing w:val="-1"/>
        </w:rPr>
        <w:t>a</w:t>
      </w:r>
      <w:r>
        <w:rPr>
          <w:spacing w:val="1"/>
        </w:rPr>
        <w:t>r</w:t>
      </w:r>
      <w:r>
        <w:t>a T</w:t>
      </w:r>
      <w:r>
        <w:rPr>
          <w:spacing w:val="-1"/>
        </w:rPr>
        <w:t>a</w:t>
      </w:r>
      <w:r>
        <w:t>hun 2005 No</w:t>
      </w:r>
      <w:r>
        <w:rPr>
          <w:spacing w:val="3"/>
        </w:rPr>
        <w:t>m</w:t>
      </w:r>
      <w:r>
        <w:t>or 157, t</w:t>
      </w:r>
      <w:r>
        <w:rPr>
          <w:spacing w:val="-1"/>
        </w:rPr>
        <w:t>a</w:t>
      </w:r>
      <w:r>
        <w:t>mb</w:t>
      </w:r>
      <w:r>
        <w:rPr>
          <w:spacing w:val="-1"/>
        </w:rPr>
        <w:t>a</w:t>
      </w:r>
      <w:r>
        <w:t>h</w:t>
      </w:r>
      <w:r>
        <w:rPr>
          <w:spacing w:val="-1"/>
        </w:rPr>
        <w:t>a</w:t>
      </w:r>
      <w:r>
        <w:t xml:space="preserve">n </w:t>
      </w:r>
      <w:r>
        <w:rPr>
          <w:spacing w:val="-3"/>
        </w:rPr>
        <w:t>L</w:t>
      </w:r>
      <w:r>
        <w:rPr>
          <w:spacing w:val="-1"/>
        </w:rPr>
        <w:t>e</w:t>
      </w:r>
      <w:r>
        <w:t>m</w:t>
      </w:r>
      <w:r>
        <w:rPr>
          <w:spacing w:val="2"/>
        </w:rPr>
        <w:t>b</w:t>
      </w:r>
      <w:r>
        <w:rPr>
          <w:spacing w:val="1"/>
        </w:rPr>
        <w:t>a</w:t>
      </w:r>
      <w:r>
        <w:rPr>
          <w:spacing w:val="-1"/>
        </w:rPr>
        <w:t>ra</w:t>
      </w:r>
      <w:r>
        <w:t>n N</w:t>
      </w:r>
      <w:r>
        <w:rPr>
          <w:spacing w:val="1"/>
        </w:rPr>
        <w:t>e</w:t>
      </w:r>
      <w:r>
        <w:t>g</w:t>
      </w:r>
      <w:r>
        <w:rPr>
          <w:spacing w:val="-1"/>
        </w:rPr>
        <w:t>ar</w:t>
      </w:r>
      <w:r>
        <w:t>a Nomor 4586);</w:t>
      </w:r>
    </w:p>
    <w:p w14:paraId="1C5B785C" w14:textId="77777777" w:rsidR="007A3DFD" w:rsidRDefault="00000000">
      <w:pPr>
        <w:pStyle w:val="ListParagraph"/>
        <w:numPr>
          <w:ilvl w:val="0"/>
          <w:numId w:val="2"/>
        </w:numPr>
        <w:spacing w:before="74" w:line="360" w:lineRule="auto"/>
        <w:ind w:left="450" w:right="88" w:hanging="450"/>
        <w:jc w:val="both"/>
        <w:rPr>
          <w:spacing w:val="1"/>
        </w:rPr>
      </w:pPr>
      <w:r>
        <w:t>Und</w:t>
      </w:r>
      <w:r>
        <w:rPr>
          <w:spacing w:val="-1"/>
        </w:rPr>
        <w:t>a</w:t>
      </w:r>
      <w:r>
        <w:rPr>
          <w:spacing w:val="2"/>
        </w:rPr>
        <w:t>n</w:t>
      </w:r>
      <w:r>
        <w:rPr>
          <w:spacing w:val="-2"/>
        </w:rPr>
        <w:t>g</w:t>
      </w:r>
      <w:r>
        <w:rPr>
          <w:spacing w:val="-1"/>
        </w:rPr>
        <w:t>-</w:t>
      </w:r>
      <w:r>
        <w:t>Un</w:t>
      </w:r>
      <w:r>
        <w:rPr>
          <w:spacing w:val="2"/>
        </w:rPr>
        <w:t>d</w:t>
      </w:r>
      <w:r>
        <w:rPr>
          <w:spacing w:val="-1"/>
        </w:rPr>
        <w:t>a</w:t>
      </w:r>
      <w:r>
        <w:rPr>
          <w:spacing w:val="2"/>
        </w:rPr>
        <w:t>n</w:t>
      </w:r>
      <w:r>
        <w:t>g  Nomor 36 T</w:t>
      </w:r>
      <w:r>
        <w:rPr>
          <w:spacing w:val="-1"/>
        </w:rPr>
        <w:t>a</w:t>
      </w:r>
      <w:r>
        <w:t>hun 2009 t</w:t>
      </w:r>
      <w:r>
        <w:rPr>
          <w:spacing w:val="-1"/>
        </w:rPr>
        <w:t>e</w:t>
      </w:r>
      <w:r>
        <w:t>nt</w:t>
      </w:r>
      <w:r>
        <w:rPr>
          <w:spacing w:val="-1"/>
        </w:rPr>
        <w:t>a</w:t>
      </w:r>
      <w:r>
        <w:rPr>
          <w:spacing w:val="2"/>
        </w:rPr>
        <w:t>n</w:t>
      </w:r>
      <w:r>
        <w:t xml:space="preserve">g  </w:t>
      </w:r>
      <w:r>
        <w:rPr>
          <w:spacing w:val="2"/>
        </w:rPr>
        <w:t>K</w:t>
      </w:r>
      <w:r>
        <w:rPr>
          <w:spacing w:val="-1"/>
        </w:rPr>
        <w:t>e</w:t>
      </w:r>
      <w:r>
        <w:t>s</w:t>
      </w:r>
      <w:r>
        <w:rPr>
          <w:spacing w:val="-1"/>
        </w:rPr>
        <w:t>e</w:t>
      </w:r>
      <w:r>
        <w:t>h</w:t>
      </w:r>
      <w:r>
        <w:rPr>
          <w:spacing w:val="-1"/>
        </w:rPr>
        <w:t>a</w:t>
      </w:r>
      <w:r>
        <w:rPr>
          <w:spacing w:val="3"/>
        </w:rPr>
        <w:t>t</w:t>
      </w:r>
      <w:r>
        <w:rPr>
          <w:spacing w:val="-1"/>
        </w:rPr>
        <w:t>a</w:t>
      </w:r>
      <w:r>
        <w:t>n, (</w:t>
      </w:r>
      <w:r>
        <w:rPr>
          <w:spacing w:val="-3"/>
        </w:rPr>
        <w:t>L</w:t>
      </w:r>
      <w:r>
        <w:rPr>
          <w:spacing w:val="-1"/>
        </w:rPr>
        <w:t>e</w:t>
      </w:r>
      <w:r>
        <w:t>m</w:t>
      </w:r>
      <w:r>
        <w:rPr>
          <w:spacing w:val="2"/>
        </w:rPr>
        <w:t>b</w:t>
      </w:r>
      <w:r>
        <w:rPr>
          <w:spacing w:val="-1"/>
        </w:rPr>
        <w:t>ar</w:t>
      </w:r>
      <w:r>
        <w:rPr>
          <w:spacing w:val="1"/>
        </w:rPr>
        <w:t>a</w:t>
      </w:r>
      <w:r>
        <w:t>n N</w:t>
      </w:r>
      <w:r>
        <w:rPr>
          <w:spacing w:val="1"/>
        </w:rPr>
        <w:t>e</w:t>
      </w:r>
      <w:r>
        <w:rPr>
          <w:spacing w:val="-2"/>
        </w:rPr>
        <w:t>g</w:t>
      </w:r>
      <w:r>
        <w:rPr>
          <w:spacing w:val="-1"/>
        </w:rPr>
        <w:t>a</w:t>
      </w:r>
      <w:r>
        <w:rPr>
          <w:spacing w:val="4"/>
        </w:rPr>
        <w:t>r</w:t>
      </w:r>
      <w:r>
        <w:t>a R</w:t>
      </w:r>
      <w:r>
        <w:rPr>
          <w:spacing w:val="-1"/>
        </w:rPr>
        <w:t>e</w:t>
      </w:r>
      <w:r>
        <w:t xml:space="preserve">publik </w:t>
      </w:r>
      <w:r>
        <w:rPr>
          <w:spacing w:val="-6"/>
        </w:rPr>
        <w:t>I</w:t>
      </w:r>
      <w:r>
        <w:t>ndon</w:t>
      </w:r>
      <w:r>
        <w:rPr>
          <w:spacing w:val="-1"/>
        </w:rPr>
        <w:t>e</w:t>
      </w:r>
      <w:r>
        <w:t>s</w:t>
      </w:r>
      <w:r>
        <w:rPr>
          <w:spacing w:val="3"/>
        </w:rPr>
        <w:t>i</w:t>
      </w:r>
      <w:r>
        <w:t>a T</w:t>
      </w:r>
      <w:r>
        <w:rPr>
          <w:spacing w:val="-1"/>
        </w:rPr>
        <w:t>a</w:t>
      </w:r>
      <w:r>
        <w:t>h</w:t>
      </w:r>
      <w:r>
        <w:rPr>
          <w:spacing w:val="2"/>
        </w:rPr>
        <w:t>u</w:t>
      </w:r>
      <w:r>
        <w:t>n 1982 Nomor 144, t</w:t>
      </w:r>
      <w:r>
        <w:rPr>
          <w:spacing w:val="-1"/>
        </w:rPr>
        <w:t>a</w:t>
      </w:r>
      <w:r>
        <w:t>mb</w:t>
      </w:r>
      <w:r>
        <w:rPr>
          <w:spacing w:val="-1"/>
        </w:rPr>
        <w:t>a</w:t>
      </w:r>
      <w:r>
        <w:t>h</w:t>
      </w:r>
      <w:r>
        <w:rPr>
          <w:spacing w:val="-1"/>
        </w:rPr>
        <w:t>a</w:t>
      </w:r>
      <w:r>
        <w:t>n l</w:t>
      </w:r>
      <w:r>
        <w:rPr>
          <w:spacing w:val="-1"/>
        </w:rPr>
        <w:t>e</w:t>
      </w:r>
      <w:r>
        <w:t>mb</w:t>
      </w:r>
      <w:r>
        <w:rPr>
          <w:spacing w:val="1"/>
        </w:rPr>
        <w:t>a</w:t>
      </w:r>
      <w:r>
        <w:rPr>
          <w:spacing w:val="-1"/>
        </w:rPr>
        <w:t>ra</w:t>
      </w:r>
      <w:r>
        <w:t xml:space="preserve">n </w:t>
      </w:r>
      <w:r>
        <w:rPr>
          <w:spacing w:val="2"/>
        </w:rPr>
        <w:t>N</w:t>
      </w:r>
      <w:r>
        <w:rPr>
          <w:spacing w:val="1"/>
        </w:rPr>
        <w:t>e</w:t>
      </w:r>
      <w:r>
        <w:rPr>
          <w:spacing w:val="-2"/>
        </w:rPr>
        <w:t>g</w:t>
      </w:r>
      <w:r>
        <w:rPr>
          <w:spacing w:val="-1"/>
        </w:rPr>
        <w:t>a</w:t>
      </w:r>
      <w:r>
        <w:rPr>
          <w:spacing w:val="1"/>
        </w:rPr>
        <w:t>r</w:t>
      </w:r>
      <w:r>
        <w:t>a R</w:t>
      </w:r>
      <w:r>
        <w:rPr>
          <w:spacing w:val="-1"/>
        </w:rPr>
        <w:t>e</w:t>
      </w:r>
      <w:r>
        <w:t xml:space="preserve">publik </w:t>
      </w:r>
      <w:r>
        <w:rPr>
          <w:spacing w:val="-3"/>
        </w:rPr>
        <w:t>I</w:t>
      </w:r>
      <w:r>
        <w:t>ndo</w:t>
      </w:r>
      <w:r>
        <w:rPr>
          <w:spacing w:val="2"/>
        </w:rPr>
        <w:t>n</w:t>
      </w:r>
      <w:r>
        <w:rPr>
          <w:spacing w:val="-1"/>
        </w:rPr>
        <w:t>e</w:t>
      </w:r>
      <w:r>
        <w:t xml:space="preserve">sia Nomor 5063); </w:t>
      </w:r>
    </w:p>
    <w:p w14:paraId="7C251126" w14:textId="77777777" w:rsidR="007A3DFD" w:rsidRDefault="00000000">
      <w:pPr>
        <w:pStyle w:val="ListParagraph"/>
        <w:numPr>
          <w:ilvl w:val="0"/>
          <w:numId w:val="2"/>
        </w:numPr>
        <w:spacing w:before="74" w:line="360" w:lineRule="auto"/>
        <w:ind w:left="450" w:right="88" w:hanging="450"/>
        <w:jc w:val="both"/>
        <w:rPr>
          <w:spacing w:val="1"/>
        </w:rPr>
      </w:pPr>
      <w:r>
        <w:t>Und</w:t>
      </w:r>
      <w:r>
        <w:rPr>
          <w:spacing w:val="-1"/>
        </w:rPr>
        <w:t>a</w:t>
      </w:r>
      <w:r>
        <w:rPr>
          <w:spacing w:val="2"/>
        </w:rPr>
        <w:t>n</w:t>
      </w:r>
      <w:r>
        <w:rPr>
          <w:spacing w:val="-2"/>
        </w:rPr>
        <w:t>g</w:t>
      </w:r>
      <w:r>
        <w:rPr>
          <w:spacing w:val="-1"/>
        </w:rPr>
        <w:t>-</w:t>
      </w:r>
      <w:r>
        <w:t>Un</w:t>
      </w:r>
      <w:r>
        <w:rPr>
          <w:spacing w:val="2"/>
        </w:rPr>
        <w:t>d</w:t>
      </w:r>
      <w:r>
        <w:rPr>
          <w:spacing w:val="-1"/>
        </w:rPr>
        <w:t>a</w:t>
      </w:r>
      <w:r>
        <w:rPr>
          <w:spacing w:val="2"/>
        </w:rPr>
        <w:t>n</w:t>
      </w:r>
      <w:r>
        <w:t>g  Nomor 12 T</w:t>
      </w:r>
      <w:r>
        <w:rPr>
          <w:spacing w:val="-1"/>
        </w:rPr>
        <w:t>a</w:t>
      </w:r>
      <w:r>
        <w:t xml:space="preserve">hun 2012 </w:t>
      </w:r>
      <w:r>
        <w:rPr>
          <w:spacing w:val="3"/>
        </w:rPr>
        <w:t>t</w:t>
      </w:r>
      <w:r>
        <w:rPr>
          <w:spacing w:val="-1"/>
        </w:rPr>
        <w:t>e</w:t>
      </w:r>
      <w:r>
        <w:t>nt</w:t>
      </w:r>
      <w:r>
        <w:rPr>
          <w:spacing w:val="-1"/>
        </w:rPr>
        <w:t>a</w:t>
      </w:r>
      <w:r>
        <w:rPr>
          <w:spacing w:val="2"/>
        </w:rPr>
        <w:t>n</w:t>
      </w:r>
      <w:r>
        <w:t xml:space="preserve">g  </w:t>
      </w:r>
      <w:r>
        <w:rPr>
          <w:spacing w:val="1"/>
        </w:rPr>
        <w:t>P</w:t>
      </w:r>
      <w:r>
        <w:rPr>
          <w:spacing w:val="-1"/>
        </w:rPr>
        <w:t>e</w:t>
      </w:r>
      <w:r>
        <w:t>ndidik</w:t>
      </w:r>
      <w:r>
        <w:rPr>
          <w:spacing w:val="-1"/>
        </w:rPr>
        <w:t>a</w:t>
      </w:r>
      <w:r>
        <w:t>n Ti</w:t>
      </w:r>
      <w:r>
        <w:rPr>
          <w:spacing w:val="2"/>
        </w:rPr>
        <w:t>n</w:t>
      </w:r>
      <w:r>
        <w:t>g</w:t>
      </w:r>
      <w:r>
        <w:rPr>
          <w:spacing w:val="-2"/>
        </w:rPr>
        <w:t>g</w:t>
      </w:r>
      <w:r>
        <w:t>i (L</w:t>
      </w:r>
      <w:r>
        <w:rPr>
          <w:spacing w:val="-1"/>
        </w:rPr>
        <w:t>e</w:t>
      </w:r>
      <w:r>
        <w:t>mb</w:t>
      </w:r>
      <w:r>
        <w:rPr>
          <w:spacing w:val="-1"/>
        </w:rPr>
        <w:t>ar</w:t>
      </w:r>
      <w:r>
        <w:rPr>
          <w:spacing w:val="1"/>
        </w:rPr>
        <w:t>a</w:t>
      </w:r>
      <w:r>
        <w:t>n N</w:t>
      </w:r>
      <w:r>
        <w:rPr>
          <w:spacing w:val="1"/>
        </w:rPr>
        <w:t>e</w:t>
      </w:r>
      <w:r>
        <w:rPr>
          <w:spacing w:val="-2"/>
        </w:rPr>
        <w:t>g</w:t>
      </w:r>
      <w:r>
        <w:rPr>
          <w:spacing w:val="-1"/>
        </w:rPr>
        <w:t>a</w:t>
      </w:r>
      <w:r>
        <w:rPr>
          <w:spacing w:val="1"/>
        </w:rPr>
        <w:t>r</w:t>
      </w:r>
      <w:r>
        <w:t>a R</w:t>
      </w:r>
      <w:r>
        <w:rPr>
          <w:spacing w:val="-1"/>
        </w:rPr>
        <w:t>e</w:t>
      </w:r>
      <w:r>
        <w:t xml:space="preserve">publik </w:t>
      </w:r>
      <w:r>
        <w:rPr>
          <w:spacing w:val="-3"/>
        </w:rPr>
        <w:t>I</w:t>
      </w:r>
      <w:r>
        <w:t>ndon</w:t>
      </w:r>
      <w:r>
        <w:rPr>
          <w:spacing w:val="1"/>
        </w:rPr>
        <w:t>e</w:t>
      </w:r>
      <w:r>
        <w:t>sia T</w:t>
      </w:r>
      <w:r>
        <w:rPr>
          <w:spacing w:val="-1"/>
        </w:rPr>
        <w:t>a</w:t>
      </w:r>
      <w:r>
        <w:t>hun 2012 Nomor 158, T</w:t>
      </w:r>
      <w:r>
        <w:rPr>
          <w:spacing w:val="-1"/>
        </w:rPr>
        <w:t>a</w:t>
      </w:r>
      <w:r>
        <w:t>mb</w:t>
      </w:r>
      <w:r>
        <w:rPr>
          <w:spacing w:val="-1"/>
        </w:rPr>
        <w:t>a</w:t>
      </w:r>
      <w:r>
        <w:t>h</w:t>
      </w:r>
      <w:r>
        <w:rPr>
          <w:spacing w:val="-1"/>
        </w:rPr>
        <w:t>a</w:t>
      </w:r>
      <w:r>
        <w:t xml:space="preserve">n </w:t>
      </w:r>
      <w:r>
        <w:rPr>
          <w:spacing w:val="-3"/>
        </w:rPr>
        <w:t>L</w:t>
      </w:r>
      <w:r>
        <w:rPr>
          <w:spacing w:val="1"/>
        </w:rPr>
        <w:t>e</w:t>
      </w:r>
      <w:r>
        <w:t>mb</w:t>
      </w:r>
      <w:r>
        <w:rPr>
          <w:spacing w:val="-1"/>
        </w:rPr>
        <w:t>a</w:t>
      </w:r>
      <w:r>
        <w:rPr>
          <w:spacing w:val="1"/>
        </w:rPr>
        <w:t>ra</w:t>
      </w:r>
      <w:r>
        <w:t>n N</w:t>
      </w:r>
      <w:r>
        <w:rPr>
          <w:spacing w:val="1"/>
        </w:rPr>
        <w:t>e</w:t>
      </w:r>
      <w:r>
        <w:rPr>
          <w:spacing w:val="-2"/>
        </w:rPr>
        <w:t>g</w:t>
      </w:r>
      <w:r>
        <w:rPr>
          <w:spacing w:val="-1"/>
        </w:rPr>
        <w:t>a</w:t>
      </w:r>
      <w:r>
        <w:rPr>
          <w:spacing w:val="1"/>
        </w:rPr>
        <w:t>r</w:t>
      </w:r>
      <w:r>
        <w:t>a R</w:t>
      </w:r>
      <w:r>
        <w:rPr>
          <w:spacing w:val="-1"/>
        </w:rPr>
        <w:t>e</w:t>
      </w:r>
      <w:r>
        <w:t xml:space="preserve">publik </w:t>
      </w:r>
      <w:r>
        <w:rPr>
          <w:spacing w:val="-6"/>
        </w:rPr>
        <w:t>I</w:t>
      </w:r>
      <w:r>
        <w:t>ndon</w:t>
      </w:r>
      <w:r>
        <w:rPr>
          <w:spacing w:val="-1"/>
        </w:rPr>
        <w:t>e</w:t>
      </w:r>
      <w:r>
        <w:t>sia Nomor 5063);</w:t>
      </w:r>
    </w:p>
    <w:p w14:paraId="350FD3B2" w14:textId="77777777" w:rsidR="007A3DFD" w:rsidRDefault="00000000">
      <w:pPr>
        <w:pStyle w:val="ListParagraph"/>
        <w:numPr>
          <w:ilvl w:val="0"/>
          <w:numId w:val="2"/>
        </w:numPr>
        <w:spacing w:before="74" w:line="360" w:lineRule="auto"/>
        <w:ind w:left="450" w:right="88" w:hanging="450"/>
        <w:jc w:val="both"/>
        <w:rPr>
          <w:spacing w:val="1"/>
        </w:rPr>
      </w:pPr>
      <w:r>
        <w:rPr>
          <w:spacing w:val="1"/>
        </w:rPr>
        <w:t>P</w:t>
      </w:r>
      <w:r>
        <w:rPr>
          <w:spacing w:val="-1"/>
        </w:rPr>
        <w:t>era</w:t>
      </w:r>
      <w:r>
        <w:t>tu</w:t>
      </w:r>
      <w:r>
        <w:rPr>
          <w:spacing w:val="-1"/>
        </w:rPr>
        <w:t>ra</w:t>
      </w:r>
      <w:r>
        <w:t xml:space="preserve">n  </w:t>
      </w:r>
      <w:r>
        <w:rPr>
          <w:spacing w:val="1"/>
        </w:rPr>
        <w:t>P</w:t>
      </w:r>
      <w:r>
        <w:rPr>
          <w:spacing w:val="-1"/>
        </w:rPr>
        <w:t>e</w:t>
      </w:r>
      <w:r>
        <w:t>m</w:t>
      </w:r>
      <w:r>
        <w:rPr>
          <w:spacing w:val="1"/>
        </w:rPr>
        <w:t>e</w:t>
      </w:r>
      <w:r>
        <w:rPr>
          <w:spacing w:val="-1"/>
        </w:rPr>
        <w:t>r</w:t>
      </w:r>
      <w:r>
        <w:t>int</w:t>
      </w:r>
      <w:r>
        <w:rPr>
          <w:spacing w:val="-1"/>
        </w:rPr>
        <w:t>a</w:t>
      </w:r>
      <w:r>
        <w:t>h  R</w:t>
      </w:r>
      <w:r>
        <w:rPr>
          <w:spacing w:val="1"/>
        </w:rPr>
        <w:t>e</w:t>
      </w:r>
      <w:r>
        <w:t xml:space="preserve">publik </w:t>
      </w:r>
      <w:r>
        <w:rPr>
          <w:spacing w:val="-6"/>
        </w:rPr>
        <w:t>I</w:t>
      </w:r>
      <w:r>
        <w:t>ndon</w:t>
      </w:r>
      <w:r>
        <w:rPr>
          <w:spacing w:val="-1"/>
        </w:rPr>
        <w:t>e</w:t>
      </w:r>
      <w:r>
        <w:t>sia Nomor 19 T</w:t>
      </w:r>
      <w:r>
        <w:rPr>
          <w:spacing w:val="-1"/>
        </w:rPr>
        <w:t>a</w:t>
      </w:r>
      <w:r>
        <w:t>hun 2005, t</w:t>
      </w:r>
      <w:r>
        <w:rPr>
          <w:spacing w:val="-1"/>
        </w:rPr>
        <w:t>e</w:t>
      </w:r>
      <w:r>
        <w:t>nt</w:t>
      </w:r>
      <w:r>
        <w:rPr>
          <w:spacing w:val="-1"/>
        </w:rPr>
        <w:t>a</w:t>
      </w:r>
      <w:r>
        <w:rPr>
          <w:spacing w:val="2"/>
        </w:rPr>
        <w:t>n</w:t>
      </w:r>
      <w:r>
        <w:t>g St</w:t>
      </w:r>
      <w:r>
        <w:rPr>
          <w:spacing w:val="-1"/>
        </w:rPr>
        <w:t>a</w:t>
      </w:r>
      <w:r>
        <w:t>nd</w:t>
      </w:r>
      <w:r>
        <w:rPr>
          <w:spacing w:val="-1"/>
        </w:rPr>
        <w:t>a</w:t>
      </w:r>
      <w:r>
        <w:t>r  N</w:t>
      </w:r>
      <w:r>
        <w:rPr>
          <w:spacing w:val="-1"/>
        </w:rPr>
        <w:t>a</w:t>
      </w:r>
      <w:r>
        <w:t>sion</w:t>
      </w:r>
      <w:r>
        <w:rPr>
          <w:spacing w:val="-1"/>
        </w:rPr>
        <w:t>a</w:t>
      </w:r>
      <w:r>
        <w:t xml:space="preserve">l </w:t>
      </w:r>
      <w:r>
        <w:rPr>
          <w:spacing w:val="1"/>
        </w:rPr>
        <w:t>P</w:t>
      </w:r>
      <w:r>
        <w:rPr>
          <w:spacing w:val="-1"/>
        </w:rPr>
        <w:t>e</w:t>
      </w:r>
      <w:r>
        <w:t>ndidik</w:t>
      </w:r>
      <w:r>
        <w:rPr>
          <w:spacing w:val="-1"/>
        </w:rPr>
        <w:t>a</w:t>
      </w:r>
      <w:r>
        <w:t>n (L</w:t>
      </w:r>
      <w:r>
        <w:rPr>
          <w:spacing w:val="-1"/>
        </w:rPr>
        <w:t>e</w:t>
      </w:r>
      <w:r>
        <w:t>mb</w:t>
      </w:r>
      <w:r>
        <w:rPr>
          <w:spacing w:val="-1"/>
        </w:rPr>
        <w:t>ara</w:t>
      </w:r>
      <w:r>
        <w:t>n N</w:t>
      </w:r>
      <w:r>
        <w:rPr>
          <w:spacing w:val="1"/>
        </w:rPr>
        <w:t>e</w:t>
      </w:r>
      <w:r>
        <w:rPr>
          <w:spacing w:val="-2"/>
        </w:rPr>
        <w:t>g</w:t>
      </w:r>
      <w:r>
        <w:rPr>
          <w:spacing w:val="1"/>
        </w:rPr>
        <w:t>a</w:t>
      </w:r>
      <w:r>
        <w:rPr>
          <w:spacing w:val="-1"/>
        </w:rPr>
        <w:t>r</w:t>
      </w:r>
      <w:r>
        <w:t>a R</w:t>
      </w:r>
      <w:r>
        <w:rPr>
          <w:spacing w:val="-1"/>
        </w:rPr>
        <w:t>e</w:t>
      </w:r>
      <w:r>
        <w:rPr>
          <w:spacing w:val="5"/>
        </w:rPr>
        <w:t>p</w:t>
      </w:r>
      <w:r>
        <w:t>ub</w:t>
      </w:r>
      <w:r>
        <w:rPr>
          <w:spacing w:val="3"/>
        </w:rPr>
        <w:t>l</w:t>
      </w:r>
      <w:r>
        <w:t xml:space="preserve">ik </w:t>
      </w:r>
      <w:r>
        <w:rPr>
          <w:spacing w:val="-6"/>
        </w:rPr>
        <w:t>I</w:t>
      </w:r>
      <w:r>
        <w:t>ndo</w:t>
      </w:r>
      <w:r>
        <w:rPr>
          <w:spacing w:val="2"/>
        </w:rPr>
        <w:t>n</w:t>
      </w:r>
      <w:r>
        <w:rPr>
          <w:spacing w:val="-1"/>
        </w:rPr>
        <w:t>e</w:t>
      </w:r>
      <w:r>
        <w:t>sia T</w:t>
      </w:r>
      <w:r>
        <w:rPr>
          <w:spacing w:val="-1"/>
        </w:rPr>
        <w:t>a</w:t>
      </w:r>
      <w:r>
        <w:t>hun 20</w:t>
      </w:r>
      <w:r>
        <w:rPr>
          <w:spacing w:val="2"/>
        </w:rPr>
        <w:t>0</w:t>
      </w:r>
      <w:r>
        <w:t>5 Nomor 41, T</w:t>
      </w:r>
      <w:r>
        <w:rPr>
          <w:spacing w:val="-1"/>
        </w:rPr>
        <w:t>a</w:t>
      </w:r>
      <w:r>
        <w:t>mb</w:t>
      </w:r>
      <w:r>
        <w:rPr>
          <w:spacing w:val="-1"/>
        </w:rPr>
        <w:t>a</w:t>
      </w:r>
      <w:r>
        <w:t>h</w:t>
      </w:r>
      <w:r>
        <w:rPr>
          <w:spacing w:val="-1"/>
        </w:rPr>
        <w:t>a</w:t>
      </w:r>
      <w:r>
        <w:t xml:space="preserve">n </w:t>
      </w:r>
      <w:r>
        <w:rPr>
          <w:spacing w:val="-3"/>
        </w:rPr>
        <w:t>L</w:t>
      </w:r>
      <w:r>
        <w:rPr>
          <w:spacing w:val="-1"/>
        </w:rPr>
        <w:t>e</w:t>
      </w:r>
      <w:r>
        <w:t>m</w:t>
      </w:r>
      <w:r>
        <w:rPr>
          <w:spacing w:val="2"/>
        </w:rPr>
        <w:t>b</w:t>
      </w:r>
      <w:r>
        <w:rPr>
          <w:spacing w:val="-1"/>
        </w:rPr>
        <w:t>ara</w:t>
      </w:r>
      <w:r>
        <w:t xml:space="preserve">n Negara </w:t>
      </w:r>
      <w:r>
        <w:rPr>
          <w:spacing w:val="3"/>
        </w:rPr>
        <w:t>R</w:t>
      </w:r>
      <w:r>
        <w:rPr>
          <w:spacing w:val="-1"/>
        </w:rPr>
        <w:t>e</w:t>
      </w:r>
      <w:r>
        <w:t xml:space="preserve">publik </w:t>
      </w:r>
      <w:r>
        <w:rPr>
          <w:spacing w:val="-6"/>
        </w:rPr>
        <w:t>I</w:t>
      </w:r>
      <w:r>
        <w:t>ndo</w:t>
      </w:r>
      <w:r>
        <w:rPr>
          <w:spacing w:val="2"/>
        </w:rPr>
        <w:t>n</w:t>
      </w:r>
      <w:r>
        <w:rPr>
          <w:spacing w:val="1"/>
        </w:rPr>
        <w:t>e</w:t>
      </w:r>
      <w:r>
        <w:t>sia Nomor 4496);</w:t>
      </w:r>
    </w:p>
    <w:p w14:paraId="3B3914ED" w14:textId="77777777" w:rsidR="007A3DFD" w:rsidRDefault="00000000">
      <w:pPr>
        <w:pStyle w:val="ListParagraph"/>
        <w:numPr>
          <w:ilvl w:val="0"/>
          <w:numId w:val="2"/>
        </w:numPr>
        <w:spacing w:before="74" w:line="360" w:lineRule="auto"/>
        <w:ind w:left="450" w:right="88" w:hanging="450"/>
        <w:jc w:val="both"/>
        <w:rPr>
          <w:spacing w:val="1"/>
        </w:rPr>
      </w:pPr>
      <w:r>
        <w:rPr>
          <w:spacing w:val="1"/>
        </w:rPr>
        <w:t>P</w:t>
      </w:r>
      <w:r>
        <w:rPr>
          <w:spacing w:val="-1"/>
        </w:rPr>
        <w:t>era</w:t>
      </w:r>
      <w:r>
        <w:t>tu</w:t>
      </w:r>
      <w:r>
        <w:rPr>
          <w:spacing w:val="-1"/>
        </w:rPr>
        <w:t>ra</w:t>
      </w:r>
      <w:r>
        <w:t xml:space="preserve">n </w:t>
      </w:r>
      <w:r>
        <w:rPr>
          <w:spacing w:val="1"/>
        </w:rPr>
        <w:t>P</w:t>
      </w:r>
      <w:r>
        <w:rPr>
          <w:spacing w:val="-1"/>
        </w:rPr>
        <w:t>e</w:t>
      </w:r>
      <w:r>
        <w:t>m</w:t>
      </w:r>
      <w:r>
        <w:rPr>
          <w:spacing w:val="1"/>
        </w:rPr>
        <w:t>e</w:t>
      </w:r>
      <w:r>
        <w:rPr>
          <w:spacing w:val="-1"/>
        </w:rPr>
        <w:t>r</w:t>
      </w:r>
      <w:r>
        <w:t>int</w:t>
      </w:r>
      <w:r>
        <w:rPr>
          <w:spacing w:val="-1"/>
        </w:rPr>
        <w:t>a</w:t>
      </w:r>
      <w:r>
        <w:t>h R</w:t>
      </w:r>
      <w:r>
        <w:rPr>
          <w:spacing w:val="1"/>
        </w:rPr>
        <w:t>e</w:t>
      </w:r>
      <w:r>
        <w:t xml:space="preserve">publik </w:t>
      </w:r>
      <w:r>
        <w:rPr>
          <w:spacing w:val="-6"/>
        </w:rPr>
        <w:t>I</w:t>
      </w:r>
      <w:r>
        <w:t>ndon</w:t>
      </w:r>
      <w:r>
        <w:rPr>
          <w:spacing w:val="-1"/>
        </w:rPr>
        <w:t>e</w:t>
      </w:r>
      <w:r>
        <w:t xml:space="preserve">sia Nomor 37 </w:t>
      </w:r>
      <w:r>
        <w:rPr>
          <w:spacing w:val="2"/>
        </w:rPr>
        <w:t>T</w:t>
      </w:r>
      <w:r>
        <w:rPr>
          <w:spacing w:val="-1"/>
        </w:rPr>
        <w:t>a</w:t>
      </w:r>
      <w:r>
        <w:t>hun 2009  t</w:t>
      </w:r>
      <w:r>
        <w:rPr>
          <w:spacing w:val="-1"/>
        </w:rPr>
        <w:t>e</w:t>
      </w:r>
      <w:r>
        <w:t>nt</w:t>
      </w:r>
      <w:r>
        <w:rPr>
          <w:spacing w:val="-1"/>
        </w:rPr>
        <w:t>a</w:t>
      </w:r>
      <w:r>
        <w:t>ng do</w:t>
      </w:r>
      <w:r>
        <w:rPr>
          <w:spacing w:val="2"/>
        </w:rPr>
        <w:t>s</w:t>
      </w:r>
      <w:r>
        <w:rPr>
          <w:spacing w:val="-1"/>
        </w:rPr>
        <w:t>e</w:t>
      </w:r>
      <w:r>
        <w:t>n.</w:t>
      </w:r>
    </w:p>
    <w:p w14:paraId="17E4A9F5" w14:textId="77777777" w:rsidR="007A3DFD" w:rsidRDefault="00000000">
      <w:pPr>
        <w:pStyle w:val="ListParagraph"/>
        <w:numPr>
          <w:ilvl w:val="0"/>
          <w:numId w:val="2"/>
        </w:numPr>
        <w:spacing w:before="74" w:line="360" w:lineRule="auto"/>
        <w:ind w:left="450" w:right="88" w:hanging="450"/>
        <w:jc w:val="both"/>
        <w:rPr>
          <w:spacing w:val="1"/>
        </w:rPr>
      </w:pPr>
      <w:r>
        <w:rPr>
          <w:spacing w:val="1"/>
        </w:rPr>
        <w:t>P</w:t>
      </w:r>
      <w:r>
        <w:rPr>
          <w:spacing w:val="-1"/>
        </w:rPr>
        <w:t>era</w:t>
      </w:r>
      <w:r>
        <w:t>tu</w:t>
      </w:r>
      <w:r>
        <w:rPr>
          <w:spacing w:val="-1"/>
        </w:rPr>
        <w:t>ra</w:t>
      </w:r>
      <w:r>
        <w:t xml:space="preserve">n   </w:t>
      </w:r>
      <w:r>
        <w:rPr>
          <w:spacing w:val="1"/>
        </w:rPr>
        <w:t>P</w:t>
      </w:r>
      <w:r>
        <w:rPr>
          <w:spacing w:val="-1"/>
        </w:rPr>
        <w:t>e</w:t>
      </w:r>
      <w:r>
        <w:rPr>
          <w:spacing w:val="3"/>
        </w:rPr>
        <w:t>m</w:t>
      </w:r>
      <w:r>
        <w:rPr>
          <w:spacing w:val="-1"/>
        </w:rPr>
        <w:t>er</w:t>
      </w:r>
      <w:r>
        <w:t>int</w:t>
      </w:r>
      <w:r>
        <w:rPr>
          <w:spacing w:val="-1"/>
        </w:rPr>
        <w:t>a</w:t>
      </w:r>
      <w:r>
        <w:t xml:space="preserve">h  </w:t>
      </w:r>
      <w:r>
        <w:rPr>
          <w:spacing w:val="2"/>
        </w:rPr>
        <w:t>N</w:t>
      </w:r>
      <w:r>
        <w:t>omor  4  T</w:t>
      </w:r>
      <w:r>
        <w:rPr>
          <w:spacing w:val="-1"/>
        </w:rPr>
        <w:t>a</w:t>
      </w:r>
      <w:r>
        <w:t>hun  2014  t</w:t>
      </w:r>
      <w:r>
        <w:rPr>
          <w:spacing w:val="-1"/>
        </w:rPr>
        <w:t>e</w:t>
      </w:r>
      <w:r>
        <w:rPr>
          <w:spacing w:val="2"/>
        </w:rPr>
        <w:t>n</w:t>
      </w:r>
      <w:r>
        <w:t>t</w:t>
      </w:r>
      <w:r>
        <w:rPr>
          <w:spacing w:val="-1"/>
        </w:rPr>
        <w:t>a</w:t>
      </w:r>
      <w:r>
        <w:t>ng  P</w:t>
      </w:r>
      <w:r>
        <w:rPr>
          <w:spacing w:val="-1"/>
        </w:rPr>
        <w:t>e</w:t>
      </w:r>
      <w:r>
        <w:rPr>
          <w:spacing w:val="5"/>
        </w:rPr>
        <w:t>n</w:t>
      </w:r>
      <w:r>
        <w:rPr>
          <w:spacing w:val="-5"/>
        </w:rPr>
        <w:t>y</w:t>
      </w:r>
      <w:r>
        <w:rPr>
          <w:spacing w:val="-1"/>
        </w:rPr>
        <w:t>e</w:t>
      </w:r>
      <w:r>
        <w:t>l</w:t>
      </w:r>
      <w:r>
        <w:rPr>
          <w:spacing w:val="-1"/>
        </w:rPr>
        <w:t>e</w:t>
      </w:r>
      <w:r>
        <w:rPr>
          <w:spacing w:val="2"/>
        </w:rPr>
        <w:t>n</w:t>
      </w:r>
      <w:r>
        <w:t>gg</w:t>
      </w:r>
      <w:r>
        <w:rPr>
          <w:spacing w:val="-1"/>
        </w:rPr>
        <w:t>a</w:t>
      </w:r>
      <w:r>
        <w:rPr>
          <w:spacing w:val="1"/>
        </w:rPr>
        <w:t>r</w:t>
      </w:r>
      <w:r>
        <w:rPr>
          <w:spacing w:val="-1"/>
        </w:rPr>
        <w:t>aa</w:t>
      </w:r>
      <w:r>
        <w:t xml:space="preserve">n </w:t>
      </w:r>
      <w:r>
        <w:rPr>
          <w:spacing w:val="3"/>
        </w:rPr>
        <w:t>P</w:t>
      </w:r>
      <w:r>
        <w:rPr>
          <w:spacing w:val="-1"/>
        </w:rPr>
        <w:t>e</w:t>
      </w:r>
      <w:r>
        <w:t>ndidik</w:t>
      </w:r>
      <w:r>
        <w:rPr>
          <w:spacing w:val="-1"/>
        </w:rPr>
        <w:t>a</w:t>
      </w:r>
      <w:r>
        <w:t>n Ting</w:t>
      </w:r>
      <w:r>
        <w:rPr>
          <w:spacing w:val="-2"/>
        </w:rPr>
        <w:t>g</w:t>
      </w:r>
      <w:r>
        <w:t>i d</w:t>
      </w:r>
      <w:r>
        <w:rPr>
          <w:spacing w:val="-1"/>
        </w:rPr>
        <w:t>a</w:t>
      </w:r>
      <w:r>
        <w:t xml:space="preserve">n </w:t>
      </w:r>
      <w:r>
        <w:rPr>
          <w:spacing w:val="1"/>
        </w:rPr>
        <w:t>P</w:t>
      </w:r>
      <w:r>
        <w:rPr>
          <w:spacing w:val="-1"/>
        </w:rPr>
        <w:t>e</w:t>
      </w:r>
      <w:r>
        <w:rPr>
          <w:spacing w:val="2"/>
        </w:rPr>
        <w:t>n</w:t>
      </w:r>
      <w:r>
        <w:rPr>
          <w:spacing w:val="-2"/>
        </w:rPr>
        <w:t>g</w:t>
      </w:r>
      <w:r>
        <w:rPr>
          <w:spacing w:val="-1"/>
        </w:rPr>
        <w:t>e</w:t>
      </w:r>
      <w:r>
        <w:t>lol</w:t>
      </w:r>
      <w:r>
        <w:rPr>
          <w:spacing w:val="1"/>
        </w:rPr>
        <w:t>a</w:t>
      </w:r>
      <w:r>
        <w:rPr>
          <w:spacing w:val="-1"/>
        </w:rPr>
        <w:t>a</w:t>
      </w:r>
      <w:r>
        <w:t xml:space="preserve">n </w:t>
      </w:r>
      <w:r>
        <w:rPr>
          <w:spacing w:val="1"/>
        </w:rPr>
        <w:t>P</w:t>
      </w:r>
      <w:r>
        <w:rPr>
          <w:spacing w:val="-1"/>
        </w:rPr>
        <w:t>er</w:t>
      </w:r>
      <w:r>
        <w:rPr>
          <w:spacing w:val="-2"/>
        </w:rPr>
        <w:t>g</w:t>
      </w:r>
      <w:r>
        <w:rPr>
          <w:spacing w:val="2"/>
        </w:rPr>
        <w:t>u</w:t>
      </w:r>
      <w:r>
        <w:rPr>
          <w:spacing w:val="-1"/>
        </w:rPr>
        <w:t>r</w:t>
      </w:r>
      <w:r>
        <w:t>u</w:t>
      </w:r>
      <w:r>
        <w:rPr>
          <w:spacing w:val="-1"/>
        </w:rPr>
        <w:t>a</w:t>
      </w:r>
      <w:r>
        <w:t>n Ti</w:t>
      </w:r>
      <w:r>
        <w:rPr>
          <w:spacing w:val="2"/>
        </w:rPr>
        <w:t>n</w:t>
      </w:r>
      <w:r>
        <w:t>g</w:t>
      </w:r>
      <w:r>
        <w:rPr>
          <w:spacing w:val="-2"/>
        </w:rPr>
        <w:t>g</w:t>
      </w:r>
      <w:r>
        <w:t>i;</w:t>
      </w:r>
    </w:p>
    <w:p w14:paraId="3A58D806" w14:textId="77777777" w:rsidR="007A3DFD" w:rsidRDefault="00000000">
      <w:pPr>
        <w:pStyle w:val="ListParagraph"/>
        <w:numPr>
          <w:ilvl w:val="0"/>
          <w:numId w:val="2"/>
        </w:numPr>
        <w:spacing w:before="74" w:line="360" w:lineRule="auto"/>
        <w:ind w:left="450" w:right="88" w:hanging="450"/>
        <w:jc w:val="both"/>
        <w:rPr>
          <w:spacing w:val="1"/>
        </w:rPr>
      </w:pPr>
      <w:r>
        <w:rPr>
          <w:spacing w:val="1"/>
        </w:rPr>
        <w:t>P</w:t>
      </w:r>
      <w:r>
        <w:rPr>
          <w:spacing w:val="-1"/>
        </w:rPr>
        <w:t>era</w:t>
      </w:r>
      <w:r>
        <w:t>tu</w:t>
      </w:r>
      <w:r>
        <w:rPr>
          <w:spacing w:val="-1"/>
        </w:rPr>
        <w:t>ra</w:t>
      </w:r>
      <w:r>
        <w:t xml:space="preserve">n  </w:t>
      </w:r>
      <w:r>
        <w:rPr>
          <w:spacing w:val="2"/>
        </w:rPr>
        <w:t>M</w:t>
      </w:r>
      <w:r>
        <w:rPr>
          <w:spacing w:val="-1"/>
        </w:rPr>
        <w:t>e</w:t>
      </w:r>
      <w:r>
        <w:t>nt</w:t>
      </w:r>
      <w:r>
        <w:rPr>
          <w:spacing w:val="-1"/>
        </w:rPr>
        <w:t>er</w:t>
      </w:r>
      <w:r>
        <w:t>i  K</w:t>
      </w:r>
      <w:r>
        <w:rPr>
          <w:spacing w:val="-1"/>
        </w:rPr>
        <w:t>e</w:t>
      </w:r>
      <w:r>
        <w:t>s</w:t>
      </w:r>
      <w:r>
        <w:rPr>
          <w:spacing w:val="-1"/>
        </w:rPr>
        <w:t>e</w:t>
      </w:r>
      <w:r>
        <w:rPr>
          <w:spacing w:val="2"/>
        </w:rPr>
        <w:t>h</w:t>
      </w:r>
      <w:r>
        <w:rPr>
          <w:spacing w:val="-1"/>
        </w:rPr>
        <w:t>a</w:t>
      </w:r>
      <w:r>
        <w:t>t</w:t>
      </w:r>
      <w:r>
        <w:rPr>
          <w:spacing w:val="-1"/>
        </w:rPr>
        <w:t>a</w:t>
      </w:r>
      <w:r>
        <w:t xml:space="preserve">n  </w:t>
      </w:r>
      <w:r>
        <w:rPr>
          <w:spacing w:val="1"/>
        </w:rPr>
        <w:t>Re</w:t>
      </w:r>
      <w:r>
        <w:t xml:space="preserve">publik  </w:t>
      </w:r>
      <w:r>
        <w:rPr>
          <w:spacing w:val="-6"/>
        </w:rPr>
        <w:t>I</w:t>
      </w:r>
      <w:r>
        <w:t>ndo</w:t>
      </w:r>
      <w:r>
        <w:rPr>
          <w:spacing w:val="2"/>
        </w:rPr>
        <w:t>n</w:t>
      </w:r>
      <w:r>
        <w:rPr>
          <w:spacing w:val="-1"/>
        </w:rPr>
        <w:t>e</w:t>
      </w:r>
      <w:r>
        <w:t>sia Nomor 1144/ M</w:t>
      </w:r>
      <w:r>
        <w:rPr>
          <w:spacing w:val="-1"/>
        </w:rPr>
        <w:t>e</w:t>
      </w:r>
      <w:r>
        <w:t>nk</w:t>
      </w:r>
      <w:r>
        <w:rPr>
          <w:spacing w:val="-1"/>
        </w:rPr>
        <w:t>e</w:t>
      </w:r>
      <w:r>
        <w:t>s/</w:t>
      </w:r>
      <w:r>
        <w:rPr>
          <w:spacing w:val="1"/>
        </w:rPr>
        <w:t>P</w:t>
      </w:r>
      <w:r>
        <w:rPr>
          <w:spacing w:val="-1"/>
        </w:rPr>
        <w:t>er</w:t>
      </w:r>
      <w:r>
        <w:t xml:space="preserve">/  </w:t>
      </w:r>
      <w:r>
        <w:rPr>
          <w:spacing w:val="2"/>
        </w:rPr>
        <w:t>V</w:t>
      </w:r>
      <w:r>
        <w:rPr>
          <w:spacing w:val="-1"/>
        </w:rPr>
        <w:t>II</w:t>
      </w:r>
      <w:r>
        <w:rPr>
          <w:spacing w:val="-3"/>
        </w:rPr>
        <w:t>I</w:t>
      </w:r>
      <w:r>
        <w:t>/</w:t>
      </w:r>
      <w:r>
        <w:rPr>
          <w:spacing w:val="2"/>
        </w:rPr>
        <w:t>T</w:t>
      </w:r>
      <w:r>
        <w:rPr>
          <w:spacing w:val="-1"/>
        </w:rPr>
        <w:t>a</w:t>
      </w:r>
      <w:r>
        <w:t xml:space="preserve">hun 2010, </w:t>
      </w:r>
      <w:r>
        <w:rPr>
          <w:spacing w:val="3"/>
        </w:rPr>
        <w:t>t</w:t>
      </w:r>
      <w:r>
        <w:rPr>
          <w:spacing w:val="-1"/>
        </w:rPr>
        <w:t>e</w:t>
      </w:r>
      <w:r>
        <w:t>nt</w:t>
      </w:r>
      <w:r>
        <w:rPr>
          <w:spacing w:val="-1"/>
        </w:rPr>
        <w:t>a</w:t>
      </w:r>
      <w:r>
        <w:rPr>
          <w:spacing w:val="2"/>
        </w:rPr>
        <w:t>n</w:t>
      </w:r>
      <w:r>
        <w:t>g</w:t>
      </w:r>
      <w:r>
        <w:rPr>
          <w:spacing w:val="2"/>
        </w:rPr>
        <w:t xml:space="preserve"> O</w:t>
      </w:r>
      <w:r>
        <w:rPr>
          <w:spacing w:val="1"/>
        </w:rPr>
        <w:t>r</w:t>
      </w:r>
      <w:r>
        <w:rPr>
          <w:spacing w:val="-2"/>
        </w:rPr>
        <w:t>g</w:t>
      </w:r>
      <w:r>
        <w:rPr>
          <w:spacing w:val="-1"/>
        </w:rPr>
        <w:t>a</w:t>
      </w:r>
      <w:r>
        <w:rPr>
          <w:spacing w:val="2"/>
        </w:rPr>
        <w:t>n</w:t>
      </w:r>
      <w:r>
        <w:t>is</w:t>
      </w:r>
      <w:r>
        <w:rPr>
          <w:spacing w:val="-1"/>
        </w:rPr>
        <w:t>a</w:t>
      </w:r>
      <w:r>
        <w:t>si d</w:t>
      </w:r>
      <w:r>
        <w:rPr>
          <w:spacing w:val="-1"/>
        </w:rPr>
        <w:t>a</w:t>
      </w:r>
      <w:r>
        <w:t xml:space="preserve">n </w:t>
      </w:r>
      <w:r>
        <w:rPr>
          <w:spacing w:val="2"/>
        </w:rPr>
        <w:t>T</w:t>
      </w:r>
      <w:r>
        <w:rPr>
          <w:spacing w:val="-1"/>
        </w:rPr>
        <w:t>a</w:t>
      </w:r>
      <w:r>
        <w:t xml:space="preserve">ta </w:t>
      </w:r>
      <w:r>
        <w:rPr>
          <w:spacing w:val="2"/>
        </w:rPr>
        <w:t>K</w:t>
      </w:r>
      <w:r>
        <w:rPr>
          <w:spacing w:val="-1"/>
        </w:rPr>
        <w:t>er</w:t>
      </w:r>
      <w:r>
        <w:t>ja K</w:t>
      </w:r>
      <w:r>
        <w:rPr>
          <w:spacing w:val="1"/>
        </w:rPr>
        <w:t>e</w:t>
      </w:r>
      <w:r>
        <w:t>m</w:t>
      </w:r>
      <w:r>
        <w:rPr>
          <w:spacing w:val="-1"/>
        </w:rPr>
        <w:t>e</w:t>
      </w:r>
      <w:r>
        <w:t>nt</w:t>
      </w:r>
      <w:r>
        <w:rPr>
          <w:spacing w:val="-1"/>
        </w:rPr>
        <w:t>er</w:t>
      </w:r>
      <w:r>
        <w:t>i</w:t>
      </w:r>
      <w:r>
        <w:rPr>
          <w:spacing w:val="1"/>
        </w:rPr>
        <w:t>a</w:t>
      </w:r>
      <w:r>
        <w:t>n K</w:t>
      </w:r>
      <w:r>
        <w:rPr>
          <w:spacing w:val="-1"/>
        </w:rPr>
        <w:t>e</w:t>
      </w:r>
      <w:r>
        <w:t>s</w:t>
      </w:r>
      <w:r>
        <w:rPr>
          <w:spacing w:val="-1"/>
        </w:rPr>
        <w:t>e</w:t>
      </w:r>
      <w:r>
        <w:t>h</w:t>
      </w:r>
      <w:r>
        <w:rPr>
          <w:spacing w:val="-1"/>
        </w:rPr>
        <w:t>a</w:t>
      </w:r>
      <w:r>
        <w:t>t</w:t>
      </w:r>
      <w:r>
        <w:rPr>
          <w:spacing w:val="-1"/>
        </w:rPr>
        <w:t>a</w:t>
      </w:r>
      <w:r>
        <w:t>n;</w:t>
      </w:r>
    </w:p>
    <w:p w14:paraId="7D64249C" w14:textId="77777777" w:rsidR="007A3DFD" w:rsidRDefault="00000000">
      <w:pPr>
        <w:pStyle w:val="ListParagraph"/>
        <w:numPr>
          <w:ilvl w:val="0"/>
          <w:numId w:val="2"/>
        </w:numPr>
        <w:spacing w:before="74" w:line="360" w:lineRule="auto"/>
        <w:ind w:left="450" w:right="88" w:hanging="450"/>
        <w:jc w:val="both"/>
      </w:pPr>
      <w:r>
        <w:rPr>
          <w:spacing w:val="1"/>
        </w:rPr>
        <w:t>P</w:t>
      </w:r>
      <w:r>
        <w:rPr>
          <w:spacing w:val="-1"/>
        </w:rPr>
        <w:t>era</w:t>
      </w:r>
      <w:r>
        <w:t>tu</w:t>
      </w:r>
      <w:r>
        <w:rPr>
          <w:spacing w:val="-1"/>
        </w:rPr>
        <w:t>ra</w:t>
      </w:r>
      <w:r>
        <w:t>n M</w:t>
      </w:r>
      <w:r>
        <w:rPr>
          <w:spacing w:val="-1"/>
        </w:rPr>
        <w:t>e</w:t>
      </w:r>
      <w:r>
        <w:t>nt</w:t>
      </w:r>
      <w:r>
        <w:rPr>
          <w:spacing w:val="-1"/>
        </w:rPr>
        <w:t>er</w:t>
      </w:r>
      <w:r>
        <w:t xml:space="preserve">i </w:t>
      </w:r>
      <w:r>
        <w:rPr>
          <w:spacing w:val="1"/>
        </w:rPr>
        <w:t>P</w:t>
      </w:r>
      <w:r>
        <w:rPr>
          <w:spacing w:val="-1"/>
        </w:rPr>
        <w:t>e</w:t>
      </w:r>
      <w:r>
        <w:rPr>
          <w:spacing w:val="2"/>
        </w:rPr>
        <w:t>n</w:t>
      </w:r>
      <w:r>
        <w:t>d</w:t>
      </w:r>
      <w:r>
        <w:rPr>
          <w:spacing w:val="1"/>
        </w:rPr>
        <w:t>a</w:t>
      </w:r>
      <w:r>
        <w:rPr>
          <w:spacing w:val="-5"/>
        </w:rPr>
        <w:t>y</w:t>
      </w:r>
      <w:r>
        <w:rPr>
          <w:spacing w:val="1"/>
        </w:rPr>
        <w:t>a</w:t>
      </w:r>
      <w:r>
        <w:t>gun</w:t>
      </w:r>
      <w:r>
        <w:rPr>
          <w:spacing w:val="1"/>
        </w:rPr>
        <w:t>a</w:t>
      </w:r>
      <w:r>
        <w:rPr>
          <w:spacing w:val="-1"/>
        </w:rPr>
        <w:t>a</w:t>
      </w:r>
      <w:r>
        <w:t>n Ap</w:t>
      </w:r>
      <w:r>
        <w:rPr>
          <w:spacing w:val="-1"/>
        </w:rPr>
        <w:t>ara</w:t>
      </w:r>
      <w:r>
        <w:t>tur N</w:t>
      </w:r>
      <w:r>
        <w:rPr>
          <w:spacing w:val="-1"/>
        </w:rPr>
        <w:t>e</w:t>
      </w:r>
      <w:r>
        <w:t>g</w:t>
      </w:r>
      <w:r>
        <w:rPr>
          <w:spacing w:val="-1"/>
        </w:rPr>
        <w:t>ar</w:t>
      </w:r>
      <w:r>
        <w:t>a d</w:t>
      </w:r>
      <w:r>
        <w:rPr>
          <w:spacing w:val="-1"/>
        </w:rPr>
        <w:t>a</w:t>
      </w:r>
      <w:r>
        <w:t>n R</w:t>
      </w:r>
      <w:r>
        <w:rPr>
          <w:spacing w:val="-1"/>
        </w:rPr>
        <w:t>ef</w:t>
      </w:r>
      <w:r>
        <w:t>o</w:t>
      </w:r>
      <w:r>
        <w:rPr>
          <w:spacing w:val="-1"/>
        </w:rPr>
        <w:t>r</w:t>
      </w:r>
      <w:r>
        <w:t>m</w:t>
      </w:r>
      <w:r>
        <w:rPr>
          <w:spacing w:val="-1"/>
        </w:rPr>
        <w:t>a</w:t>
      </w:r>
      <w:r>
        <w:t xml:space="preserve">si   </w:t>
      </w:r>
      <w:r>
        <w:rPr>
          <w:spacing w:val="-2"/>
        </w:rPr>
        <w:t>B</w:t>
      </w:r>
      <w:r>
        <w:t>i</w:t>
      </w:r>
      <w:r>
        <w:rPr>
          <w:spacing w:val="-1"/>
        </w:rPr>
        <w:t>r</w:t>
      </w:r>
      <w:r>
        <w:t>ok</w:t>
      </w:r>
      <w:r>
        <w:rPr>
          <w:spacing w:val="-1"/>
        </w:rPr>
        <w:t>ra</w:t>
      </w:r>
      <w:r>
        <w:t>si R</w:t>
      </w:r>
      <w:r>
        <w:rPr>
          <w:spacing w:val="-1"/>
        </w:rPr>
        <w:t>e</w:t>
      </w:r>
      <w:r>
        <w:t xml:space="preserve">publik </w:t>
      </w:r>
      <w:r>
        <w:rPr>
          <w:spacing w:val="-6"/>
        </w:rPr>
        <w:t>I</w:t>
      </w:r>
      <w:r>
        <w:t>ndo</w:t>
      </w:r>
      <w:r>
        <w:rPr>
          <w:spacing w:val="2"/>
        </w:rPr>
        <w:t>n</w:t>
      </w:r>
      <w:r>
        <w:rPr>
          <w:spacing w:val="-1"/>
        </w:rPr>
        <w:t>e</w:t>
      </w:r>
      <w:r>
        <w:t>sia N</w:t>
      </w:r>
      <w:r>
        <w:rPr>
          <w:spacing w:val="2"/>
        </w:rPr>
        <w:t>o</w:t>
      </w:r>
      <w:r>
        <w:t>mor 46 T</w:t>
      </w:r>
      <w:r>
        <w:rPr>
          <w:spacing w:val="-1"/>
        </w:rPr>
        <w:t>a</w:t>
      </w:r>
      <w:r>
        <w:t>hun 2013 t</w:t>
      </w:r>
      <w:r>
        <w:rPr>
          <w:spacing w:val="1"/>
        </w:rPr>
        <w:t>e</w:t>
      </w:r>
      <w:r>
        <w:t>nt</w:t>
      </w:r>
      <w:r>
        <w:rPr>
          <w:spacing w:val="-1"/>
        </w:rPr>
        <w:t>a</w:t>
      </w:r>
      <w:r>
        <w:t xml:space="preserve">ng </w:t>
      </w:r>
      <w:r>
        <w:rPr>
          <w:spacing w:val="1"/>
        </w:rPr>
        <w:t>Pe</w:t>
      </w:r>
      <w:r>
        <w:rPr>
          <w:spacing w:val="-1"/>
        </w:rPr>
        <w:t>r</w:t>
      </w:r>
      <w:r>
        <w:t>ub</w:t>
      </w:r>
      <w:r>
        <w:rPr>
          <w:spacing w:val="-1"/>
        </w:rPr>
        <w:t>a</w:t>
      </w:r>
      <w:r>
        <w:t>h</w:t>
      </w:r>
      <w:r>
        <w:rPr>
          <w:spacing w:val="-1"/>
        </w:rPr>
        <w:t>a</w:t>
      </w:r>
      <w:r>
        <w:t xml:space="preserve">n </w:t>
      </w:r>
      <w:r>
        <w:rPr>
          <w:spacing w:val="-1"/>
        </w:rPr>
        <w:t>a</w:t>
      </w:r>
      <w:r>
        <w:t>t</w:t>
      </w:r>
      <w:r>
        <w:rPr>
          <w:spacing w:val="-1"/>
        </w:rPr>
        <w:t>a</w:t>
      </w:r>
      <w:r>
        <w:t xml:space="preserve">s </w:t>
      </w:r>
      <w:r>
        <w:rPr>
          <w:spacing w:val="1"/>
        </w:rPr>
        <w:t>P</w:t>
      </w:r>
      <w:r>
        <w:rPr>
          <w:spacing w:val="-1"/>
        </w:rPr>
        <w:t>era</w:t>
      </w:r>
      <w:r>
        <w:t>tu</w:t>
      </w:r>
      <w:r>
        <w:rPr>
          <w:spacing w:val="-1"/>
        </w:rPr>
        <w:t>r</w:t>
      </w:r>
      <w:r>
        <w:rPr>
          <w:spacing w:val="1"/>
        </w:rPr>
        <w:t>a</w:t>
      </w:r>
      <w:r>
        <w:t>n M</w:t>
      </w:r>
      <w:r>
        <w:rPr>
          <w:spacing w:val="-1"/>
        </w:rPr>
        <w:t>e</w:t>
      </w:r>
      <w:r>
        <w:t>nt</w:t>
      </w:r>
      <w:r>
        <w:rPr>
          <w:spacing w:val="-1"/>
        </w:rPr>
        <w:t>er</w:t>
      </w:r>
      <w:r>
        <w:t xml:space="preserve">i </w:t>
      </w:r>
      <w:r>
        <w:rPr>
          <w:spacing w:val="1"/>
        </w:rPr>
        <w:lastRenderedPageBreak/>
        <w:t>P</w:t>
      </w:r>
      <w:r>
        <w:rPr>
          <w:spacing w:val="-1"/>
        </w:rPr>
        <w:t>e</w:t>
      </w:r>
      <w:r>
        <w:t>nd</w:t>
      </w:r>
      <w:r>
        <w:rPr>
          <w:spacing w:val="4"/>
        </w:rPr>
        <w:t>a</w:t>
      </w:r>
      <w:r>
        <w:rPr>
          <w:spacing w:val="-5"/>
        </w:rPr>
        <w:t>y</w:t>
      </w:r>
      <w:r>
        <w:rPr>
          <w:spacing w:val="1"/>
        </w:rPr>
        <w:t>a</w:t>
      </w:r>
      <w:r>
        <w:t>gun</w:t>
      </w:r>
      <w:r>
        <w:rPr>
          <w:spacing w:val="1"/>
        </w:rPr>
        <w:t>a</w:t>
      </w:r>
      <w:r>
        <w:rPr>
          <w:spacing w:val="-1"/>
        </w:rPr>
        <w:t>a</w:t>
      </w:r>
      <w:r>
        <w:t>n Ap</w:t>
      </w:r>
      <w:r>
        <w:rPr>
          <w:spacing w:val="-1"/>
        </w:rPr>
        <w:t>a</w:t>
      </w:r>
      <w:r>
        <w:rPr>
          <w:spacing w:val="1"/>
        </w:rPr>
        <w:t>r</w:t>
      </w:r>
      <w:r>
        <w:rPr>
          <w:spacing w:val="-1"/>
        </w:rPr>
        <w:t>a</w:t>
      </w:r>
      <w:r>
        <w:t xml:space="preserve">tur </w:t>
      </w:r>
      <w:r>
        <w:rPr>
          <w:spacing w:val="2"/>
        </w:rPr>
        <w:t>N</w:t>
      </w:r>
      <w:r>
        <w:rPr>
          <w:spacing w:val="1"/>
        </w:rPr>
        <w:t>e</w:t>
      </w:r>
      <w:r>
        <w:rPr>
          <w:spacing w:val="-2"/>
        </w:rPr>
        <w:t>g</w:t>
      </w:r>
      <w:r>
        <w:rPr>
          <w:spacing w:val="-1"/>
        </w:rPr>
        <w:t>a</w:t>
      </w:r>
      <w:r>
        <w:rPr>
          <w:spacing w:val="1"/>
        </w:rPr>
        <w:t>r</w:t>
      </w:r>
      <w:r>
        <w:t xml:space="preserve">a </w:t>
      </w:r>
      <w:r>
        <w:rPr>
          <w:spacing w:val="2"/>
        </w:rPr>
        <w:t>d</w:t>
      </w:r>
      <w:r>
        <w:rPr>
          <w:spacing w:val="-1"/>
        </w:rPr>
        <w:t>a</w:t>
      </w:r>
      <w:r>
        <w:t>n E</w:t>
      </w:r>
      <w:r>
        <w:rPr>
          <w:spacing w:val="-1"/>
        </w:rPr>
        <w:t>f</w:t>
      </w:r>
      <w:r>
        <w:t>o</w:t>
      </w:r>
      <w:r>
        <w:rPr>
          <w:spacing w:val="-1"/>
        </w:rPr>
        <w:t>r</w:t>
      </w:r>
      <w:r>
        <w:t>m</w:t>
      </w:r>
      <w:r>
        <w:rPr>
          <w:spacing w:val="-1"/>
        </w:rPr>
        <w:t>a</w:t>
      </w:r>
      <w:r>
        <w:t xml:space="preserve">si </w:t>
      </w:r>
      <w:r>
        <w:rPr>
          <w:spacing w:val="-2"/>
        </w:rPr>
        <w:t>B</w:t>
      </w:r>
      <w:r>
        <w:t>i</w:t>
      </w:r>
      <w:r>
        <w:rPr>
          <w:spacing w:val="-1"/>
        </w:rPr>
        <w:t>r</w:t>
      </w:r>
      <w:r>
        <w:t>ok</w:t>
      </w:r>
      <w:r>
        <w:rPr>
          <w:spacing w:val="-1"/>
        </w:rPr>
        <w:t>ra</w:t>
      </w:r>
      <w:r>
        <w:t xml:space="preserve">si </w:t>
      </w:r>
      <w:r>
        <w:rPr>
          <w:spacing w:val="2"/>
        </w:rPr>
        <w:t>N</w:t>
      </w:r>
      <w:r>
        <w:t>omor 17 Tahun 2013 t</w:t>
      </w:r>
      <w:r>
        <w:rPr>
          <w:spacing w:val="-1"/>
        </w:rPr>
        <w:t>e</w:t>
      </w:r>
      <w:r>
        <w:t>nt</w:t>
      </w:r>
      <w:r>
        <w:rPr>
          <w:spacing w:val="-1"/>
        </w:rPr>
        <w:t>a</w:t>
      </w:r>
      <w:r>
        <w:rPr>
          <w:spacing w:val="2"/>
        </w:rPr>
        <w:t>n</w:t>
      </w:r>
      <w:r>
        <w:t xml:space="preserve">g </w:t>
      </w:r>
      <w:r>
        <w:rPr>
          <w:spacing w:val="2"/>
        </w:rPr>
        <w:t>J</w:t>
      </w:r>
      <w:r>
        <w:rPr>
          <w:spacing w:val="-1"/>
        </w:rPr>
        <w:t>a</w:t>
      </w:r>
      <w:r>
        <w:t>b</w:t>
      </w:r>
      <w:r>
        <w:rPr>
          <w:spacing w:val="1"/>
        </w:rPr>
        <w:t>a</w:t>
      </w:r>
      <w:r>
        <w:t>t</w:t>
      </w:r>
      <w:r>
        <w:rPr>
          <w:spacing w:val="-1"/>
        </w:rPr>
        <w:t>a</w:t>
      </w:r>
      <w:r>
        <w:t xml:space="preserve">n </w:t>
      </w:r>
      <w:r>
        <w:rPr>
          <w:spacing w:val="-1"/>
        </w:rPr>
        <w:t>F</w:t>
      </w:r>
      <w:r>
        <w:t>u</w:t>
      </w:r>
      <w:r>
        <w:rPr>
          <w:spacing w:val="2"/>
        </w:rPr>
        <w:t>n</w:t>
      </w:r>
      <w:r>
        <w:rPr>
          <w:spacing w:val="-2"/>
        </w:rPr>
        <w:t>g</w:t>
      </w:r>
      <w:r>
        <w:t>sion</w:t>
      </w:r>
      <w:r>
        <w:rPr>
          <w:spacing w:val="-1"/>
        </w:rPr>
        <w:t>a</w:t>
      </w:r>
      <w:r>
        <w:t>l Dos</w:t>
      </w:r>
      <w:r>
        <w:rPr>
          <w:spacing w:val="-1"/>
        </w:rPr>
        <w:t>e</w:t>
      </w:r>
      <w:r>
        <w:t>n d</w:t>
      </w:r>
      <w:r>
        <w:rPr>
          <w:spacing w:val="1"/>
        </w:rPr>
        <w:t>a</w:t>
      </w:r>
      <w:r>
        <w:t>n An</w:t>
      </w:r>
      <w:r>
        <w:rPr>
          <w:spacing w:val="-2"/>
        </w:rPr>
        <w:t>g</w:t>
      </w:r>
      <w:r>
        <w:rPr>
          <w:spacing w:val="2"/>
        </w:rPr>
        <w:t>k</w:t>
      </w:r>
      <w:r>
        <w:t>a K</w:t>
      </w:r>
      <w:r>
        <w:rPr>
          <w:spacing w:val="1"/>
        </w:rPr>
        <w:t>r</w:t>
      </w:r>
      <w:r>
        <w:rPr>
          <w:spacing w:val="-1"/>
        </w:rPr>
        <w:t>e</w:t>
      </w:r>
      <w:r>
        <w:t>dit</w:t>
      </w:r>
      <w:r>
        <w:rPr>
          <w:spacing w:val="2"/>
        </w:rPr>
        <w:t>n</w:t>
      </w:r>
      <w:r>
        <w:rPr>
          <w:spacing w:val="-5"/>
        </w:rPr>
        <w:t>y</w:t>
      </w:r>
      <w:r>
        <w:t>a (</w:t>
      </w:r>
      <w:r>
        <w:rPr>
          <w:spacing w:val="-2"/>
        </w:rPr>
        <w:t>B</w:t>
      </w:r>
      <w:r>
        <w:rPr>
          <w:spacing w:val="-1"/>
        </w:rPr>
        <w:t>er</w:t>
      </w:r>
      <w:r>
        <w:t>i</w:t>
      </w:r>
      <w:r>
        <w:rPr>
          <w:spacing w:val="3"/>
        </w:rPr>
        <w:t>t</w:t>
      </w:r>
      <w:r>
        <w:t>a Negara R</w:t>
      </w:r>
      <w:r>
        <w:rPr>
          <w:spacing w:val="-1"/>
        </w:rPr>
        <w:t>e</w:t>
      </w:r>
      <w:r>
        <w:t xml:space="preserve">publik </w:t>
      </w:r>
      <w:r>
        <w:rPr>
          <w:spacing w:val="-6"/>
        </w:rPr>
        <w:t>I</w:t>
      </w:r>
      <w:r>
        <w:t>ndon</w:t>
      </w:r>
      <w:r>
        <w:rPr>
          <w:spacing w:val="-1"/>
        </w:rPr>
        <w:t>e</w:t>
      </w:r>
      <w:r>
        <w:t>sia T</w:t>
      </w:r>
      <w:r>
        <w:rPr>
          <w:spacing w:val="-1"/>
        </w:rPr>
        <w:t>a</w:t>
      </w:r>
      <w:r>
        <w:t>h</w:t>
      </w:r>
      <w:r>
        <w:rPr>
          <w:spacing w:val="2"/>
        </w:rPr>
        <w:t>u</w:t>
      </w:r>
      <w:r>
        <w:t>n 2014 Nomor 151);</w:t>
      </w:r>
    </w:p>
    <w:p w14:paraId="05DD6AFD" w14:textId="77777777" w:rsidR="007A3DFD" w:rsidRDefault="00000000">
      <w:pPr>
        <w:pStyle w:val="ListParagraph"/>
        <w:numPr>
          <w:ilvl w:val="0"/>
          <w:numId w:val="2"/>
        </w:numPr>
        <w:spacing w:line="360" w:lineRule="auto"/>
        <w:ind w:left="450" w:hanging="450"/>
        <w:jc w:val="both"/>
      </w:pPr>
      <w:r>
        <w:rPr>
          <w:spacing w:val="1"/>
        </w:rPr>
        <w:t>P</w:t>
      </w:r>
      <w:r>
        <w:rPr>
          <w:spacing w:val="-1"/>
        </w:rPr>
        <w:t>era</w:t>
      </w:r>
      <w:r>
        <w:t>tu</w:t>
      </w:r>
      <w:r>
        <w:rPr>
          <w:spacing w:val="-1"/>
        </w:rPr>
        <w:t>ra</w:t>
      </w:r>
      <w:r>
        <w:t>n M</w:t>
      </w:r>
      <w:r>
        <w:rPr>
          <w:spacing w:val="-1"/>
        </w:rPr>
        <w:t>e</w:t>
      </w:r>
      <w:r>
        <w:t>n</w:t>
      </w:r>
      <w:r>
        <w:rPr>
          <w:spacing w:val="3"/>
        </w:rPr>
        <w:t>t</w:t>
      </w:r>
      <w:r>
        <w:rPr>
          <w:spacing w:val="-1"/>
        </w:rPr>
        <w:t>er</w:t>
      </w:r>
      <w:r>
        <w:t xml:space="preserve">i </w:t>
      </w:r>
      <w:r>
        <w:rPr>
          <w:spacing w:val="3"/>
        </w:rPr>
        <w:t>P</w:t>
      </w:r>
      <w:r>
        <w:rPr>
          <w:spacing w:val="-1"/>
        </w:rPr>
        <w:t>e</w:t>
      </w:r>
      <w:r>
        <w:t>ndidik</w:t>
      </w:r>
      <w:r>
        <w:rPr>
          <w:spacing w:val="-1"/>
        </w:rPr>
        <w:t>a</w:t>
      </w:r>
      <w:r>
        <w:t>n d</w:t>
      </w:r>
      <w:r>
        <w:rPr>
          <w:spacing w:val="-1"/>
        </w:rPr>
        <w:t>a</w:t>
      </w:r>
      <w:r>
        <w:t>n K</w:t>
      </w:r>
      <w:r>
        <w:rPr>
          <w:spacing w:val="-1"/>
        </w:rPr>
        <w:t>e</w:t>
      </w:r>
      <w:r>
        <w:t>bud</w:t>
      </w:r>
      <w:r>
        <w:rPr>
          <w:spacing w:val="4"/>
        </w:rPr>
        <w:t>a</w:t>
      </w:r>
      <w:r>
        <w:rPr>
          <w:spacing w:val="-5"/>
        </w:rPr>
        <w:t>y</w:t>
      </w:r>
      <w:r>
        <w:rPr>
          <w:spacing w:val="1"/>
        </w:rPr>
        <w:t>a</w:t>
      </w:r>
      <w:r>
        <w:rPr>
          <w:spacing w:val="-1"/>
        </w:rPr>
        <w:t>a</w:t>
      </w:r>
      <w:r>
        <w:t>n R</w:t>
      </w:r>
      <w:r>
        <w:rPr>
          <w:spacing w:val="-1"/>
        </w:rPr>
        <w:t>e</w:t>
      </w:r>
      <w:r>
        <w:t xml:space="preserve">publik </w:t>
      </w:r>
      <w:r>
        <w:rPr>
          <w:spacing w:val="-6"/>
        </w:rPr>
        <w:t>I</w:t>
      </w:r>
      <w:r>
        <w:t>ndon</w:t>
      </w:r>
      <w:r>
        <w:rPr>
          <w:spacing w:val="-1"/>
        </w:rPr>
        <w:t>e</w:t>
      </w:r>
      <w:r>
        <w:t xml:space="preserve">sia </w:t>
      </w:r>
      <w:r>
        <w:rPr>
          <w:spacing w:val="2"/>
        </w:rPr>
        <w:t>N</w:t>
      </w:r>
      <w:r>
        <w:t>omor 49 T</w:t>
      </w:r>
      <w:r>
        <w:rPr>
          <w:spacing w:val="-1"/>
        </w:rPr>
        <w:t>a</w:t>
      </w:r>
      <w:r>
        <w:t>hun 2014 t</w:t>
      </w:r>
      <w:r>
        <w:rPr>
          <w:spacing w:val="-1"/>
        </w:rPr>
        <w:t>e</w:t>
      </w:r>
      <w:r>
        <w:t>nt</w:t>
      </w:r>
      <w:r>
        <w:rPr>
          <w:spacing w:val="-1"/>
        </w:rPr>
        <w:t>a</w:t>
      </w:r>
      <w:r>
        <w:t xml:space="preserve">ng </w:t>
      </w:r>
      <w:r>
        <w:rPr>
          <w:spacing w:val="1"/>
        </w:rPr>
        <w:t>S</w:t>
      </w:r>
      <w:r>
        <w:t>t</w:t>
      </w:r>
      <w:r>
        <w:rPr>
          <w:spacing w:val="-1"/>
        </w:rPr>
        <w:t>a</w:t>
      </w:r>
      <w:r>
        <w:t>nd</w:t>
      </w:r>
      <w:r>
        <w:rPr>
          <w:spacing w:val="-1"/>
        </w:rPr>
        <w:t>a</w:t>
      </w:r>
      <w:r>
        <w:t>r N</w:t>
      </w:r>
      <w:r>
        <w:rPr>
          <w:spacing w:val="-1"/>
        </w:rPr>
        <w:t>a</w:t>
      </w:r>
      <w:r>
        <w:t>sion</w:t>
      </w:r>
      <w:r>
        <w:rPr>
          <w:spacing w:val="-1"/>
        </w:rPr>
        <w:t>a</w:t>
      </w:r>
      <w:r>
        <w:t xml:space="preserve">l </w:t>
      </w:r>
      <w:r>
        <w:rPr>
          <w:spacing w:val="1"/>
        </w:rPr>
        <w:t>P</w:t>
      </w:r>
      <w:r>
        <w:rPr>
          <w:spacing w:val="-1"/>
        </w:rPr>
        <w:t>e</w:t>
      </w:r>
      <w:r>
        <w:t>ndidik</w:t>
      </w:r>
      <w:r>
        <w:rPr>
          <w:spacing w:val="-1"/>
        </w:rPr>
        <w:t>a</w:t>
      </w:r>
      <w:r>
        <w:t>n Ting</w:t>
      </w:r>
      <w:r>
        <w:rPr>
          <w:spacing w:val="-2"/>
        </w:rPr>
        <w:t>g</w:t>
      </w:r>
      <w:r>
        <w:t>i (</w:t>
      </w:r>
      <w:r>
        <w:rPr>
          <w:spacing w:val="-2"/>
        </w:rPr>
        <w:t>B</w:t>
      </w:r>
      <w:r>
        <w:rPr>
          <w:spacing w:val="1"/>
        </w:rPr>
        <w:t>e</w:t>
      </w:r>
      <w:r>
        <w:rPr>
          <w:spacing w:val="-1"/>
        </w:rPr>
        <w:t>r</w:t>
      </w:r>
      <w:r>
        <w:t>ita N</w:t>
      </w:r>
      <w:r>
        <w:rPr>
          <w:spacing w:val="1"/>
        </w:rPr>
        <w:t>e</w:t>
      </w:r>
      <w:r>
        <w:rPr>
          <w:spacing w:val="-2"/>
        </w:rPr>
        <w:t>g</w:t>
      </w:r>
      <w:r>
        <w:rPr>
          <w:spacing w:val="1"/>
        </w:rPr>
        <w:t>a</w:t>
      </w:r>
      <w:r>
        <w:rPr>
          <w:spacing w:val="-1"/>
        </w:rPr>
        <w:t>r</w:t>
      </w:r>
      <w:r>
        <w:t>a R</w:t>
      </w:r>
      <w:r>
        <w:rPr>
          <w:spacing w:val="-1"/>
        </w:rPr>
        <w:t>e</w:t>
      </w:r>
      <w:r>
        <w:t xml:space="preserve">publik </w:t>
      </w:r>
      <w:r>
        <w:rPr>
          <w:spacing w:val="-3"/>
        </w:rPr>
        <w:t>I</w:t>
      </w:r>
      <w:r>
        <w:t>ndone</w:t>
      </w:r>
      <w:r>
        <w:rPr>
          <w:spacing w:val="2"/>
        </w:rPr>
        <w:t>s</w:t>
      </w:r>
      <w:r>
        <w:t>ia T</w:t>
      </w:r>
      <w:r>
        <w:rPr>
          <w:spacing w:val="-1"/>
        </w:rPr>
        <w:t>a</w:t>
      </w:r>
      <w:r>
        <w:t>hun 2014 N</w:t>
      </w:r>
      <w:r>
        <w:rPr>
          <w:spacing w:val="2"/>
        </w:rPr>
        <w:t>o</w:t>
      </w:r>
      <w:r>
        <w:t>mor 769);</w:t>
      </w:r>
    </w:p>
    <w:p w14:paraId="1A5E1832" w14:textId="77777777" w:rsidR="007A3DFD" w:rsidRDefault="00000000">
      <w:pPr>
        <w:pStyle w:val="ListParagraph"/>
        <w:numPr>
          <w:ilvl w:val="0"/>
          <w:numId w:val="2"/>
        </w:numPr>
        <w:spacing w:line="360" w:lineRule="auto"/>
        <w:ind w:left="450" w:hanging="450"/>
        <w:jc w:val="both"/>
      </w:pPr>
      <w:r>
        <w:rPr>
          <w:spacing w:val="1"/>
        </w:rPr>
        <w:t>P</w:t>
      </w:r>
      <w:r>
        <w:rPr>
          <w:spacing w:val="-1"/>
        </w:rPr>
        <w:t>a</w:t>
      </w:r>
      <w:r>
        <w:t>ndu</w:t>
      </w:r>
      <w:r>
        <w:rPr>
          <w:spacing w:val="-1"/>
        </w:rPr>
        <w:t>a</w:t>
      </w:r>
      <w:r>
        <w:t xml:space="preserve">n </w:t>
      </w:r>
      <w:r>
        <w:rPr>
          <w:spacing w:val="1"/>
        </w:rPr>
        <w:t>P</w:t>
      </w:r>
      <w:r>
        <w:rPr>
          <w:spacing w:val="-1"/>
        </w:rPr>
        <w:t>e</w:t>
      </w:r>
      <w:r>
        <w:t>l</w:t>
      </w:r>
      <w:r>
        <w:rPr>
          <w:spacing w:val="-1"/>
        </w:rPr>
        <w:t>a</w:t>
      </w:r>
      <w:r>
        <w:t>ks</w:t>
      </w:r>
      <w:r>
        <w:rPr>
          <w:spacing w:val="-1"/>
        </w:rPr>
        <w:t>a</w:t>
      </w:r>
      <w:r>
        <w:t>n</w:t>
      </w:r>
      <w:r>
        <w:rPr>
          <w:spacing w:val="-1"/>
        </w:rPr>
        <w:t>aa</w:t>
      </w:r>
      <w:r>
        <w:t xml:space="preserve">n </w:t>
      </w:r>
      <w:r>
        <w:rPr>
          <w:spacing w:val="1"/>
        </w:rPr>
        <w:t>Pe</w:t>
      </w:r>
      <w:r>
        <w:t>n</w:t>
      </w:r>
      <w:r>
        <w:rPr>
          <w:spacing w:val="-1"/>
        </w:rPr>
        <w:t>e</w:t>
      </w:r>
      <w:r>
        <w:t>liti</w:t>
      </w:r>
      <w:r>
        <w:rPr>
          <w:spacing w:val="-1"/>
        </w:rPr>
        <w:t>a</w:t>
      </w:r>
      <w:r>
        <w:t>n d</w:t>
      </w:r>
      <w:r>
        <w:rPr>
          <w:spacing w:val="-1"/>
        </w:rPr>
        <w:t>a</w:t>
      </w:r>
      <w:r>
        <w:t xml:space="preserve">n </w:t>
      </w:r>
      <w:r>
        <w:rPr>
          <w:spacing w:val="1"/>
        </w:rPr>
        <w:t>P</w:t>
      </w:r>
      <w:r>
        <w:rPr>
          <w:spacing w:val="-1"/>
        </w:rPr>
        <w:t>e</w:t>
      </w:r>
      <w:r>
        <w:t>n</w:t>
      </w:r>
      <w:r>
        <w:rPr>
          <w:spacing w:val="-2"/>
        </w:rPr>
        <w:t>g</w:t>
      </w:r>
      <w:r>
        <w:rPr>
          <w:spacing w:val="-1"/>
        </w:rPr>
        <w:t>a</w:t>
      </w:r>
      <w:r>
        <w:t>bdi</w:t>
      </w:r>
      <w:r>
        <w:rPr>
          <w:spacing w:val="-1"/>
        </w:rPr>
        <w:t>a</w:t>
      </w:r>
      <w:r>
        <w:t>n M</w:t>
      </w:r>
      <w:r>
        <w:rPr>
          <w:spacing w:val="-1"/>
        </w:rPr>
        <w:t>a</w:t>
      </w:r>
      <w:r>
        <w:rPr>
          <w:spacing w:val="2"/>
        </w:rPr>
        <w:t>s</w:t>
      </w:r>
      <w:r>
        <w:rPr>
          <w:spacing w:val="-5"/>
        </w:rPr>
        <w:t>y</w:t>
      </w:r>
      <w:r>
        <w:rPr>
          <w:spacing w:val="1"/>
        </w:rPr>
        <w:t>a</w:t>
      </w:r>
      <w:r>
        <w:rPr>
          <w:spacing w:val="-1"/>
        </w:rPr>
        <w:t>ra</w:t>
      </w:r>
      <w:r>
        <w:rPr>
          <w:spacing w:val="2"/>
        </w:rPr>
        <w:t>k</w:t>
      </w:r>
      <w:r>
        <w:rPr>
          <w:spacing w:val="-1"/>
        </w:rPr>
        <w:t>a</w:t>
      </w:r>
      <w:r>
        <w:t xml:space="preserve">t di </w:t>
      </w:r>
      <w:r>
        <w:rPr>
          <w:spacing w:val="1"/>
        </w:rPr>
        <w:t>P</w:t>
      </w:r>
      <w:r>
        <w:rPr>
          <w:spacing w:val="-1"/>
        </w:rPr>
        <w:t>er</w:t>
      </w:r>
      <w:r>
        <w:rPr>
          <w:spacing w:val="-2"/>
        </w:rPr>
        <w:t>g</w:t>
      </w:r>
      <w:r>
        <w:t>u</w:t>
      </w:r>
      <w:r>
        <w:rPr>
          <w:spacing w:val="-1"/>
        </w:rPr>
        <w:t>r</w:t>
      </w:r>
      <w:r>
        <w:t>u</w:t>
      </w:r>
      <w:r>
        <w:rPr>
          <w:spacing w:val="1"/>
        </w:rPr>
        <w:t>a</w:t>
      </w:r>
      <w:r>
        <w:t>n Tin</w:t>
      </w:r>
      <w:r>
        <w:rPr>
          <w:spacing w:val="-2"/>
        </w:rPr>
        <w:t>g</w:t>
      </w:r>
      <w:r>
        <w:t xml:space="preserve">gi Edisi </w:t>
      </w:r>
      <w:r>
        <w:rPr>
          <w:spacing w:val="-6"/>
        </w:rPr>
        <w:t>XIII Tahun 2020</w:t>
      </w:r>
      <w:r>
        <w:t>, Di</w:t>
      </w:r>
      <w:r>
        <w:rPr>
          <w:spacing w:val="-1"/>
        </w:rPr>
        <w:t>r</w:t>
      </w:r>
      <w:r>
        <w:t>ekto</w:t>
      </w:r>
      <w:r>
        <w:rPr>
          <w:spacing w:val="1"/>
        </w:rPr>
        <w:t>r</w:t>
      </w:r>
      <w:r>
        <w:rPr>
          <w:spacing w:val="-1"/>
        </w:rPr>
        <w:t>a</w:t>
      </w:r>
      <w:r>
        <w:t>t</w:t>
      </w:r>
      <w:r>
        <w:rPr>
          <w:spacing w:val="1"/>
        </w:rPr>
        <w:t xml:space="preserve"> Riset </w:t>
      </w:r>
      <w:r>
        <w:t>d</w:t>
      </w:r>
      <w:r>
        <w:rPr>
          <w:spacing w:val="-1"/>
        </w:rPr>
        <w:t>a</w:t>
      </w:r>
      <w:r>
        <w:t>n</w:t>
      </w:r>
      <w:r>
        <w:rPr>
          <w:spacing w:val="1"/>
        </w:rPr>
        <w:t xml:space="preserve"> P</w:t>
      </w:r>
      <w:r>
        <w:rPr>
          <w:spacing w:val="-1"/>
        </w:rPr>
        <w:t>e</w:t>
      </w:r>
      <w:r>
        <w:t>n</w:t>
      </w:r>
      <w:r>
        <w:rPr>
          <w:spacing w:val="-2"/>
        </w:rPr>
        <w:t>g</w:t>
      </w:r>
      <w:r>
        <w:rPr>
          <w:spacing w:val="-1"/>
        </w:rPr>
        <w:t>a</w:t>
      </w:r>
      <w:r>
        <w:t>bdi</w:t>
      </w:r>
      <w:r>
        <w:rPr>
          <w:spacing w:val="-1"/>
        </w:rPr>
        <w:t>a</w:t>
      </w:r>
      <w:r>
        <w:t>n M</w:t>
      </w:r>
      <w:r>
        <w:rPr>
          <w:spacing w:val="-1"/>
        </w:rPr>
        <w:t>a</w:t>
      </w:r>
      <w:r>
        <w:rPr>
          <w:spacing w:val="5"/>
        </w:rPr>
        <w:t>s</w:t>
      </w:r>
      <w:r>
        <w:rPr>
          <w:spacing w:val="-5"/>
        </w:rPr>
        <w:t>y</w:t>
      </w:r>
      <w:r>
        <w:rPr>
          <w:spacing w:val="-1"/>
        </w:rPr>
        <w:t>a</w:t>
      </w:r>
      <w:r>
        <w:rPr>
          <w:spacing w:val="1"/>
        </w:rPr>
        <w:t>r</w:t>
      </w:r>
      <w:r>
        <w:rPr>
          <w:spacing w:val="-1"/>
        </w:rPr>
        <w:t>a</w:t>
      </w:r>
      <w:r>
        <w:t>k</w:t>
      </w:r>
      <w:r>
        <w:rPr>
          <w:spacing w:val="-1"/>
        </w:rPr>
        <w:t>a</w:t>
      </w:r>
      <w:r>
        <w:t>t Deputi Bidang Penguatan Riset dan Pengembangan Kementerian Riset dan Teknologi / Badan dan Riset Inovasi Nasional;</w:t>
      </w:r>
    </w:p>
    <w:p w14:paraId="26D2F70E" w14:textId="77777777" w:rsidR="007A3DFD" w:rsidRDefault="00000000">
      <w:pPr>
        <w:pStyle w:val="ListParagraph"/>
        <w:numPr>
          <w:ilvl w:val="0"/>
          <w:numId w:val="2"/>
        </w:numPr>
        <w:spacing w:line="360" w:lineRule="auto"/>
        <w:ind w:left="450" w:hanging="450"/>
        <w:jc w:val="both"/>
      </w:pPr>
      <w:r>
        <w:rPr>
          <w:spacing w:val="1"/>
        </w:rPr>
        <w:t xml:space="preserve">Peraturan Menteri Pendidikan Kebudayaan </w:t>
      </w:r>
      <w:r>
        <w:t xml:space="preserve">Nomor </w:t>
      </w:r>
      <w:r>
        <w:rPr>
          <w:spacing w:val="2"/>
        </w:rPr>
        <w:t>9</w:t>
      </w:r>
      <w:r>
        <w:t>2 T</w:t>
      </w:r>
      <w:r>
        <w:rPr>
          <w:spacing w:val="-1"/>
        </w:rPr>
        <w:t>a</w:t>
      </w:r>
      <w:r>
        <w:t>hun 2014 t</w:t>
      </w:r>
      <w:r>
        <w:rPr>
          <w:spacing w:val="-1"/>
        </w:rPr>
        <w:t>e</w:t>
      </w:r>
      <w:r>
        <w:t>nt</w:t>
      </w:r>
      <w:r>
        <w:rPr>
          <w:spacing w:val="-1"/>
        </w:rPr>
        <w:t>a</w:t>
      </w:r>
      <w:r>
        <w:t xml:space="preserve">ng </w:t>
      </w:r>
      <w:r>
        <w:rPr>
          <w:spacing w:val="2"/>
        </w:rPr>
        <w:t>J</w:t>
      </w:r>
      <w:r>
        <w:t xml:space="preserve">uknis </w:t>
      </w:r>
      <w:r>
        <w:rPr>
          <w:spacing w:val="1"/>
        </w:rPr>
        <w:t>P</w:t>
      </w:r>
      <w:r>
        <w:rPr>
          <w:spacing w:val="-1"/>
        </w:rPr>
        <w:t>e</w:t>
      </w:r>
      <w:r>
        <w:t>l</w:t>
      </w:r>
      <w:r>
        <w:rPr>
          <w:spacing w:val="-1"/>
        </w:rPr>
        <w:t>a</w:t>
      </w:r>
      <w:r>
        <w:t>ks</w:t>
      </w:r>
      <w:r>
        <w:rPr>
          <w:spacing w:val="-1"/>
        </w:rPr>
        <w:t>a</w:t>
      </w:r>
      <w:r>
        <w:t>n</w:t>
      </w:r>
      <w:r>
        <w:rPr>
          <w:spacing w:val="-1"/>
        </w:rPr>
        <w:t>aa</w:t>
      </w:r>
      <w:r>
        <w:t xml:space="preserve">n </w:t>
      </w:r>
      <w:r>
        <w:rPr>
          <w:spacing w:val="1"/>
        </w:rPr>
        <w:t>P</w:t>
      </w:r>
      <w:r>
        <w:rPr>
          <w:spacing w:val="-1"/>
        </w:rPr>
        <w:t>e</w:t>
      </w:r>
      <w:r>
        <w:t>nil</w:t>
      </w:r>
      <w:r>
        <w:rPr>
          <w:spacing w:val="-1"/>
        </w:rPr>
        <w:t>a</w:t>
      </w:r>
      <w:r>
        <w:rPr>
          <w:spacing w:val="3"/>
        </w:rPr>
        <w:t>i</w:t>
      </w:r>
      <w:r>
        <w:rPr>
          <w:spacing w:val="-1"/>
        </w:rPr>
        <w:t>a</w:t>
      </w:r>
      <w:r>
        <w:t>n A</w:t>
      </w:r>
      <w:r>
        <w:rPr>
          <w:spacing w:val="2"/>
        </w:rPr>
        <w:t>n</w:t>
      </w:r>
      <w:r>
        <w:rPr>
          <w:spacing w:val="-2"/>
        </w:rPr>
        <w:t>g</w:t>
      </w:r>
      <w:r>
        <w:t>ka K</w:t>
      </w:r>
      <w:r>
        <w:rPr>
          <w:spacing w:val="-1"/>
        </w:rPr>
        <w:t>re</w:t>
      </w:r>
      <w:r>
        <w:t xml:space="preserve">dit  </w:t>
      </w:r>
      <w:r>
        <w:rPr>
          <w:spacing w:val="2"/>
        </w:rPr>
        <w:t>J</w:t>
      </w:r>
      <w:r>
        <w:rPr>
          <w:spacing w:val="-1"/>
        </w:rPr>
        <w:t>a</w:t>
      </w:r>
      <w:r>
        <w:t>b</w:t>
      </w:r>
      <w:r>
        <w:rPr>
          <w:spacing w:val="-1"/>
        </w:rPr>
        <w:t>a</w:t>
      </w:r>
      <w:r>
        <w:t>t</w:t>
      </w:r>
      <w:r>
        <w:rPr>
          <w:spacing w:val="-1"/>
        </w:rPr>
        <w:t>a</w:t>
      </w:r>
      <w:r>
        <w:t xml:space="preserve">n </w:t>
      </w:r>
      <w:r>
        <w:rPr>
          <w:spacing w:val="-1"/>
        </w:rPr>
        <w:t>F</w:t>
      </w:r>
      <w:r>
        <w:t>u</w:t>
      </w:r>
      <w:r>
        <w:rPr>
          <w:spacing w:val="2"/>
        </w:rPr>
        <w:t>n</w:t>
      </w:r>
      <w:r>
        <w:rPr>
          <w:spacing w:val="-2"/>
        </w:rPr>
        <w:t>g</w:t>
      </w:r>
      <w:r>
        <w:t>sion</w:t>
      </w:r>
      <w:r>
        <w:rPr>
          <w:spacing w:val="1"/>
        </w:rPr>
        <w:t>a</w:t>
      </w:r>
      <w:r>
        <w:t>l Dos</w:t>
      </w:r>
      <w:r>
        <w:rPr>
          <w:spacing w:val="-1"/>
        </w:rPr>
        <w:t>e</w:t>
      </w:r>
      <w:r>
        <w:t>n;</w:t>
      </w:r>
    </w:p>
    <w:p w14:paraId="065C931B" w14:textId="77777777" w:rsidR="007A3DFD" w:rsidRDefault="00000000">
      <w:pPr>
        <w:pStyle w:val="ListParagraph"/>
        <w:numPr>
          <w:ilvl w:val="0"/>
          <w:numId w:val="2"/>
        </w:numPr>
        <w:spacing w:line="360" w:lineRule="auto"/>
        <w:ind w:left="450" w:hanging="450"/>
        <w:jc w:val="both"/>
      </w:pPr>
      <w:r>
        <w:t>Recana Jangka Panjang USU 2015-2039;</w:t>
      </w:r>
    </w:p>
    <w:p w14:paraId="28841D12" w14:textId="77777777" w:rsidR="007A3DFD" w:rsidRDefault="00000000">
      <w:pPr>
        <w:pStyle w:val="ListParagraph"/>
        <w:numPr>
          <w:ilvl w:val="0"/>
          <w:numId w:val="2"/>
        </w:numPr>
        <w:spacing w:line="360" w:lineRule="auto"/>
        <w:ind w:left="450" w:hanging="450"/>
        <w:jc w:val="both"/>
      </w:pPr>
      <w:r>
        <w:t>Rencana Strategis USU 2020-2024;</w:t>
      </w:r>
    </w:p>
    <w:p w14:paraId="6F5C0019" w14:textId="77777777" w:rsidR="007A3DFD" w:rsidRPr="00E15139" w:rsidRDefault="00000000">
      <w:pPr>
        <w:pStyle w:val="ListParagraph"/>
        <w:numPr>
          <w:ilvl w:val="0"/>
          <w:numId w:val="2"/>
        </w:numPr>
        <w:spacing w:line="360" w:lineRule="auto"/>
        <w:ind w:left="450" w:hanging="450"/>
        <w:jc w:val="both"/>
        <w:rPr>
          <w:sz w:val="15"/>
          <w:szCs w:val="15"/>
        </w:rPr>
      </w:pPr>
      <w:r>
        <w:t>Rencana Strategis Fakultas Kesehatan Masyarakat  USU 2020-2024.</w:t>
      </w:r>
    </w:p>
    <w:p w14:paraId="377CA0A4" w14:textId="77777777" w:rsidR="007A3DFD" w:rsidRDefault="007A3DFD">
      <w:pPr>
        <w:spacing w:line="200" w:lineRule="exact"/>
      </w:pPr>
    </w:p>
    <w:p w14:paraId="432B7A3C" w14:textId="77777777" w:rsidR="007A3DFD" w:rsidRDefault="00000000">
      <w:pPr>
        <w:pStyle w:val="Heading2"/>
        <w:numPr>
          <w:ilvl w:val="0"/>
          <w:numId w:val="0"/>
        </w:numPr>
        <w:spacing w:after="240" w:line="360" w:lineRule="auto"/>
        <w:rPr>
          <w:szCs w:val="24"/>
        </w:rPr>
      </w:pPr>
      <w:bookmarkStart w:id="6" w:name="_Toc82077681"/>
      <w:r>
        <w:t>Tujuan</w:t>
      </w:r>
      <w:bookmarkEnd w:id="6"/>
    </w:p>
    <w:p w14:paraId="75FD34A6" w14:textId="77777777" w:rsidR="007A3DFD" w:rsidRDefault="007A3DFD">
      <w:pPr>
        <w:spacing w:before="2" w:line="120" w:lineRule="exact"/>
        <w:rPr>
          <w:sz w:val="13"/>
          <w:szCs w:val="13"/>
        </w:rPr>
      </w:pPr>
    </w:p>
    <w:p w14:paraId="0DD9B0E1" w14:textId="77777777" w:rsidR="007A3DFD" w:rsidRDefault="00000000">
      <w:pPr>
        <w:pStyle w:val="TxBrp6"/>
        <w:numPr>
          <w:ilvl w:val="0"/>
          <w:numId w:val="3"/>
        </w:numPr>
        <w:spacing w:line="360" w:lineRule="auto"/>
        <w:ind w:left="450" w:hanging="450"/>
        <w:jc w:val="both"/>
        <w:rPr>
          <w:lang w:val="fi-FI"/>
        </w:rPr>
      </w:pPr>
      <w:r>
        <w:t>M</w:t>
      </w:r>
      <w:r>
        <w:rPr>
          <w:spacing w:val="-1"/>
        </w:rPr>
        <w:t>e</w:t>
      </w:r>
      <w:r>
        <w:t>ng</w:t>
      </w:r>
      <w:r>
        <w:rPr>
          <w:spacing w:val="-1"/>
        </w:rPr>
        <w:t>e</w:t>
      </w:r>
      <w:r>
        <w:t>mb</w:t>
      </w:r>
      <w:r>
        <w:rPr>
          <w:spacing w:val="-1"/>
        </w:rPr>
        <w:t>a</w:t>
      </w:r>
      <w:r>
        <w:rPr>
          <w:spacing w:val="2"/>
        </w:rPr>
        <w:t>n</w:t>
      </w:r>
      <w:r>
        <w:rPr>
          <w:spacing w:val="-2"/>
        </w:rPr>
        <w:t>g</w:t>
      </w:r>
      <w:r>
        <w:t>k</w:t>
      </w:r>
      <w:r>
        <w:rPr>
          <w:spacing w:val="-1"/>
        </w:rPr>
        <w:t>a</w:t>
      </w:r>
      <w:r>
        <w:t xml:space="preserve">n </w:t>
      </w:r>
      <w:r>
        <w:rPr>
          <w:spacing w:val="1"/>
        </w:rPr>
        <w:t>a</w:t>
      </w:r>
      <w:r>
        <w:rPr>
          <w:spacing w:val="-1"/>
        </w:rPr>
        <w:t>ra</w:t>
      </w:r>
      <w:r>
        <w:t xml:space="preserve">h </w:t>
      </w:r>
      <w:r>
        <w:rPr>
          <w:spacing w:val="2"/>
        </w:rPr>
        <w:t>p</w:t>
      </w:r>
      <w:r>
        <w:rPr>
          <w:spacing w:val="-1"/>
        </w:rPr>
        <w:t>e</w:t>
      </w:r>
      <w:r>
        <w:t>n</w:t>
      </w:r>
      <w:r>
        <w:rPr>
          <w:spacing w:val="-1"/>
        </w:rPr>
        <w:t>e</w:t>
      </w:r>
      <w:r>
        <w:t>liti</w:t>
      </w:r>
      <w:r>
        <w:rPr>
          <w:spacing w:val="-1"/>
        </w:rPr>
        <w:t>a</w:t>
      </w:r>
      <w:r>
        <w:t xml:space="preserve">n </w:t>
      </w:r>
      <w:r>
        <w:rPr>
          <w:spacing w:val="17"/>
        </w:rPr>
        <w:t xml:space="preserve">dan pengabdian pada masyarakat menuju tercapainya produk unggulan yang responsif, </w:t>
      </w:r>
      <w:r>
        <w:rPr>
          <w:spacing w:val="5"/>
        </w:rPr>
        <w:t>i</w:t>
      </w:r>
      <w:r>
        <w:t>nov</w:t>
      </w:r>
      <w:r>
        <w:rPr>
          <w:spacing w:val="-1"/>
        </w:rPr>
        <w:t>a</w:t>
      </w:r>
      <w:r>
        <w:t>tif d</w:t>
      </w:r>
      <w:r>
        <w:rPr>
          <w:spacing w:val="-1"/>
        </w:rPr>
        <w:t>a</w:t>
      </w:r>
      <w:r>
        <w:t xml:space="preserve">n </w:t>
      </w:r>
      <w:r>
        <w:rPr>
          <w:spacing w:val="-1"/>
        </w:rPr>
        <w:t>a</w:t>
      </w:r>
      <w:r>
        <w:t>plik</w:t>
      </w:r>
      <w:r>
        <w:rPr>
          <w:spacing w:val="-1"/>
        </w:rPr>
        <w:t>a</w:t>
      </w:r>
      <w:r>
        <w:t xml:space="preserve">tif </w:t>
      </w:r>
      <w:r>
        <w:rPr>
          <w:spacing w:val="-2"/>
        </w:rPr>
        <w:t>m</w:t>
      </w:r>
      <w:r>
        <w:rPr>
          <w:spacing w:val="-1"/>
        </w:rPr>
        <w:t>e</w:t>
      </w:r>
      <w:r>
        <w:t xml:space="preserve">nuju terciptanya Fakultas Kesehatan Masyarakat Universitas Sumatera Utara sebagai </w:t>
      </w:r>
      <w:r>
        <w:rPr>
          <w:i/>
        </w:rPr>
        <w:t>“Center of Excellent”</w:t>
      </w:r>
      <w:r>
        <w:t xml:space="preserve">, dengan pengembangan pendekatan </w:t>
      </w:r>
      <w:r>
        <w:rPr>
          <w:bCs/>
          <w:i/>
          <w:iCs/>
          <w:lang w:val="fi-FI"/>
        </w:rPr>
        <w:t>MIRACLE (</w:t>
      </w:r>
      <w:r>
        <w:rPr>
          <w:b/>
          <w:bCs/>
          <w:i/>
          <w:iCs/>
          <w:lang w:val="fi-FI"/>
        </w:rPr>
        <w:t>M</w:t>
      </w:r>
      <w:r>
        <w:rPr>
          <w:bCs/>
          <w:i/>
          <w:iCs/>
          <w:lang w:val="fi-FI"/>
        </w:rPr>
        <w:t xml:space="preserve">anager, </w:t>
      </w:r>
      <w:r>
        <w:rPr>
          <w:b/>
          <w:bCs/>
          <w:i/>
          <w:iCs/>
          <w:lang w:val="fi-FI"/>
        </w:rPr>
        <w:t>I</w:t>
      </w:r>
      <w:r>
        <w:rPr>
          <w:bCs/>
          <w:i/>
          <w:iCs/>
          <w:lang w:val="fi-FI"/>
        </w:rPr>
        <w:t xml:space="preserve">nnovator, </w:t>
      </w:r>
      <w:r>
        <w:rPr>
          <w:b/>
          <w:bCs/>
          <w:i/>
          <w:iCs/>
          <w:lang w:val="fi-FI"/>
        </w:rPr>
        <w:t>R</w:t>
      </w:r>
      <w:r>
        <w:rPr>
          <w:bCs/>
          <w:i/>
          <w:iCs/>
          <w:lang w:val="fi-FI"/>
        </w:rPr>
        <w:t xml:space="preserve">esearcher, </w:t>
      </w:r>
      <w:r>
        <w:rPr>
          <w:b/>
          <w:bCs/>
          <w:i/>
          <w:iCs/>
          <w:lang w:val="fi-FI"/>
        </w:rPr>
        <w:t>A</w:t>
      </w:r>
      <w:r>
        <w:rPr>
          <w:bCs/>
          <w:i/>
          <w:iCs/>
          <w:lang w:val="fi-FI"/>
        </w:rPr>
        <w:t xml:space="preserve">pprentice, </w:t>
      </w:r>
      <w:r>
        <w:rPr>
          <w:b/>
          <w:bCs/>
          <w:i/>
          <w:iCs/>
          <w:lang w:val="fi-FI"/>
        </w:rPr>
        <w:t>C</w:t>
      </w:r>
      <w:r>
        <w:rPr>
          <w:bCs/>
          <w:i/>
          <w:iCs/>
          <w:lang w:val="fi-FI"/>
        </w:rPr>
        <w:t xml:space="preserve">ommunitarian, </w:t>
      </w:r>
      <w:r>
        <w:rPr>
          <w:b/>
          <w:bCs/>
          <w:i/>
          <w:iCs/>
          <w:lang w:val="fi-FI"/>
        </w:rPr>
        <w:t>L</w:t>
      </w:r>
      <w:r>
        <w:rPr>
          <w:bCs/>
          <w:i/>
          <w:iCs/>
          <w:lang w:val="fi-FI"/>
        </w:rPr>
        <w:t xml:space="preserve">eadership, dan </w:t>
      </w:r>
      <w:r>
        <w:rPr>
          <w:b/>
          <w:bCs/>
          <w:i/>
          <w:iCs/>
          <w:lang w:val="fi-FI"/>
        </w:rPr>
        <w:t>E</w:t>
      </w:r>
      <w:r>
        <w:rPr>
          <w:bCs/>
          <w:i/>
          <w:iCs/>
          <w:lang w:val="fi-FI"/>
        </w:rPr>
        <w:t>ducator</w:t>
      </w:r>
      <w:r>
        <w:rPr>
          <w:bCs/>
          <w:iCs/>
          <w:lang w:val="fi-FI"/>
        </w:rPr>
        <w:t>), dan mampu bersaing di tingkat nasional, regional dan internasional;</w:t>
      </w:r>
    </w:p>
    <w:p w14:paraId="736362DB" w14:textId="77777777" w:rsidR="007A3DFD" w:rsidRDefault="00000000">
      <w:pPr>
        <w:pStyle w:val="ListParagraph"/>
        <w:numPr>
          <w:ilvl w:val="0"/>
          <w:numId w:val="3"/>
        </w:numPr>
        <w:spacing w:line="360" w:lineRule="auto"/>
        <w:ind w:left="450" w:hanging="450"/>
        <w:jc w:val="both"/>
      </w:pPr>
      <w:r>
        <w:t>M</w:t>
      </w:r>
      <w:r>
        <w:rPr>
          <w:spacing w:val="-1"/>
        </w:rPr>
        <w:t>e</w:t>
      </w:r>
      <w:r>
        <w:t>n</w:t>
      </w:r>
      <w:r>
        <w:rPr>
          <w:spacing w:val="-1"/>
        </w:rPr>
        <w:t>c</w:t>
      </w:r>
      <w:r>
        <w:t>ipt</w:t>
      </w:r>
      <w:r>
        <w:rPr>
          <w:spacing w:val="-1"/>
        </w:rPr>
        <w:t>a</w:t>
      </w:r>
      <w:r>
        <w:t>k</w:t>
      </w:r>
      <w:r>
        <w:rPr>
          <w:spacing w:val="-1"/>
        </w:rPr>
        <w:t>a</w:t>
      </w:r>
      <w:r>
        <w:t>n   p</w:t>
      </w:r>
      <w:r>
        <w:rPr>
          <w:spacing w:val="-1"/>
        </w:rPr>
        <w:t>r</w:t>
      </w:r>
      <w:r>
        <w:t>oduk  unggulan  di  setiap  peminatan  di  Fakultas   Kesehatan Masyarakat USU;</w:t>
      </w:r>
    </w:p>
    <w:p w14:paraId="46D45176" w14:textId="77777777" w:rsidR="007A3DFD" w:rsidRDefault="00000000">
      <w:pPr>
        <w:spacing w:line="360" w:lineRule="auto"/>
        <w:ind w:left="450" w:hanging="450"/>
        <w:jc w:val="both"/>
      </w:pPr>
      <w:r>
        <w:t xml:space="preserve"> 3. M</w:t>
      </w:r>
      <w:r>
        <w:rPr>
          <w:spacing w:val="-1"/>
        </w:rPr>
        <w:t>e</w:t>
      </w:r>
      <w:r>
        <w:t>mb</w:t>
      </w:r>
      <w:r>
        <w:rPr>
          <w:spacing w:val="-1"/>
        </w:rPr>
        <w:t>a</w:t>
      </w:r>
      <w:r>
        <w:rPr>
          <w:spacing w:val="2"/>
        </w:rPr>
        <w:t>n</w:t>
      </w:r>
      <w:r>
        <w:rPr>
          <w:spacing w:val="-2"/>
        </w:rPr>
        <w:t>g</w:t>
      </w:r>
      <w:r>
        <w:t>un sistem m</w:t>
      </w:r>
      <w:r>
        <w:rPr>
          <w:spacing w:val="-1"/>
        </w:rPr>
        <w:t>a</w:t>
      </w:r>
      <w:r>
        <w:t>n</w:t>
      </w:r>
      <w:r>
        <w:rPr>
          <w:spacing w:val="-1"/>
        </w:rPr>
        <w:t>a</w:t>
      </w:r>
      <w:r>
        <w:t>j</w:t>
      </w:r>
      <w:r>
        <w:rPr>
          <w:spacing w:val="-1"/>
        </w:rPr>
        <w:t>e</w:t>
      </w:r>
      <w:r>
        <w:t>m</w:t>
      </w:r>
      <w:r>
        <w:rPr>
          <w:spacing w:val="-1"/>
        </w:rPr>
        <w:t>e</w:t>
      </w:r>
      <w:r>
        <w:t>n p</w:t>
      </w:r>
      <w:r>
        <w:rPr>
          <w:spacing w:val="-1"/>
        </w:rPr>
        <w:t>e</w:t>
      </w:r>
      <w:r>
        <w:rPr>
          <w:spacing w:val="2"/>
        </w:rPr>
        <w:t>n</w:t>
      </w:r>
      <w:r>
        <w:rPr>
          <w:spacing w:val="-1"/>
        </w:rPr>
        <w:t>e</w:t>
      </w:r>
      <w:r>
        <w:t>liti</w:t>
      </w:r>
      <w:r>
        <w:rPr>
          <w:spacing w:val="-1"/>
        </w:rPr>
        <w:t>a</w:t>
      </w:r>
      <w:r>
        <w:t>n d</w:t>
      </w:r>
      <w:r>
        <w:rPr>
          <w:spacing w:val="-1"/>
        </w:rPr>
        <w:t>a</w:t>
      </w:r>
      <w:r>
        <w:t>n p</w:t>
      </w:r>
      <w:r>
        <w:rPr>
          <w:spacing w:val="-1"/>
        </w:rPr>
        <w:t>e</w:t>
      </w:r>
      <w:r>
        <w:t>ngabdian m</w:t>
      </w:r>
      <w:r>
        <w:rPr>
          <w:spacing w:val="-1"/>
        </w:rPr>
        <w:t>a</w:t>
      </w:r>
      <w:r>
        <w:t>syarakat bid</w:t>
      </w:r>
      <w:r>
        <w:rPr>
          <w:spacing w:val="-1"/>
        </w:rPr>
        <w:t>a</w:t>
      </w:r>
      <w:r>
        <w:rPr>
          <w:spacing w:val="2"/>
        </w:rPr>
        <w:t>n</w:t>
      </w:r>
      <w:r>
        <w:t>g k</w:t>
      </w:r>
      <w:r>
        <w:rPr>
          <w:spacing w:val="-1"/>
        </w:rPr>
        <w:t>e</w:t>
      </w:r>
      <w:r>
        <w:t>s</w:t>
      </w:r>
      <w:r>
        <w:rPr>
          <w:spacing w:val="-1"/>
        </w:rPr>
        <w:t>e</w:t>
      </w:r>
      <w:r>
        <w:rPr>
          <w:spacing w:val="2"/>
        </w:rPr>
        <w:t>h</w:t>
      </w:r>
      <w:r>
        <w:rPr>
          <w:spacing w:val="-1"/>
        </w:rPr>
        <w:t>a</w:t>
      </w:r>
      <w:r>
        <w:rPr>
          <w:spacing w:val="3"/>
        </w:rPr>
        <w:t>t</w:t>
      </w:r>
      <w:r>
        <w:rPr>
          <w:spacing w:val="-1"/>
        </w:rPr>
        <w:t>a</w:t>
      </w:r>
      <w:r>
        <w:t xml:space="preserve">n </w:t>
      </w:r>
      <w:r>
        <w:rPr>
          <w:spacing w:val="-5"/>
        </w:rPr>
        <w:t>y</w:t>
      </w:r>
      <w:r>
        <w:rPr>
          <w:spacing w:val="1"/>
        </w:rPr>
        <w:t>a</w:t>
      </w:r>
      <w:r>
        <w:rPr>
          <w:spacing w:val="2"/>
        </w:rPr>
        <w:t>n</w:t>
      </w:r>
      <w:r>
        <w:t>g integratif d</w:t>
      </w:r>
      <w:r>
        <w:rPr>
          <w:spacing w:val="-1"/>
        </w:rPr>
        <w:t>a</w:t>
      </w:r>
      <w:r>
        <w:t>n komp</w:t>
      </w:r>
      <w:r>
        <w:rPr>
          <w:spacing w:val="-1"/>
        </w:rPr>
        <w:t>re</w:t>
      </w:r>
      <w:r>
        <w:rPr>
          <w:spacing w:val="2"/>
        </w:rPr>
        <w:t>h</w:t>
      </w:r>
      <w:r>
        <w:rPr>
          <w:spacing w:val="-1"/>
        </w:rPr>
        <w:t>e</w:t>
      </w:r>
      <w:r>
        <w:rPr>
          <w:spacing w:val="2"/>
        </w:rPr>
        <w:t>n</w:t>
      </w:r>
      <w:r>
        <w:t>si</w:t>
      </w:r>
      <w:r>
        <w:rPr>
          <w:spacing w:val="-1"/>
        </w:rPr>
        <w:t>f;</w:t>
      </w:r>
    </w:p>
    <w:p w14:paraId="4CFB8826" w14:textId="71873F0E" w:rsidR="007A3DFD" w:rsidRDefault="00000000" w:rsidP="00342B1E">
      <w:pPr>
        <w:spacing w:line="360" w:lineRule="auto"/>
        <w:ind w:left="450" w:hanging="450"/>
        <w:jc w:val="both"/>
      </w:pPr>
      <w:r>
        <w:t>4. M</w:t>
      </w:r>
      <w:r>
        <w:rPr>
          <w:spacing w:val="-1"/>
        </w:rPr>
        <w:t>e</w:t>
      </w:r>
      <w:r>
        <w:t>mb</w:t>
      </w:r>
      <w:r>
        <w:rPr>
          <w:spacing w:val="-1"/>
        </w:rPr>
        <w:t>a</w:t>
      </w:r>
      <w:r>
        <w:rPr>
          <w:spacing w:val="2"/>
        </w:rPr>
        <w:t>n</w:t>
      </w:r>
      <w:r>
        <w:rPr>
          <w:spacing w:val="-2"/>
        </w:rPr>
        <w:t>g</w:t>
      </w:r>
      <w:r>
        <w:t>un  j</w:t>
      </w:r>
      <w:r>
        <w:rPr>
          <w:spacing w:val="-1"/>
        </w:rPr>
        <w:t>e</w:t>
      </w:r>
      <w:r>
        <w:t>j</w:t>
      </w:r>
      <w:r>
        <w:rPr>
          <w:spacing w:val="-1"/>
        </w:rPr>
        <w:t>ar</w:t>
      </w:r>
      <w:r>
        <w:t>i</w:t>
      </w:r>
      <w:r>
        <w:rPr>
          <w:spacing w:val="2"/>
        </w:rPr>
        <w:t>n</w:t>
      </w:r>
      <w:r>
        <w:t>g  d</w:t>
      </w:r>
      <w:r>
        <w:rPr>
          <w:spacing w:val="-1"/>
        </w:rPr>
        <w:t>e</w:t>
      </w:r>
      <w:r>
        <w:rPr>
          <w:spacing w:val="2"/>
        </w:rPr>
        <w:t>n</w:t>
      </w:r>
      <w:r>
        <w:rPr>
          <w:spacing w:val="-2"/>
        </w:rPr>
        <w:t>g</w:t>
      </w:r>
      <w:r>
        <w:rPr>
          <w:spacing w:val="-1"/>
        </w:rPr>
        <w:t>a</w:t>
      </w:r>
      <w:r>
        <w:t>n  inst</w:t>
      </w:r>
      <w:r>
        <w:rPr>
          <w:spacing w:val="-1"/>
        </w:rPr>
        <w:t>a</w:t>
      </w:r>
      <w:r>
        <w:t>nsi  t</w:t>
      </w:r>
      <w:r>
        <w:rPr>
          <w:spacing w:val="-1"/>
        </w:rPr>
        <w:t>er</w:t>
      </w:r>
      <w:r>
        <w:rPr>
          <w:spacing w:val="2"/>
        </w:rPr>
        <w:t>k</w:t>
      </w:r>
      <w:r>
        <w:rPr>
          <w:spacing w:val="-1"/>
        </w:rPr>
        <w:t>a</w:t>
      </w:r>
      <w:r>
        <w:t>it/</w:t>
      </w:r>
      <w:r>
        <w:rPr>
          <w:i/>
        </w:rPr>
        <w:t>st</w:t>
      </w:r>
      <w:r>
        <w:rPr>
          <w:i/>
          <w:spacing w:val="-1"/>
        </w:rPr>
        <w:t>a</w:t>
      </w:r>
      <w:r>
        <w:rPr>
          <w:i/>
        </w:rPr>
        <w:t>kehold</w:t>
      </w:r>
      <w:r>
        <w:rPr>
          <w:i/>
          <w:spacing w:val="-1"/>
        </w:rPr>
        <w:t>e</w:t>
      </w:r>
      <w:r>
        <w:rPr>
          <w:i/>
        </w:rPr>
        <w:t>r</w:t>
      </w:r>
      <w:r>
        <w:t xml:space="preserve">  d</w:t>
      </w:r>
      <w:r>
        <w:rPr>
          <w:spacing w:val="-1"/>
        </w:rPr>
        <w:t>a</w:t>
      </w:r>
      <w:r>
        <w:t>l</w:t>
      </w:r>
      <w:r>
        <w:rPr>
          <w:spacing w:val="-1"/>
        </w:rPr>
        <w:t>a</w:t>
      </w:r>
      <w:r>
        <w:t>m   tin</w:t>
      </w:r>
      <w:r>
        <w:rPr>
          <w:spacing w:val="-2"/>
        </w:rPr>
        <w:t>g</w:t>
      </w:r>
      <w:r>
        <w:rPr>
          <w:spacing w:val="2"/>
        </w:rPr>
        <w:t>k</w:t>
      </w:r>
      <w:r>
        <w:rPr>
          <w:spacing w:val="-1"/>
        </w:rPr>
        <w:t>a</w:t>
      </w:r>
      <w:r>
        <w:t xml:space="preserve">t   </w:t>
      </w:r>
      <w:r>
        <w:rPr>
          <w:spacing w:val="-1"/>
        </w:rPr>
        <w:t>r</w:t>
      </w:r>
      <w:r>
        <w:rPr>
          <w:spacing w:val="1"/>
        </w:rPr>
        <w:t>e</w:t>
      </w:r>
      <w:r>
        <w:rPr>
          <w:spacing w:val="-2"/>
        </w:rPr>
        <w:t>g</w:t>
      </w:r>
      <w:r>
        <w:rPr>
          <w:spacing w:val="3"/>
        </w:rPr>
        <w:t>i</w:t>
      </w:r>
      <w:r>
        <w:t>on</w:t>
      </w:r>
      <w:r>
        <w:rPr>
          <w:spacing w:val="-1"/>
        </w:rPr>
        <w:t>a</w:t>
      </w:r>
      <w:r>
        <w:t>l, nasional dan internasional.</w:t>
      </w:r>
    </w:p>
    <w:p w14:paraId="68A2F956" w14:textId="6E5E0E94" w:rsidR="007A3DFD" w:rsidRDefault="00000000">
      <w:pPr>
        <w:pStyle w:val="Heading1"/>
        <w:numPr>
          <w:ilvl w:val="0"/>
          <w:numId w:val="0"/>
        </w:numPr>
        <w:spacing w:line="360" w:lineRule="auto"/>
      </w:pPr>
      <w:bookmarkStart w:id="7" w:name="_Toc82077682"/>
      <w:r>
        <w:lastRenderedPageBreak/>
        <w:t>V</w:t>
      </w:r>
      <w:r w:rsidR="00447C9A">
        <w:t>isi</w:t>
      </w:r>
      <w:r>
        <w:t xml:space="preserve"> </w:t>
      </w:r>
      <w:r>
        <w:rPr>
          <w:spacing w:val="-1"/>
        </w:rPr>
        <w:t>M</w:t>
      </w:r>
      <w:r w:rsidR="00447C9A">
        <w:rPr>
          <w:spacing w:val="-1"/>
        </w:rPr>
        <w:t>isi</w:t>
      </w:r>
      <w:r>
        <w:t xml:space="preserve"> </w:t>
      </w:r>
      <w:r w:rsidR="00447C9A">
        <w:t xml:space="preserve">dan </w:t>
      </w:r>
      <w:r>
        <w:t>T</w:t>
      </w:r>
      <w:bookmarkEnd w:id="7"/>
      <w:r w:rsidR="00447C9A">
        <w:t>ujuan</w:t>
      </w:r>
    </w:p>
    <w:p w14:paraId="4F4448C9" w14:textId="77777777" w:rsidR="007A3DFD" w:rsidRDefault="007A3DFD"/>
    <w:p w14:paraId="09A91A1E" w14:textId="77777777" w:rsidR="007A3DFD" w:rsidRDefault="00000000">
      <w:pPr>
        <w:pStyle w:val="Heading2"/>
        <w:numPr>
          <w:ilvl w:val="0"/>
          <w:numId w:val="0"/>
        </w:numPr>
        <w:spacing w:after="240" w:line="360" w:lineRule="auto"/>
      </w:pPr>
      <w:bookmarkStart w:id="8" w:name="_Toc82077683"/>
      <w:r>
        <w:t>Visi Misi dan Tujuan Universitas Sumatera Utara</w:t>
      </w:r>
      <w:bookmarkEnd w:id="8"/>
      <w:r>
        <w:t xml:space="preserve">  </w:t>
      </w:r>
    </w:p>
    <w:p w14:paraId="375BB53C" w14:textId="77777777" w:rsidR="007A3DFD" w:rsidRDefault="00000000">
      <w:pPr>
        <w:spacing w:after="200" w:line="360" w:lineRule="auto"/>
        <w:ind w:firstLine="360"/>
        <w:jc w:val="both"/>
      </w:pPr>
      <w:r>
        <w:t>Visi Universitas Sumatera Utara adalah “Menjadi perguruan tinggi yang memiliki keunggulan akademik sebagai barometer kemajuan ilmu pengetahuan yang mampu bersaing dalam tataran dunia global”.</w:t>
      </w:r>
    </w:p>
    <w:p w14:paraId="54448B73" w14:textId="347F4761" w:rsidR="007A3DFD" w:rsidRDefault="00000000">
      <w:pPr>
        <w:spacing w:after="200" w:line="360" w:lineRule="auto"/>
        <w:ind w:firstLine="360"/>
        <w:jc w:val="both"/>
      </w:pPr>
      <w:r>
        <w:t>Misi Universitas Sumatera Utara adalah:</w:t>
      </w:r>
    </w:p>
    <w:p w14:paraId="64A68DA5" w14:textId="77777777" w:rsidR="007A3DFD" w:rsidRDefault="00000000">
      <w:pPr>
        <w:pStyle w:val="ListParagraph"/>
        <w:numPr>
          <w:ilvl w:val="0"/>
          <w:numId w:val="4"/>
        </w:numPr>
        <w:spacing w:line="360" w:lineRule="auto"/>
        <w:ind w:left="360"/>
        <w:jc w:val="both"/>
      </w:pPr>
      <w:r>
        <w:t xml:space="preserve">Menyelenggarakan pendidikan tinggi berbasis otonomi yang menjadi wadah bagi pengembangan karakter dan profesionalisme sumber daya manusia yang didasarkan pada pemberdayaan yang mengandung semangat demokratisasi pendidikan yang mengakui kemajemukan dengan orientasi pendidikan yang menekankan pada aspek pencarian alternatif penyelesaian masalah aktual berlandaskan kajian ilmiah, moral, dan hati nurani; </w:t>
      </w:r>
    </w:p>
    <w:p w14:paraId="6494EF18" w14:textId="77777777" w:rsidR="007A3DFD" w:rsidRDefault="00000000">
      <w:pPr>
        <w:pStyle w:val="ListParagraph"/>
        <w:numPr>
          <w:ilvl w:val="0"/>
          <w:numId w:val="4"/>
        </w:numPr>
        <w:spacing w:line="360" w:lineRule="auto"/>
        <w:ind w:left="360"/>
        <w:jc w:val="both"/>
      </w:pPr>
      <w:r>
        <w:t xml:space="preserve">Menghasilkan lulusan yang menjadi pelaku perubahan sebagai kekuatan modernisasi dalam kehidupan masyarakat luas, yang memiliki kompetensi keilmuan, relevansi dan daya saing yang kuat, serta berperilaku kecendekiawanan yang beretika; </w:t>
      </w:r>
    </w:p>
    <w:p w14:paraId="40A56B19" w14:textId="77777777" w:rsidR="007A3DFD" w:rsidRDefault="00000000">
      <w:pPr>
        <w:pStyle w:val="ListParagraph"/>
        <w:numPr>
          <w:ilvl w:val="0"/>
          <w:numId w:val="4"/>
        </w:numPr>
        <w:spacing w:after="120" w:line="360" w:lineRule="auto"/>
        <w:ind w:left="360"/>
        <w:jc w:val="both"/>
      </w:pPr>
      <w:r>
        <w:t>Melaksanakan, mengembangkan, dan meningkatkan pendidikan, budaya penelitian dan program pengabdian masyarakat dalam rangka peningkatan mutu akademik dengan mengembangkan ilmu yang unggul, yang bermanfaat bagi perubahan kehidupan masyarakat luas yang lebih baik.</w:t>
      </w:r>
    </w:p>
    <w:p w14:paraId="250A6FD5" w14:textId="6A47D82F" w:rsidR="007A3DFD" w:rsidRDefault="00000000">
      <w:pPr>
        <w:spacing w:before="200" w:after="200" w:line="360" w:lineRule="auto"/>
        <w:ind w:left="360"/>
        <w:jc w:val="both"/>
      </w:pPr>
      <w:r>
        <w:t>Tujuan yang harus dicapai Universitas Sumatera Utara adalah</w:t>
      </w:r>
      <w:r w:rsidR="000113C7">
        <w:t>:</w:t>
      </w:r>
    </w:p>
    <w:p w14:paraId="1C70F860" w14:textId="77777777" w:rsidR="007A3DFD" w:rsidRDefault="00000000">
      <w:pPr>
        <w:pStyle w:val="ListParagraph"/>
        <w:numPr>
          <w:ilvl w:val="0"/>
          <w:numId w:val="5"/>
        </w:numPr>
        <w:spacing w:line="360" w:lineRule="auto"/>
        <w:ind w:left="360"/>
        <w:jc w:val="both"/>
      </w:pPr>
      <w:r>
        <w:t xml:space="preserve">Menghasilkan lulusan bermutu yang mampu mengembangkan ilmu pengetahuan, teknologi, humaniora, dan seni, berdasarkan moral, agama, serta mampu bersaing di tingkat nasional dan internasional; </w:t>
      </w:r>
    </w:p>
    <w:p w14:paraId="34F544FB" w14:textId="77777777" w:rsidR="007A3DFD" w:rsidRDefault="00000000">
      <w:pPr>
        <w:pStyle w:val="ListParagraph"/>
        <w:numPr>
          <w:ilvl w:val="0"/>
          <w:numId w:val="5"/>
        </w:numPr>
        <w:spacing w:line="360" w:lineRule="auto"/>
        <w:ind w:left="360"/>
        <w:jc w:val="both"/>
      </w:pPr>
      <w:r>
        <w:t xml:space="preserve">Menghasilkan penelitian inovatif yang mendorong pengembangan ilmu pengetahuan, teknologi, humaniora, dan seni dalam lingkup nasional dan internasional; </w:t>
      </w:r>
    </w:p>
    <w:p w14:paraId="40641D50" w14:textId="77777777" w:rsidR="007A3DFD" w:rsidRDefault="00000000">
      <w:pPr>
        <w:pStyle w:val="ListParagraph"/>
        <w:numPr>
          <w:ilvl w:val="0"/>
          <w:numId w:val="5"/>
        </w:numPr>
        <w:spacing w:line="360" w:lineRule="auto"/>
        <w:ind w:left="360"/>
        <w:jc w:val="both"/>
      </w:pPr>
      <w:r>
        <w:lastRenderedPageBreak/>
        <w:t xml:space="preserve">Menghasilkan pengabdian kepada masyarakat yang berbasis pada penalaran dan karya penelitian yang bermanfaat dalam memajukan kesejahteraan umum dan mencerdaskan kehidupan bangsa dan pemberdayaan masyarakat secara inovatif agar masyarakat mampu menyelesaikan masalah secara mandiri dan berkelanjutan; </w:t>
      </w:r>
    </w:p>
    <w:p w14:paraId="5BC54E84" w14:textId="77777777" w:rsidR="007A3DFD" w:rsidRDefault="00000000">
      <w:pPr>
        <w:pStyle w:val="ListParagraph"/>
        <w:numPr>
          <w:ilvl w:val="0"/>
          <w:numId w:val="5"/>
        </w:numPr>
        <w:spacing w:line="360" w:lineRule="auto"/>
        <w:ind w:left="360"/>
        <w:jc w:val="both"/>
      </w:pPr>
      <w:r>
        <w:t xml:space="preserve">Mewujudkan kemandirian yang adaptif, kreatif, dan proaktif terhadap tuntutan masyarakat dan tantangan pembangunan, baik secara nasional maupun secara internasional; </w:t>
      </w:r>
    </w:p>
    <w:p w14:paraId="3B621098" w14:textId="77777777" w:rsidR="007A3DFD" w:rsidRDefault="00000000">
      <w:pPr>
        <w:pStyle w:val="ListParagraph"/>
        <w:numPr>
          <w:ilvl w:val="0"/>
          <w:numId w:val="5"/>
        </w:numPr>
        <w:spacing w:line="360" w:lineRule="auto"/>
        <w:ind w:left="360"/>
        <w:jc w:val="both"/>
      </w:pPr>
      <w:r>
        <w:t xml:space="preserve">Meningkatkan mutu manajemen pembelajaran secara berkesinambungan untuk mencapai keunggulan dalam persaingan dan kerja sama nasional dan internasional; </w:t>
      </w:r>
    </w:p>
    <w:p w14:paraId="3C236D9D" w14:textId="77777777" w:rsidR="007A3DFD" w:rsidRDefault="00000000">
      <w:pPr>
        <w:pStyle w:val="ListParagraph"/>
        <w:numPr>
          <w:ilvl w:val="0"/>
          <w:numId w:val="5"/>
        </w:numPr>
        <w:spacing w:line="360" w:lineRule="auto"/>
        <w:ind w:left="360"/>
        <w:jc w:val="both"/>
      </w:pPr>
      <w:r>
        <w:t xml:space="preserve">Menjadi kekuatan moral dan intelektual dalam membangun masyarakat madani Indonesia; </w:t>
      </w:r>
    </w:p>
    <w:p w14:paraId="3630E412" w14:textId="77777777" w:rsidR="007A3DFD" w:rsidRDefault="00000000">
      <w:pPr>
        <w:pStyle w:val="ListParagraph"/>
        <w:numPr>
          <w:ilvl w:val="0"/>
          <w:numId w:val="5"/>
        </w:numPr>
        <w:spacing w:line="360" w:lineRule="auto"/>
        <w:ind w:left="360"/>
        <w:jc w:val="both"/>
      </w:pPr>
      <w:r>
        <w:t>Mengembangkan potensi mahasiswa agar menjadi manusia yang beriman dan bertakwa kepada Tuhan Yang Mahaesa serta berakhlak mulia, sehat, berilmu, cakap, kreatif, mandiri, terampil, kompeten, dan berbudaya untuk kepentingan bangsa.</w:t>
      </w:r>
    </w:p>
    <w:p w14:paraId="0CAA5DAF" w14:textId="77777777" w:rsidR="007A3DFD" w:rsidRDefault="00000000">
      <w:pPr>
        <w:pStyle w:val="Heading2"/>
        <w:numPr>
          <w:ilvl w:val="0"/>
          <w:numId w:val="0"/>
        </w:numPr>
        <w:spacing w:after="240" w:line="360" w:lineRule="auto"/>
        <w:rPr>
          <w:szCs w:val="24"/>
        </w:rPr>
      </w:pPr>
      <w:bookmarkStart w:id="9" w:name="_Toc82077684"/>
      <w:r>
        <w:t>Visi Misi dan Tujuan Fakultas Kesehatan Masyarakat</w:t>
      </w:r>
      <w:bookmarkEnd w:id="9"/>
    </w:p>
    <w:p w14:paraId="7ED8BF90" w14:textId="0C4A35DA" w:rsidR="007A3DFD" w:rsidRDefault="00000000">
      <w:pPr>
        <w:spacing w:line="360" w:lineRule="auto"/>
        <w:ind w:firstLine="360"/>
        <w:jc w:val="both"/>
      </w:pPr>
      <w:r>
        <w:t>Visi Fakultas Kesehatan Masyarakat adala: “Menjadi Fakultas Berstandar Internasional dalam Mengembangkan Ilmu Kesehatan Masyarakat di Daerah Tropis” (“</w:t>
      </w:r>
      <w:r>
        <w:rPr>
          <w:i/>
        </w:rPr>
        <w:t>Becoming an International Standard Faculty in The Development of Public Health in Tropical Regions”)</w:t>
      </w:r>
      <w:r>
        <w:t xml:space="preserve">.  </w:t>
      </w:r>
    </w:p>
    <w:p w14:paraId="5C39F1F8" w14:textId="77777777" w:rsidR="007A3DFD" w:rsidRDefault="00000000">
      <w:pPr>
        <w:spacing w:before="200" w:after="200" w:line="360" w:lineRule="auto"/>
        <w:ind w:firstLine="360"/>
        <w:jc w:val="both"/>
      </w:pPr>
      <w:r>
        <w:t>Misi Fakultas Kesehatan Masyarakat adalah:</w:t>
      </w:r>
    </w:p>
    <w:p w14:paraId="36049E45" w14:textId="77777777" w:rsidR="007A3DFD" w:rsidRDefault="00000000">
      <w:pPr>
        <w:pStyle w:val="ListParagraph"/>
        <w:widowControl w:val="0"/>
        <w:numPr>
          <w:ilvl w:val="0"/>
          <w:numId w:val="6"/>
        </w:numPr>
        <w:autoSpaceDE w:val="0"/>
        <w:autoSpaceDN w:val="0"/>
        <w:spacing w:line="360" w:lineRule="auto"/>
        <w:ind w:left="360"/>
        <w:jc w:val="both"/>
        <w:rPr>
          <w:b/>
          <w:color w:val="000000"/>
        </w:rPr>
      </w:pPr>
      <w:r>
        <w:rPr>
          <w:lang w:val="fi-FI"/>
        </w:rPr>
        <w:t>Menyelenggarakan pendidikan yang bermutu, responsif, inovatif, mandiri dan berbasis teknologi pembelajaran modern;</w:t>
      </w:r>
    </w:p>
    <w:p w14:paraId="6A389B79" w14:textId="77777777" w:rsidR="007A3DFD" w:rsidRDefault="00000000">
      <w:pPr>
        <w:pStyle w:val="ListParagraph"/>
        <w:widowControl w:val="0"/>
        <w:numPr>
          <w:ilvl w:val="0"/>
          <w:numId w:val="6"/>
        </w:numPr>
        <w:autoSpaceDE w:val="0"/>
        <w:autoSpaceDN w:val="0"/>
        <w:spacing w:line="360" w:lineRule="auto"/>
        <w:ind w:left="360"/>
        <w:jc w:val="both"/>
        <w:rPr>
          <w:b/>
          <w:color w:val="000000"/>
        </w:rPr>
      </w:pPr>
      <w:r>
        <w:rPr>
          <w:lang w:val="fi-FI"/>
        </w:rPr>
        <w:t>Me</w:t>
      </w:r>
      <w:r>
        <w:t xml:space="preserve">nyelenggarakan </w:t>
      </w:r>
      <w:r>
        <w:rPr>
          <w:lang w:val="fi-FI"/>
        </w:rPr>
        <w:t xml:space="preserve">penelitian ilmiah </w:t>
      </w:r>
      <w:r>
        <w:t xml:space="preserve">untuk </w:t>
      </w:r>
      <w:r>
        <w:rPr>
          <w:lang w:val="fi-FI"/>
        </w:rPr>
        <w:t>me</w:t>
      </w:r>
      <w:r>
        <w:t>ngembangkan I</w:t>
      </w:r>
      <w:r>
        <w:rPr>
          <w:lang w:val="fi-FI"/>
        </w:rPr>
        <w:t xml:space="preserve">lmu </w:t>
      </w:r>
      <w:r>
        <w:t>K</w:t>
      </w:r>
      <w:r>
        <w:rPr>
          <w:lang w:val="fi-FI"/>
        </w:rPr>
        <w:t xml:space="preserve">esehatan </w:t>
      </w:r>
      <w:r>
        <w:t>M</w:t>
      </w:r>
      <w:r>
        <w:rPr>
          <w:lang w:val="fi-FI"/>
        </w:rPr>
        <w:t>asyarakat di daerah tropis</w:t>
      </w:r>
      <w:r>
        <w:t xml:space="preserve"> dan mempublikasikannya dalam jurnal ilmiah nasional dan internasional; </w:t>
      </w:r>
    </w:p>
    <w:p w14:paraId="18B16C11" w14:textId="77777777" w:rsidR="007A3DFD" w:rsidRDefault="00000000">
      <w:pPr>
        <w:pStyle w:val="ListParagraph"/>
        <w:widowControl w:val="0"/>
        <w:numPr>
          <w:ilvl w:val="0"/>
          <w:numId w:val="6"/>
        </w:numPr>
        <w:autoSpaceDE w:val="0"/>
        <w:autoSpaceDN w:val="0"/>
        <w:spacing w:line="360" w:lineRule="auto"/>
        <w:ind w:left="360"/>
        <w:jc w:val="both"/>
        <w:rPr>
          <w:b/>
          <w:color w:val="000000"/>
        </w:rPr>
      </w:pPr>
      <w:r>
        <w:rPr>
          <w:lang w:val="fi-FI"/>
        </w:rPr>
        <w:t xml:space="preserve">Menyelenggarakan pengabdian masyarakat di tingkat nasional dan internasional </w:t>
      </w:r>
      <w:r>
        <w:t xml:space="preserve">untuk meningkatkan kualitas kesehatan </w:t>
      </w:r>
      <w:r>
        <w:rPr>
          <w:lang w:val="fi-FI"/>
        </w:rPr>
        <w:t>masyarakat di daerah tropis;</w:t>
      </w:r>
    </w:p>
    <w:p w14:paraId="698B8C5C" w14:textId="77777777" w:rsidR="007A3DFD" w:rsidRDefault="00000000">
      <w:pPr>
        <w:pStyle w:val="ListParagraph"/>
        <w:widowControl w:val="0"/>
        <w:numPr>
          <w:ilvl w:val="0"/>
          <w:numId w:val="6"/>
        </w:numPr>
        <w:autoSpaceDE w:val="0"/>
        <w:autoSpaceDN w:val="0"/>
        <w:spacing w:line="360" w:lineRule="auto"/>
        <w:ind w:left="360"/>
        <w:jc w:val="both"/>
        <w:rPr>
          <w:b/>
          <w:color w:val="000000"/>
        </w:rPr>
      </w:pPr>
      <w:r>
        <w:rPr>
          <w:bCs/>
        </w:rPr>
        <w:t>Memperluas</w:t>
      </w:r>
      <w:r>
        <w:t xml:space="preserve"> jejaring kerjasama dengan universitas, pemerintah, industri, profesi, dan organisasi nasional dan internasional untuk mendukung kualitas pendidikan, penelitian </w:t>
      </w:r>
      <w:r>
        <w:lastRenderedPageBreak/>
        <w:t>dan pengabdian masyarakat.</w:t>
      </w:r>
    </w:p>
    <w:p w14:paraId="29948A80" w14:textId="1600AD9C" w:rsidR="007A3DFD" w:rsidRDefault="00000000">
      <w:pPr>
        <w:spacing w:before="200" w:after="200" w:line="360" w:lineRule="auto"/>
      </w:pPr>
      <w:r>
        <w:t>Tujuan yang dicapai Fakutas Kesehatan Masyarakat adalah:</w:t>
      </w:r>
    </w:p>
    <w:p w14:paraId="42922B9D" w14:textId="2179C0A0" w:rsidR="007A3DFD" w:rsidRDefault="00000000">
      <w:pPr>
        <w:pStyle w:val="ListParagraph"/>
        <w:numPr>
          <w:ilvl w:val="0"/>
          <w:numId w:val="7"/>
        </w:numPr>
        <w:spacing w:before="200" w:after="200" w:line="360" w:lineRule="auto"/>
        <w:ind w:left="360"/>
      </w:pPr>
      <w:r>
        <w:t xml:space="preserve">Menghasilkan </w:t>
      </w:r>
      <w:r w:rsidR="000113C7">
        <w:t>sarjana</w:t>
      </w:r>
      <w:r>
        <w:t>, magister dan doktor kesehatan masyarakat yang bertaqwa kepada Tuhan yang Maha Esa dalam bingkai kebhinekaan, tangguh, arif, mandiri, berkompeten serta mampu bersaing ke tingkat nasional dan internasional;</w:t>
      </w:r>
    </w:p>
    <w:p w14:paraId="7C9FFB13" w14:textId="77777777" w:rsidR="007A3DFD" w:rsidRDefault="00000000">
      <w:pPr>
        <w:pStyle w:val="ListParagraph"/>
        <w:numPr>
          <w:ilvl w:val="0"/>
          <w:numId w:val="7"/>
        </w:numPr>
        <w:spacing w:before="200" w:after="200" w:line="360" w:lineRule="auto"/>
        <w:ind w:left="360"/>
      </w:pPr>
      <w:r>
        <w:t>Menghasilkan karya penelitian ilmiah yang dipublikasi di jurnal terakreditasi nasional dan internasional;</w:t>
      </w:r>
    </w:p>
    <w:p w14:paraId="20700E53" w14:textId="77777777" w:rsidR="007A3DFD" w:rsidRDefault="00000000">
      <w:pPr>
        <w:pStyle w:val="ListParagraph"/>
        <w:numPr>
          <w:ilvl w:val="0"/>
          <w:numId w:val="7"/>
        </w:numPr>
        <w:spacing w:before="200" w:after="200" w:line="360" w:lineRule="auto"/>
        <w:ind w:left="360"/>
      </w:pPr>
      <w:r>
        <w:t>Menghasilkan pengabdian masyarakat yang efektif dan efisien dalam meningkatkan kualitas kesehatan masyarakat;</w:t>
      </w:r>
    </w:p>
    <w:p w14:paraId="05E25AE6" w14:textId="77777777" w:rsidR="007A3DFD" w:rsidRDefault="00000000">
      <w:pPr>
        <w:pStyle w:val="ListParagraph"/>
        <w:numPr>
          <w:ilvl w:val="0"/>
          <w:numId w:val="7"/>
        </w:numPr>
        <w:spacing w:before="200" w:after="200" w:line="360" w:lineRule="auto"/>
        <w:ind w:left="360"/>
      </w:pPr>
      <w:r>
        <w:t>Menghasilkan kerjasama yang produktif dengan universitas, pemerintah industry, profesi organisasi nasional dan internasional.</w:t>
      </w:r>
    </w:p>
    <w:p w14:paraId="16C54358" w14:textId="07201151" w:rsidR="00342B1E" w:rsidRPr="000113C7" w:rsidRDefault="00342B1E" w:rsidP="00342B1E">
      <w:pPr>
        <w:pStyle w:val="Heading2"/>
        <w:numPr>
          <w:ilvl w:val="0"/>
          <w:numId w:val="0"/>
        </w:numPr>
        <w:spacing w:after="240" w:line="360" w:lineRule="auto"/>
        <w:rPr>
          <w:color w:val="000000" w:themeColor="text1"/>
          <w:szCs w:val="24"/>
        </w:rPr>
      </w:pPr>
      <w:r>
        <w:t xml:space="preserve">Visi </w:t>
      </w:r>
      <w:r w:rsidRPr="000113C7">
        <w:rPr>
          <w:color w:val="000000" w:themeColor="text1"/>
        </w:rPr>
        <w:t xml:space="preserve">Misi dan Tujuan Program Studi </w:t>
      </w:r>
      <w:r w:rsidR="000113C7" w:rsidRPr="000113C7">
        <w:rPr>
          <w:color w:val="000000" w:themeColor="text1"/>
        </w:rPr>
        <w:t>S2 Ilmu</w:t>
      </w:r>
      <w:r w:rsidRPr="000113C7">
        <w:rPr>
          <w:color w:val="000000" w:themeColor="text1"/>
        </w:rPr>
        <w:t xml:space="preserve"> Kesehatan Masyarakat</w:t>
      </w:r>
    </w:p>
    <w:p w14:paraId="52A23CF6" w14:textId="3C49B60B" w:rsidR="00342B1E" w:rsidRPr="000113C7" w:rsidRDefault="004A4BBF" w:rsidP="000113C7">
      <w:pPr>
        <w:spacing w:before="200" w:after="200" w:line="360" w:lineRule="auto"/>
        <w:rPr>
          <w:color w:val="000000" w:themeColor="text1"/>
        </w:rPr>
      </w:pPr>
      <w:r w:rsidRPr="000113C7">
        <w:rPr>
          <w:color w:val="000000" w:themeColor="text1"/>
        </w:rPr>
        <w:tab/>
        <w:t>Visi dari Program Studi S2 Ilmu Kesehatan Masyarakat adalah “Menjadi Program Studi Magister Berstandar Internasional dan Mengembangkan Ilmu Kesehatan Masyarakat di Daerah Tropis”.</w:t>
      </w:r>
    </w:p>
    <w:p w14:paraId="57C5EDBD" w14:textId="67C369C8" w:rsidR="007A3DFD" w:rsidRPr="000113C7" w:rsidRDefault="004A4BBF" w:rsidP="000113C7">
      <w:pPr>
        <w:spacing w:line="360" w:lineRule="auto"/>
        <w:rPr>
          <w:color w:val="000000" w:themeColor="text1"/>
        </w:rPr>
      </w:pPr>
      <w:r w:rsidRPr="000113C7">
        <w:rPr>
          <w:color w:val="000000" w:themeColor="text1"/>
        </w:rPr>
        <w:tab/>
        <w:t>Misi Program Studi S2 Ilmu Kesehatan Masyarakat adalah:</w:t>
      </w:r>
    </w:p>
    <w:p w14:paraId="19283B7F" w14:textId="77777777" w:rsidR="000113C7" w:rsidRPr="000113C7" w:rsidRDefault="000113C7" w:rsidP="000113C7">
      <w:pPr>
        <w:numPr>
          <w:ilvl w:val="0"/>
          <w:numId w:val="18"/>
        </w:numPr>
        <w:spacing w:after="100" w:afterAutospacing="1" w:line="360" w:lineRule="auto"/>
        <w:rPr>
          <w:color w:val="000000" w:themeColor="text1"/>
        </w:rPr>
      </w:pPr>
      <w:r w:rsidRPr="000113C7">
        <w:rPr>
          <w:color w:val="000000" w:themeColor="text1"/>
        </w:rPr>
        <w:t>Menyelenggarakan pendidikan magister yang bermutu, responsif, inovatif, mandiri dan berbasis teknologi pembelajaran modern;</w:t>
      </w:r>
    </w:p>
    <w:p w14:paraId="377F4151" w14:textId="77777777" w:rsidR="000113C7" w:rsidRPr="000113C7" w:rsidRDefault="000113C7" w:rsidP="000113C7">
      <w:pPr>
        <w:numPr>
          <w:ilvl w:val="0"/>
          <w:numId w:val="18"/>
        </w:numPr>
        <w:spacing w:before="100" w:beforeAutospacing="1" w:after="100" w:afterAutospacing="1" w:line="360" w:lineRule="auto"/>
        <w:rPr>
          <w:color w:val="000000" w:themeColor="text1"/>
        </w:rPr>
      </w:pPr>
      <w:r w:rsidRPr="000113C7">
        <w:rPr>
          <w:color w:val="000000" w:themeColor="text1"/>
        </w:rPr>
        <w:t>Menyelenggarakan penelitian ilmiah untuk mengembangkan ilmu kesehatan masyarakat di daerah tropis dan mempublikasikannya dalam jurnal ilmiah nasional dan internasional;</w:t>
      </w:r>
    </w:p>
    <w:p w14:paraId="27F99386" w14:textId="77777777" w:rsidR="000113C7" w:rsidRPr="000113C7" w:rsidRDefault="000113C7" w:rsidP="000113C7">
      <w:pPr>
        <w:numPr>
          <w:ilvl w:val="0"/>
          <w:numId w:val="18"/>
        </w:numPr>
        <w:spacing w:before="100" w:beforeAutospacing="1" w:after="100" w:afterAutospacing="1" w:line="360" w:lineRule="auto"/>
        <w:rPr>
          <w:color w:val="000000" w:themeColor="text1"/>
        </w:rPr>
      </w:pPr>
      <w:r w:rsidRPr="000113C7">
        <w:rPr>
          <w:color w:val="000000" w:themeColor="text1"/>
        </w:rPr>
        <w:t>Menyelenggarakan pengabdian masyarakat yang responsif dan inovatif untuk meningkatkan kualitas kesehatan masyarakat di daerah tropis;</w:t>
      </w:r>
    </w:p>
    <w:p w14:paraId="223E0445" w14:textId="627D0C5D" w:rsidR="000113C7" w:rsidRPr="000113C7" w:rsidRDefault="000113C7" w:rsidP="000113C7">
      <w:pPr>
        <w:numPr>
          <w:ilvl w:val="0"/>
          <w:numId w:val="18"/>
        </w:numPr>
        <w:spacing w:before="100" w:beforeAutospacing="1" w:after="100" w:afterAutospacing="1" w:line="360" w:lineRule="auto"/>
        <w:rPr>
          <w:color w:val="000000" w:themeColor="text1"/>
        </w:rPr>
      </w:pPr>
      <w:r w:rsidRPr="000113C7">
        <w:rPr>
          <w:color w:val="000000" w:themeColor="text1"/>
        </w:rPr>
        <w:t>Memperluas jejaring kerjasama dengan universitas, pemerintah, industri, profesi, dan organisasi nasional dan internasional untuk mendukung kualitas pendidikan, penelitian, dan pengabdian masyarakat.</w:t>
      </w:r>
    </w:p>
    <w:p w14:paraId="5F3E50BD" w14:textId="2439070B" w:rsidR="007A3DFD" w:rsidRPr="000113C7" w:rsidRDefault="004A4BBF" w:rsidP="000113C7">
      <w:pPr>
        <w:spacing w:line="360" w:lineRule="auto"/>
        <w:rPr>
          <w:color w:val="000000" w:themeColor="text1"/>
        </w:rPr>
      </w:pPr>
      <w:r w:rsidRPr="000113C7">
        <w:rPr>
          <w:color w:val="000000" w:themeColor="text1"/>
        </w:rPr>
        <w:lastRenderedPageBreak/>
        <w:t>Tujuan Program Studi Magister Ilmu Kesehatan Masyarakat adalah:</w:t>
      </w:r>
    </w:p>
    <w:p w14:paraId="63BF127A" w14:textId="77777777" w:rsidR="000113C7" w:rsidRPr="000113C7" w:rsidRDefault="000113C7" w:rsidP="000113C7">
      <w:pPr>
        <w:numPr>
          <w:ilvl w:val="0"/>
          <w:numId w:val="19"/>
        </w:numPr>
        <w:spacing w:before="100" w:beforeAutospacing="1" w:after="100" w:afterAutospacing="1" w:line="360" w:lineRule="auto"/>
        <w:rPr>
          <w:color w:val="000000" w:themeColor="text1"/>
        </w:rPr>
      </w:pPr>
      <w:r w:rsidRPr="000113C7">
        <w:rPr>
          <w:color w:val="000000" w:themeColor="text1"/>
        </w:rPr>
        <w:t>Menghasilkan magister kesehatan masyarakat yang bertakwa kepada Tuhan yang Maha Esa dalam bingkai kebhinekaan, tangguh, arif, mandiri, berkompeten, serta mampu bersaing di tingkat nasional dan internasional;</w:t>
      </w:r>
    </w:p>
    <w:p w14:paraId="3434B91F" w14:textId="77777777" w:rsidR="000113C7" w:rsidRPr="000113C7" w:rsidRDefault="000113C7" w:rsidP="000113C7">
      <w:pPr>
        <w:numPr>
          <w:ilvl w:val="0"/>
          <w:numId w:val="19"/>
        </w:numPr>
        <w:spacing w:before="100" w:beforeAutospacing="1" w:after="100" w:afterAutospacing="1" w:line="360" w:lineRule="auto"/>
        <w:rPr>
          <w:color w:val="000000" w:themeColor="text1"/>
        </w:rPr>
      </w:pPr>
      <w:r w:rsidRPr="000113C7">
        <w:rPr>
          <w:color w:val="000000" w:themeColor="text1"/>
        </w:rPr>
        <w:t>Menghasilkan karya penelitian ilmiah yang dipublikasikan di jurnal terakreditasi nasional dan internasional;</w:t>
      </w:r>
    </w:p>
    <w:p w14:paraId="65AEBC31" w14:textId="77777777" w:rsidR="000113C7" w:rsidRPr="000113C7" w:rsidRDefault="000113C7" w:rsidP="000113C7">
      <w:pPr>
        <w:numPr>
          <w:ilvl w:val="0"/>
          <w:numId w:val="19"/>
        </w:numPr>
        <w:spacing w:before="100" w:beforeAutospacing="1" w:after="100" w:afterAutospacing="1" w:line="360" w:lineRule="auto"/>
        <w:rPr>
          <w:color w:val="000000" w:themeColor="text1"/>
        </w:rPr>
      </w:pPr>
      <w:r w:rsidRPr="000113C7">
        <w:rPr>
          <w:color w:val="000000" w:themeColor="text1"/>
        </w:rPr>
        <w:t>Menghasilkan pengabdian masyarakat yang efektif dan efisien dalam meningkatkan kualitas kesehatan masyarakat;</w:t>
      </w:r>
    </w:p>
    <w:p w14:paraId="7B768D26" w14:textId="77777777" w:rsidR="000113C7" w:rsidRPr="000113C7" w:rsidRDefault="000113C7" w:rsidP="000113C7">
      <w:pPr>
        <w:numPr>
          <w:ilvl w:val="0"/>
          <w:numId w:val="19"/>
        </w:numPr>
        <w:spacing w:before="100" w:beforeAutospacing="1" w:after="100" w:afterAutospacing="1" w:line="360" w:lineRule="auto"/>
        <w:rPr>
          <w:color w:val="000000" w:themeColor="text1"/>
        </w:rPr>
      </w:pPr>
      <w:r w:rsidRPr="000113C7">
        <w:rPr>
          <w:color w:val="000000" w:themeColor="text1"/>
        </w:rPr>
        <w:t>Menghasilkan kerjasama yang produktif dengan universitas, pemerintah, industri, profesi, organisasi nasional dan internasional.</w:t>
      </w:r>
    </w:p>
    <w:p w14:paraId="567F507A" w14:textId="77777777" w:rsidR="004A4BBF" w:rsidRPr="004A4BBF" w:rsidRDefault="004A4BBF">
      <w:pPr>
        <w:spacing w:before="200" w:after="200" w:line="360" w:lineRule="auto"/>
      </w:pPr>
    </w:p>
    <w:p w14:paraId="74AC3DC5" w14:textId="77777777" w:rsidR="007A3DFD" w:rsidRPr="004A4BBF" w:rsidRDefault="007A3DFD">
      <w:pPr>
        <w:tabs>
          <w:tab w:val="left" w:pos="9000"/>
        </w:tabs>
        <w:spacing w:before="59"/>
        <w:ind w:right="40"/>
        <w:jc w:val="center"/>
        <w:rPr>
          <w:b/>
        </w:rPr>
      </w:pPr>
    </w:p>
    <w:p w14:paraId="0ECAA9FA" w14:textId="77777777" w:rsidR="007A3DFD" w:rsidRPr="004A4BBF" w:rsidRDefault="007A3DFD">
      <w:pPr>
        <w:tabs>
          <w:tab w:val="left" w:pos="9000"/>
        </w:tabs>
        <w:spacing w:before="59"/>
        <w:ind w:right="40"/>
        <w:jc w:val="center"/>
        <w:rPr>
          <w:b/>
        </w:rPr>
      </w:pPr>
    </w:p>
    <w:p w14:paraId="0FE79598" w14:textId="77777777" w:rsidR="007A3DFD" w:rsidRDefault="007A3DFD">
      <w:pPr>
        <w:tabs>
          <w:tab w:val="left" w:pos="9000"/>
        </w:tabs>
        <w:spacing w:before="59"/>
        <w:ind w:right="40"/>
        <w:jc w:val="center"/>
        <w:rPr>
          <w:b/>
        </w:rPr>
      </w:pPr>
    </w:p>
    <w:p w14:paraId="42629D6B" w14:textId="77777777" w:rsidR="007A3DFD" w:rsidRDefault="007A3DFD">
      <w:pPr>
        <w:tabs>
          <w:tab w:val="left" w:pos="9000"/>
        </w:tabs>
        <w:spacing w:before="59"/>
        <w:ind w:right="40"/>
        <w:jc w:val="center"/>
        <w:rPr>
          <w:b/>
        </w:rPr>
      </w:pPr>
    </w:p>
    <w:p w14:paraId="5C3DEA5C" w14:textId="77777777" w:rsidR="007A3DFD" w:rsidRDefault="007A3DFD">
      <w:pPr>
        <w:tabs>
          <w:tab w:val="left" w:pos="9000"/>
        </w:tabs>
        <w:spacing w:before="59"/>
        <w:ind w:right="40"/>
        <w:jc w:val="center"/>
        <w:rPr>
          <w:b/>
        </w:rPr>
      </w:pPr>
    </w:p>
    <w:p w14:paraId="4E54B91E" w14:textId="77777777" w:rsidR="007A3DFD" w:rsidRDefault="007A3DFD">
      <w:pPr>
        <w:tabs>
          <w:tab w:val="left" w:pos="9000"/>
        </w:tabs>
        <w:spacing w:before="59"/>
        <w:ind w:right="40"/>
        <w:jc w:val="center"/>
        <w:rPr>
          <w:b/>
        </w:rPr>
      </w:pPr>
    </w:p>
    <w:p w14:paraId="234E8ABE" w14:textId="77777777" w:rsidR="007A3DFD" w:rsidRDefault="007A3DFD">
      <w:pPr>
        <w:tabs>
          <w:tab w:val="left" w:pos="9000"/>
        </w:tabs>
        <w:spacing w:before="59"/>
        <w:ind w:right="40"/>
        <w:jc w:val="center"/>
        <w:rPr>
          <w:b/>
        </w:rPr>
      </w:pPr>
    </w:p>
    <w:p w14:paraId="172D6282" w14:textId="77777777" w:rsidR="007A3DFD" w:rsidRDefault="007A3DFD">
      <w:pPr>
        <w:tabs>
          <w:tab w:val="left" w:pos="9000"/>
        </w:tabs>
        <w:spacing w:before="59"/>
        <w:ind w:right="40"/>
        <w:jc w:val="center"/>
        <w:rPr>
          <w:b/>
        </w:rPr>
      </w:pPr>
    </w:p>
    <w:p w14:paraId="4328D3A4" w14:textId="77777777" w:rsidR="007A3DFD" w:rsidRDefault="007A3DFD">
      <w:pPr>
        <w:tabs>
          <w:tab w:val="left" w:pos="9000"/>
        </w:tabs>
        <w:spacing w:before="59"/>
        <w:ind w:right="40"/>
        <w:jc w:val="center"/>
        <w:rPr>
          <w:b/>
        </w:rPr>
      </w:pPr>
    </w:p>
    <w:p w14:paraId="104C202F" w14:textId="77777777" w:rsidR="007A3DFD" w:rsidRDefault="007A3DFD">
      <w:pPr>
        <w:tabs>
          <w:tab w:val="left" w:pos="9000"/>
        </w:tabs>
        <w:spacing w:before="59"/>
        <w:ind w:right="40"/>
        <w:jc w:val="center"/>
        <w:rPr>
          <w:b/>
        </w:rPr>
      </w:pPr>
    </w:p>
    <w:p w14:paraId="537B6A3D" w14:textId="77777777" w:rsidR="007A3DFD" w:rsidRDefault="007A3DFD">
      <w:pPr>
        <w:tabs>
          <w:tab w:val="left" w:pos="9000"/>
        </w:tabs>
        <w:spacing w:before="59"/>
        <w:ind w:right="40"/>
        <w:jc w:val="center"/>
        <w:rPr>
          <w:b/>
        </w:rPr>
      </w:pPr>
    </w:p>
    <w:p w14:paraId="40A784B8" w14:textId="77777777" w:rsidR="007A3DFD" w:rsidRDefault="007A3DFD">
      <w:pPr>
        <w:tabs>
          <w:tab w:val="left" w:pos="9000"/>
        </w:tabs>
        <w:spacing w:before="59"/>
        <w:ind w:right="40"/>
        <w:jc w:val="center"/>
        <w:rPr>
          <w:b/>
        </w:rPr>
      </w:pPr>
    </w:p>
    <w:p w14:paraId="759B6985" w14:textId="77777777" w:rsidR="007A3DFD" w:rsidRDefault="007A3DFD">
      <w:pPr>
        <w:tabs>
          <w:tab w:val="left" w:pos="9000"/>
        </w:tabs>
        <w:spacing w:before="59"/>
        <w:ind w:right="40"/>
        <w:jc w:val="center"/>
        <w:rPr>
          <w:b/>
        </w:rPr>
      </w:pPr>
    </w:p>
    <w:p w14:paraId="662C1BFC" w14:textId="77777777" w:rsidR="007A3DFD" w:rsidRDefault="007A3DFD">
      <w:pPr>
        <w:tabs>
          <w:tab w:val="left" w:pos="9000"/>
        </w:tabs>
        <w:spacing w:before="59"/>
        <w:ind w:right="40"/>
        <w:jc w:val="center"/>
        <w:rPr>
          <w:b/>
        </w:rPr>
      </w:pPr>
    </w:p>
    <w:p w14:paraId="453A7860" w14:textId="77777777" w:rsidR="007A3DFD" w:rsidRDefault="007A3DFD">
      <w:pPr>
        <w:tabs>
          <w:tab w:val="left" w:pos="9000"/>
        </w:tabs>
        <w:spacing w:before="59"/>
        <w:ind w:right="40"/>
        <w:jc w:val="center"/>
        <w:rPr>
          <w:b/>
        </w:rPr>
      </w:pPr>
    </w:p>
    <w:p w14:paraId="6F28CEF1" w14:textId="77777777" w:rsidR="007A3DFD" w:rsidRDefault="007A3DFD">
      <w:pPr>
        <w:tabs>
          <w:tab w:val="left" w:pos="9000"/>
        </w:tabs>
        <w:spacing w:before="59"/>
        <w:ind w:right="40"/>
        <w:jc w:val="center"/>
        <w:rPr>
          <w:b/>
        </w:rPr>
      </w:pPr>
    </w:p>
    <w:p w14:paraId="2D7C19AB" w14:textId="77777777" w:rsidR="004A4BBF" w:rsidRDefault="004A4BBF">
      <w:pPr>
        <w:tabs>
          <w:tab w:val="left" w:pos="9000"/>
        </w:tabs>
        <w:spacing w:before="59"/>
        <w:ind w:right="40"/>
        <w:jc w:val="center"/>
        <w:rPr>
          <w:b/>
        </w:rPr>
      </w:pPr>
    </w:p>
    <w:p w14:paraId="252F5CC8" w14:textId="77777777" w:rsidR="004A4BBF" w:rsidRDefault="004A4BBF">
      <w:pPr>
        <w:tabs>
          <w:tab w:val="left" w:pos="9000"/>
        </w:tabs>
        <w:spacing w:before="59"/>
        <w:ind w:right="40"/>
        <w:jc w:val="center"/>
        <w:rPr>
          <w:b/>
        </w:rPr>
      </w:pPr>
    </w:p>
    <w:p w14:paraId="0B97EC1D" w14:textId="77777777" w:rsidR="007A3DFD" w:rsidRDefault="007A3DFD">
      <w:pPr>
        <w:tabs>
          <w:tab w:val="left" w:pos="9000"/>
        </w:tabs>
        <w:spacing w:before="59"/>
        <w:ind w:right="40"/>
        <w:jc w:val="center"/>
        <w:rPr>
          <w:b/>
        </w:rPr>
      </w:pPr>
    </w:p>
    <w:p w14:paraId="510C1B6E" w14:textId="188C4C9B" w:rsidR="007A3DFD" w:rsidRDefault="00000000" w:rsidP="000113C7">
      <w:pPr>
        <w:pStyle w:val="Heading1"/>
        <w:numPr>
          <w:ilvl w:val="0"/>
          <w:numId w:val="0"/>
        </w:numPr>
        <w:spacing w:line="360" w:lineRule="auto"/>
        <w:ind w:left="720" w:hanging="720"/>
      </w:pPr>
      <w:bookmarkStart w:id="10" w:name="_Toc82077685"/>
      <w:r>
        <w:lastRenderedPageBreak/>
        <w:t>A</w:t>
      </w:r>
      <w:r w:rsidR="00447C9A">
        <w:t>nalisis</w:t>
      </w:r>
      <w:r>
        <w:t xml:space="preserve"> S</w:t>
      </w:r>
      <w:bookmarkEnd w:id="10"/>
      <w:r w:rsidR="00447C9A">
        <w:t>ituasi</w:t>
      </w:r>
    </w:p>
    <w:p w14:paraId="1B0EA8C8" w14:textId="77777777" w:rsidR="000113C7" w:rsidRPr="000113C7" w:rsidRDefault="000113C7" w:rsidP="000113C7"/>
    <w:p w14:paraId="58853B94" w14:textId="77777777" w:rsidR="007A3DFD" w:rsidRDefault="007A3DFD">
      <w:pPr>
        <w:spacing w:line="200" w:lineRule="exact"/>
        <w:jc w:val="center"/>
        <w:rPr>
          <w:b/>
        </w:rPr>
      </w:pPr>
    </w:p>
    <w:p w14:paraId="0A4B76D5" w14:textId="77777777" w:rsidR="007A3DFD" w:rsidRDefault="00000000">
      <w:pPr>
        <w:spacing w:line="360" w:lineRule="auto"/>
        <w:ind w:right="43"/>
        <w:jc w:val="both"/>
      </w:pPr>
      <w:r>
        <w:rPr>
          <w:b/>
        </w:rPr>
        <w:tab/>
      </w:r>
      <w:r>
        <w:t xml:space="preserve">Penyusunan roadmap ini memperhatikan berbagai isu yang bersumber dari internal dan eksternal seperti keberadaan program studi, fasilitas pendukung, sumber daya manusia, program Merdeka Belajar Kampus Merdeka, ekonomi politik sosial budaya (Ekopolisosbud), globalisasi, dan teknologi yang berkembang.   </w:t>
      </w:r>
    </w:p>
    <w:p w14:paraId="0C1A8999" w14:textId="0C1F1432" w:rsidR="007A3DFD" w:rsidRDefault="00000000">
      <w:pPr>
        <w:pStyle w:val="Heading2"/>
        <w:numPr>
          <w:ilvl w:val="0"/>
          <w:numId w:val="0"/>
        </w:numPr>
        <w:spacing w:after="240" w:line="360" w:lineRule="auto"/>
      </w:pPr>
      <w:bookmarkStart w:id="11" w:name="_Toc82077686"/>
      <w:r>
        <w:t xml:space="preserve">Program Studi </w:t>
      </w:r>
      <w:r w:rsidR="005E415D">
        <w:t>Magister Ilmu Kesehatan Masyarakat FKM</w:t>
      </w:r>
      <w:r>
        <w:t xml:space="preserve"> USU</w:t>
      </w:r>
      <w:bookmarkEnd w:id="11"/>
    </w:p>
    <w:p w14:paraId="711D593E" w14:textId="503D4137" w:rsidR="007A3DFD" w:rsidRDefault="00000000">
      <w:pPr>
        <w:spacing w:line="360" w:lineRule="auto"/>
        <w:ind w:right="43"/>
        <w:jc w:val="both"/>
      </w:pPr>
      <w:r>
        <w:tab/>
        <w:t xml:space="preserve">Keberadaan </w:t>
      </w:r>
      <w:r w:rsidR="00400EDE">
        <w:t>P</w:t>
      </w:r>
      <w:r>
        <w:t xml:space="preserve">rogram </w:t>
      </w:r>
      <w:r w:rsidR="00400EDE">
        <w:t>S</w:t>
      </w:r>
      <w:r>
        <w:t xml:space="preserve">tudi </w:t>
      </w:r>
      <w:r w:rsidR="00400EDE">
        <w:t xml:space="preserve">Magister Ilmu Kesehatan Masyarakat </w:t>
      </w:r>
      <w:r>
        <w:t>menjadi sumber pengembangan bagi ilmu pengetahuan dan teknologi</w:t>
      </w:r>
      <w:r w:rsidR="00400EDE">
        <w:t xml:space="preserve"> dalam bidang kesehatan masyarakat</w:t>
      </w:r>
      <w:r>
        <w:t xml:space="preserve">. Hasil-hasil penelitian dan pengabdian kepada masyarakat menjadi arah bagi penambahan ilmu pengetahuan yang akan diintegrasikan ke dalam proses pembelajaran transfer ilmu pengetahuan dari dosen ke mahasiswa.   </w:t>
      </w:r>
    </w:p>
    <w:p w14:paraId="0DF5953D" w14:textId="09AE7F18" w:rsidR="007A3DFD" w:rsidRDefault="00000000">
      <w:pPr>
        <w:spacing w:line="360" w:lineRule="auto"/>
        <w:jc w:val="both"/>
      </w:pPr>
      <w:r>
        <w:tab/>
        <w:t xml:space="preserve">Peringkat program studi sudah dicapai dengan baik, yaitu untuk Program Studi S2 Ilmu Kesehatan Masyarakat memeroleh peringkat A. Disamping itu, terakuinya Fakultas Kesehatan Masyarakat USU sebagai anggota APACPH secara global, dan terjalinnya kerjasama dengan berbgai pihak baik nasional maupun internasional seperti Universitas Kebangsaan Malaysia, Universiti Putra Malaysia, dan beberapa universitas lainnya  semakin mengembangkan </w:t>
      </w:r>
      <w:r w:rsidR="00400EDE">
        <w:t xml:space="preserve">Program Studi Magister Ilmu Kesehatan Masyarakat </w:t>
      </w:r>
      <w:r>
        <w:t xml:space="preserve">FKM </w:t>
      </w:r>
      <w:r w:rsidR="00400EDE">
        <w:t xml:space="preserve">USU </w:t>
      </w:r>
      <w:r>
        <w:t xml:space="preserve">untuk menjalankan Tri Dharma perguruan tinggi. </w:t>
      </w:r>
    </w:p>
    <w:p w14:paraId="216B066D" w14:textId="74CB274F" w:rsidR="007A3DFD" w:rsidRDefault="00000000">
      <w:pPr>
        <w:spacing w:line="360" w:lineRule="auto"/>
        <w:jc w:val="both"/>
      </w:pPr>
      <w:r>
        <w:tab/>
        <w:t xml:space="preserve">Program </w:t>
      </w:r>
      <w:r w:rsidR="00400EDE">
        <w:t>S</w:t>
      </w:r>
      <w:r>
        <w:t xml:space="preserve">tudi </w:t>
      </w:r>
      <w:r w:rsidR="00400EDE">
        <w:t>Magister Ilmu Kesehatan Masyarakat m</w:t>
      </w:r>
      <w:r>
        <w:t xml:space="preserve">elaksanakan dan sangat mendukung  </w:t>
      </w:r>
      <w:r>
        <w:rPr>
          <w:i/>
        </w:rPr>
        <w:t xml:space="preserve">green campus </w:t>
      </w:r>
      <w:r>
        <w:t xml:space="preserve">sehingga suasana yang kondusif dengan suasana yang asri dan daerah kawasan tanpa rokok memberikan atmosfir ilmiah lebih baik dan menjadikan dosen beserta mahasiswa semakin kreatif dan giat dalam melaksanakan proses belajar dan mengajar, melakukan penelitian dan pengabdian kepada masyarakat. </w:t>
      </w:r>
    </w:p>
    <w:p w14:paraId="21E23F18" w14:textId="77777777" w:rsidR="007A3DFD" w:rsidRDefault="00000000">
      <w:pPr>
        <w:pStyle w:val="Heading2"/>
        <w:numPr>
          <w:ilvl w:val="0"/>
          <w:numId w:val="0"/>
        </w:numPr>
        <w:spacing w:after="240" w:line="360" w:lineRule="auto"/>
      </w:pPr>
      <w:bookmarkStart w:id="12" w:name="_Toc82077687"/>
      <w:r>
        <w:t>Fasilitas Pendukung</w:t>
      </w:r>
      <w:bookmarkEnd w:id="12"/>
      <w:r>
        <w:t xml:space="preserve"> </w:t>
      </w:r>
    </w:p>
    <w:p w14:paraId="7F9B37BC" w14:textId="77777777" w:rsidR="007A3DFD" w:rsidRDefault="00000000">
      <w:pPr>
        <w:spacing w:line="360" w:lineRule="auto"/>
        <w:ind w:right="40"/>
        <w:jc w:val="both"/>
      </w:pPr>
      <w:r>
        <w:rPr>
          <w:b/>
        </w:rPr>
        <w:tab/>
      </w:r>
      <w:r>
        <w:t xml:space="preserve">Beberapa fasilitas pendukung yang dapat memperlancar kegiatan penelitian dan pengabdian kepada masyarakat adalah : </w:t>
      </w:r>
    </w:p>
    <w:p w14:paraId="00B61419" w14:textId="77777777" w:rsidR="007A3DFD" w:rsidRDefault="00000000">
      <w:pPr>
        <w:pStyle w:val="ListParagraph"/>
        <w:numPr>
          <w:ilvl w:val="0"/>
          <w:numId w:val="8"/>
        </w:numPr>
        <w:spacing w:line="360" w:lineRule="auto"/>
        <w:ind w:left="360" w:right="40"/>
        <w:jc w:val="both"/>
      </w:pPr>
      <w:r>
        <w:rPr>
          <w:i/>
        </w:rPr>
        <w:lastRenderedPageBreak/>
        <w:t>Group whatssaap</w:t>
      </w:r>
      <w:r>
        <w:t xml:space="preserve"> (</w:t>
      </w:r>
      <w:r>
        <w:rPr>
          <w:i/>
        </w:rPr>
        <w:t>wag</w:t>
      </w:r>
      <w:r>
        <w:t xml:space="preserve">) FKM, bernama </w:t>
      </w:r>
      <w:r>
        <w:rPr>
          <w:i/>
        </w:rPr>
        <w:t>miracle</w:t>
      </w:r>
      <w:r>
        <w:t xml:space="preserve"> yang beranggotakan  semua dosen atau tenaga pendidik dan juga tenaga kependidikan. Fungsi dari </w:t>
      </w:r>
      <w:r>
        <w:rPr>
          <w:i/>
        </w:rPr>
        <w:t>wag</w:t>
      </w:r>
      <w:r>
        <w:t xml:space="preserve"> ini adalah memanfaatkan teknologi yang berkembang dan memudahkan komunikasi berkaitan dengan kegiatan yang dilaksanakan dan juga sebagai tempat sosialisasi, serta pengumuman yang berkaitan dengan rapat, penelitian, pengabdian kepada masyarakat atau hal lainnya yang dianggap penting dan perlu respon yang cepat. </w:t>
      </w:r>
    </w:p>
    <w:p w14:paraId="642DACAA" w14:textId="03751ACC" w:rsidR="007A3DFD" w:rsidRDefault="00000000">
      <w:pPr>
        <w:pStyle w:val="ListParagraph"/>
        <w:numPr>
          <w:ilvl w:val="0"/>
          <w:numId w:val="8"/>
        </w:numPr>
        <w:spacing w:line="360" w:lineRule="auto"/>
        <w:ind w:left="360" w:right="40"/>
        <w:jc w:val="both"/>
      </w:pPr>
      <w:r>
        <w:t xml:space="preserve">Laboratorium, sebagai fasilitas yang ada di FKM, menjadikan laboratorium kesehatan masyarakat memudahkan dosen dan mahasiswa </w:t>
      </w:r>
      <w:r w:rsidR="00400EDE">
        <w:t xml:space="preserve">di Program Studi Magister Ilmu Kesehatan Masyarakat </w:t>
      </w:r>
      <w:r>
        <w:t xml:space="preserve">untuk melakukan penelitian ataupun pengabdian kepada masyarakat.    </w:t>
      </w:r>
    </w:p>
    <w:p w14:paraId="4745EEB1" w14:textId="77777777" w:rsidR="007A3DFD" w:rsidRDefault="00000000">
      <w:pPr>
        <w:pStyle w:val="ListParagraph"/>
        <w:numPr>
          <w:ilvl w:val="0"/>
          <w:numId w:val="8"/>
        </w:numPr>
        <w:spacing w:line="360" w:lineRule="auto"/>
        <w:ind w:left="360" w:right="40"/>
        <w:jc w:val="both"/>
      </w:pPr>
      <w:r>
        <w:t xml:space="preserve">Pusat Kajian dan Jaringan Kesehatan Masyarakat (PKJKM) sebagai wadah dalam melakukan kegiatan pengembangan ilmu yang terkait bidang kesehatan masyarakat baik penelitian, pengabdian kepada masyarakat, yang menghasilkan hak kekayaan intelektual (HaKI) atau pelatihan dan seminar. Di samping itu juga untuk menjaring kerjasama dan mengembangkan jejaring yang diperlukan untuk pengembangan ilmu kesehatan masyarakat bersama fakultas dan program studinya. PKJKM mendukung eksistensi Fakultas Kesehatan Masyarakat USU sebagai “Center of Excellent”. </w:t>
      </w:r>
    </w:p>
    <w:p w14:paraId="60E2E80C" w14:textId="7F72C176" w:rsidR="007A3DFD" w:rsidRDefault="00000000">
      <w:pPr>
        <w:pStyle w:val="ListParagraph"/>
        <w:numPr>
          <w:ilvl w:val="0"/>
          <w:numId w:val="8"/>
        </w:numPr>
        <w:spacing w:line="360" w:lineRule="auto"/>
        <w:ind w:left="360" w:right="40"/>
        <w:jc w:val="both"/>
      </w:pPr>
      <w:r>
        <w:t xml:space="preserve">Jurnal TROPHICO, sebagai jurnal yang ada di FKM dan dibuat sebagai wadah untuk dosen dan mahasiswa dalam mempublikasi hasil-hasil penelitiannya atau pengabdian. TROPHICO </w:t>
      </w:r>
      <w:r w:rsidR="00447C9A">
        <w:t>singkatan dari</w:t>
      </w:r>
      <w:r>
        <w:t xml:space="preserve"> Tropical Public Health Journal. Jurnal ini terbit dalam</w:t>
      </w:r>
      <w:r w:rsidR="00447C9A">
        <w:t xml:space="preserve"> </w:t>
      </w:r>
      <w:r>
        <w:t>dua kali setahun pada edisi Maret dan September</w:t>
      </w:r>
      <w:r w:rsidR="00447C9A">
        <w:t xml:space="preserve">, </w:t>
      </w:r>
      <w:r>
        <w:t xml:space="preserve">dan dapat diakses secara terbuka dan merupakan media </w:t>
      </w:r>
      <w:r>
        <w:rPr>
          <w:i/>
        </w:rPr>
        <w:t>online</w:t>
      </w:r>
      <w:r>
        <w:t xml:space="preserve"> dengan link </w:t>
      </w:r>
      <w:r w:rsidR="007A3DFD">
        <w:fldChar w:fldCharType="begin"/>
      </w:r>
      <w:r w:rsidR="007A3DFD">
        <w:instrText>HYPERLINK "https://talenta.usu.ac.id/trophico"</w:instrText>
      </w:r>
      <w:r w:rsidR="007A3DFD">
        <w:fldChar w:fldCharType="separate"/>
      </w:r>
      <w:r w:rsidR="007A3DFD">
        <w:rPr>
          <w:rStyle w:val="Hyperlink"/>
        </w:rPr>
        <w:t>https://talenta.usu.ac.id/trophico</w:t>
      </w:r>
      <w:r w:rsidR="007A3DFD">
        <w:fldChar w:fldCharType="end"/>
      </w:r>
      <w:r>
        <w:t xml:space="preserve">, dan telah mempunyai SK terbit E-ISSN dengan nomor ISSN No. 2797-751X pada tahun 2021.    </w:t>
      </w:r>
    </w:p>
    <w:p w14:paraId="4CA01F02" w14:textId="77777777" w:rsidR="007A3DFD" w:rsidRDefault="00000000" w:rsidP="00447C9A">
      <w:pPr>
        <w:pStyle w:val="Heading2"/>
        <w:numPr>
          <w:ilvl w:val="0"/>
          <w:numId w:val="0"/>
        </w:numPr>
        <w:spacing w:after="240" w:line="360" w:lineRule="auto"/>
      </w:pPr>
      <w:bookmarkStart w:id="13" w:name="_Toc82077688"/>
      <w:r>
        <w:t>Sumber Daya Manusia</w:t>
      </w:r>
      <w:bookmarkEnd w:id="13"/>
    </w:p>
    <w:p w14:paraId="35D26AC4" w14:textId="5AA718BC" w:rsidR="007A3DFD" w:rsidRDefault="00000000">
      <w:pPr>
        <w:spacing w:line="360" w:lineRule="auto"/>
        <w:ind w:right="40" w:firstLine="553"/>
        <w:jc w:val="both"/>
      </w:pPr>
      <w:r>
        <w:t xml:space="preserve">Ketersediaan sumberdaya manusia sebagai tenaga pendidik di lingkungan </w:t>
      </w:r>
      <w:r w:rsidR="00400EDE">
        <w:t>P</w:t>
      </w:r>
      <w:r>
        <w:t xml:space="preserve">rogram </w:t>
      </w:r>
      <w:r w:rsidR="00400EDE">
        <w:t>S</w:t>
      </w:r>
      <w:r>
        <w:t xml:space="preserve">tudi </w:t>
      </w:r>
      <w:r w:rsidR="00400EDE">
        <w:t xml:space="preserve">Magister Ilmu Kesehatan Masyarakat </w:t>
      </w:r>
      <w:r>
        <w:t>FKM</w:t>
      </w:r>
      <w:r w:rsidR="00400EDE">
        <w:t xml:space="preserve"> USU</w:t>
      </w:r>
      <w:r>
        <w:t xml:space="preserve">, yang bergelar Doktor dan Magister baik sebagai lulusan dalam dan luar negeri, merupakan modal dalam mengembangkan penelitian maupun pengabdian kepada masyarakat. Tenaga pendidik di FKM jumlahnya ada 59 orang PNS, 1 orang dosen tetap non PNS dan 1 orang dosen tidak tetap non PNS.   </w:t>
      </w:r>
    </w:p>
    <w:p w14:paraId="36434AFB" w14:textId="77777777" w:rsidR="007A3DFD" w:rsidRDefault="00000000">
      <w:pPr>
        <w:pStyle w:val="Heading2"/>
        <w:numPr>
          <w:ilvl w:val="0"/>
          <w:numId w:val="0"/>
        </w:numPr>
        <w:spacing w:after="240" w:line="360" w:lineRule="auto"/>
      </w:pPr>
      <w:bookmarkStart w:id="14" w:name="_Toc82077690"/>
      <w:r>
        <w:lastRenderedPageBreak/>
        <w:t>Ekonomi Politik Sosial Budaya (Ekopolisosbud)</w:t>
      </w:r>
      <w:bookmarkEnd w:id="14"/>
    </w:p>
    <w:p w14:paraId="4EA05ABF" w14:textId="77777777" w:rsidR="007A3DFD" w:rsidRDefault="00000000">
      <w:pPr>
        <w:spacing w:line="360" w:lineRule="auto"/>
        <w:ind w:right="40"/>
        <w:jc w:val="both"/>
      </w:pPr>
      <w:r>
        <w:rPr>
          <w:b/>
        </w:rPr>
        <w:tab/>
      </w:r>
      <w:r>
        <w:t xml:space="preserve">Situasi ekonomi politik sosial budaya merupakan situasi yang memengaruhi perubahan status kesehatan di masyarakat, dan keadaan ini menyebabkan paradigma dalam kesehatan harus berubah ke arah paradigma sehat. Paradigma sehat adalah suatu pandangan yang berfikir ke arah promotif dan preventif, yaitu mencegah lebih baik daripada mengobati suatu penyakit. Masyarakat akan sehat jika masyarakat mau melakukan perilaku sehat, dan semua ini didukung oleh situasi ekonomi dan politik yang stabil. </w:t>
      </w:r>
    </w:p>
    <w:p w14:paraId="78C629E0" w14:textId="77777777" w:rsidR="007A3DFD" w:rsidRDefault="00000000">
      <w:pPr>
        <w:spacing w:line="360" w:lineRule="auto"/>
        <w:ind w:right="40" w:firstLine="720"/>
        <w:jc w:val="both"/>
      </w:pPr>
      <w:r>
        <w:t>Masyarakat dimana berkelompok dalam suatu habitat juga mempunyai suatu kebiasaan atau budaya dan hidup bersosial, sehingga masyarakat untuk berubah ke arah yang lebih baik dan berperilaku sehat memerlukan perannya yang besar. Peran masyarakat agar terlibat dalam upaya kesehatan memerlukan kajian dari perguruan tinggi. Kajian perguruan tinggi diperlukan dalam mencari model atau strategi yang tepat dalam keterlibatan masyarakat, dengan mempertimbangkan situasi ekopolisosbud.</w:t>
      </w:r>
    </w:p>
    <w:p w14:paraId="65416411" w14:textId="77777777" w:rsidR="007A3DFD" w:rsidRDefault="00000000">
      <w:pPr>
        <w:pStyle w:val="Heading2"/>
        <w:numPr>
          <w:ilvl w:val="0"/>
          <w:numId w:val="0"/>
        </w:numPr>
        <w:spacing w:after="240" w:line="360" w:lineRule="auto"/>
      </w:pPr>
      <w:bookmarkStart w:id="15" w:name="_Toc82077691"/>
      <w:r>
        <w:t>Globalisasi dan Teknologi</w:t>
      </w:r>
      <w:bookmarkEnd w:id="15"/>
      <w:r>
        <w:t xml:space="preserve">     </w:t>
      </w:r>
    </w:p>
    <w:p w14:paraId="18A8DD62" w14:textId="77777777" w:rsidR="007A3DFD" w:rsidRDefault="00000000">
      <w:pPr>
        <w:spacing w:line="360" w:lineRule="auto"/>
        <w:ind w:right="40"/>
        <w:jc w:val="both"/>
      </w:pPr>
      <w:r>
        <w:rPr>
          <w:b/>
        </w:rPr>
        <w:tab/>
      </w:r>
      <w:r>
        <w:t xml:space="preserve">Era globalisasi dan perkembangan teknologi sekarang membawa peran perguruan tinggi dalam penelitian dan pengabdian kepada masyarakat semakin besar. Diperlukan suatu kajian yang lebih jauh karena arus globalisasi dan teknologi yang semakin meningkat. Perilaku manusia yang berubah karena arus globalisasi dan teknologi akan menyebabkan perubahan pula pada pola penyakit, dan arah pembangunan kesehatan. Penelitian dan pengabdian kepada masyarakat sangat diperlukan untuk menjawab perubahan pola penyakit yang terjadi di era globalisasi dan perkembangan teknologi terkini.   </w:t>
      </w:r>
    </w:p>
    <w:p w14:paraId="3C53A572" w14:textId="2C35FDD3" w:rsidR="007A3DFD" w:rsidRPr="000113C7" w:rsidRDefault="00000000" w:rsidP="000113C7">
      <w:pPr>
        <w:spacing w:line="360" w:lineRule="auto"/>
        <w:ind w:firstLine="567"/>
        <w:jc w:val="both"/>
      </w:pPr>
      <w:r>
        <w:t xml:space="preserve">Globalisasi ditandai oleh banjir informasi dan perubahan yang amat cepat dikarenakan masyarakat terekpos oleh revolusi di bidang ilmu, teknologi dan seni, sehingga menuntut adanya kesiapan menyesuaikan dengan kondisi yang ada dan yang akan terjadi. Artinya harus adanya kemampuan menghadapi kemajuan yang sangat kompleks dan global sebagai tantangan perkembangan yang ada, memerlukan perhatian kajian yang lebih dalam. </w:t>
      </w:r>
    </w:p>
    <w:p w14:paraId="6FFEE93E" w14:textId="77777777" w:rsidR="007A3DFD" w:rsidRDefault="007A3DFD">
      <w:pPr>
        <w:spacing w:line="360" w:lineRule="auto"/>
        <w:ind w:left="461"/>
      </w:pPr>
    </w:p>
    <w:p w14:paraId="12B8BCF2" w14:textId="3E8DE537" w:rsidR="007A3DFD" w:rsidRDefault="00447C9A" w:rsidP="00447C9A">
      <w:pPr>
        <w:pStyle w:val="Heading1"/>
        <w:numPr>
          <w:ilvl w:val="0"/>
          <w:numId w:val="0"/>
        </w:numPr>
        <w:spacing w:line="360" w:lineRule="auto"/>
        <w:ind w:left="720" w:hanging="720"/>
      </w:pPr>
      <w:bookmarkStart w:id="16" w:name="_Toc82077692"/>
      <w:r>
        <w:lastRenderedPageBreak/>
        <w:t>Roadmap Penelitian dan Pengabdian Pada Masyarakat</w:t>
      </w:r>
      <w:bookmarkEnd w:id="16"/>
    </w:p>
    <w:p w14:paraId="7C0C3366" w14:textId="77777777" w:rsidR="000113C7" w:rsidRPr="000113C7" w:rsidRDefault="000113C7" w:rsidP="000113C7"/>
    <w:p w14:paraId="543552D3" w14:textId="395423CE" w:rsidR="007A3DFD" w:rsidRDefault="00000000">
      <w:pPr>
        <w:pStyle w:val="ListParagraph"/>
        <w:spacing w:line="360" w:lineRule="auto"/>
        <w:ind w:left="90" w:firstLine="619"/>
        <w:jc w:val="both"/>
      </w:pPr>
      <w:r>
        <w:t xml:space="preserve">Radmap ini dibuat sebagai panduan bagi dosen </w:t>
      </w:r>
      <w:r w:rsidR="00400EDE">
        <w:t xml:space="preserve">Program Studi Magister Ilmu Kesehatan Masyarakat FKM USU </w:t>
      </w:r>
      <w:r>
        <w:t xml:space="preserve">yang melakukan penelitian dan pengabdian kepada masyarakat dalam menyusun usulan penelitian dan pengabdian kepada masyarakat, sehingga hasil yang diperoleh dapat diterapkan dalam memecahkan masalah pembangunan </w:t>
      </w:r>
      <w:r w:rsidR="000D3E17">
        <w:t xml:space="preserve">kesehatan </w:t>
      </w:r>
      <w:r>
        <w:t xml:space="preserve">di masyarakat. Tema penelitian dan pengabdian masyarakat disusun berdasarkan misi </w:t>
      </w:r>
      <w:r w:rsidR="000D3E17">
        <w:t xml:space="preserve">Program Studi Magister Ilmu Kesehatan Masyarakat </w:t>
      </w:r>
      <w:r>
        <w:t>FKM USU yaitu “Menyelenggarakan penelitian ilmiah untuk mengembangkan Ilmu Kesehatan Masyarakat di daerah tropis; dan Menyelenggarakan pengabdian masyarakat untuk meningkatkan kualitas kesehatan masyarakat daerah tropis”.</w:t>
      </w:r>
    </w:p>
    <w:p w14:paraId="1CB74A5C" w14:textId="77777777" w:rsidR="007A3DFD" w:rsidRDefault="00000000">
      <w:pPr>
        <w:pStyle w:val="ListParagraph"/>
        <w:spacing w:line="360" w:lineRule="auto"/>
        <w:ind w:left="90" w:firstLine="619"/>
        <w:jc w:val="both"/>
      </w:pPr>
      <w:r>
        <w:t xml:space="preserve">Permasalahan kesehatan masyarakat salah satunya dapat dipicu oleh iklim daerah. Daerah yang beriklim tropis seperti di Indonesia memiliki suhu yang hangat, kelembapan serta curah hujan yang tinggi. Faktor iklim tersebut dapat mendukung perkembangbiakan virus, bakteri dan jamur yang mampu menyebabkan munculnya penyakit dan infeksi yang disebut dengan penyakit tropis. </w:t>
      </w:r>
    </w:p>
    <w:p w14:paraId="3EAC7FDE" w14:textId="77777777" w:rsidR="007A3DFD" w:rsidRDefault="00000000">
      <w:pPr>
        <w:pStyle w:val="ListParagraph"/>
        <w:spacing w:line="360" w:lineRule="auto"/>
        <w:ind w:left="90" w:firstLine="619"/>
        <w:jc w:val="both"/>
      </w:pPr>
      <w:r>
        <w:t xml:space="preserve">Kesehatan tropis juga dipicu oleh faktor lingkungan yang kurang bersih dan fasilitas yang belum memadai. Kawasan kumuh di daerah tropis menjadi kawasan yang sangat cocok bagi pathogen. Akibatnya pemicu infeksi dapat dengan mudah bersarang dalam tubuh manusia. Di sisi lain penyakit tropis dapat menyebar ke daerah di luar daerah tropis dengan meningkatnya mobilitas manusia. </w:t>
      </w:r>
    </w:p>
    <w:p w14:paraId="7AB23652" w14:textId="6BEE6987" w:rsidR="007A3DFD" w:rsidRDefault="00000000">
      <w:pPr>
        <w:pStyle w:val="ListParagraph"/>
        <w:spacing w:line="360" w:lineRule="auto"/>
        <w:ind w:left="90" w:firstLine="619"/>
        <w:jc w:val="both"/>
      </w:pPr>
      <w:r>
        <w:rPr>
          <w:color w:val="222222"/>
          <w:shd w:val="clear" w:color="auto" w:fill="FFFFFF"/>
        </w:rPr>
        <w:t>Mobilitas manusia dewasa ini menjadi semakin meningkat jumlahnya sejak abad ke-19. Hal ini erat hubungannya dengan perkembangan teknologi modern, namun dewasa ini mobilitas manusia menjadi dibatasi karena pandemi covid-19. Covid-19 dapat menyebar dengan cepat karena mobilitas manusia. Seharusnya di daerah tropis perkembangbiakan virus ini dapat ditekan, karena suhu yang tinggi menyebabkan virus tidak bertahan lama, namun karena mobi</w:t>
      </w:r>
      <w:r w:rsidR="000D3E17">
        <w:rPr>
          <w:color w:val="222222"/>
          <w:shd w:val="clear" w:color="auto" w:fill="FFFFFF"/>
        </w:rPr>
        <w:t>l</w:t>
      </w:r>
      <w:r>
        <w:rPr>
          <w:color w:val="222222"/>
          <w:shd w:val="clear" w:color="auto" w:fill="FFFFFF"/>
        </w:rPr>
        <w:t>itas manusia yang tinggi menyebabkan virus ini juga berkembang biak di daerah tropis.</w:t>
      </w:r>
    </w:p>
    <w:p w14:paraId="21DADD5B" w14:textId="69AF0A42" w:rsidR="007A3DFD" w:rsidRDefault="00000000">
      <w:pPr>
        <w:pStyle w:val="ListParagraph"/>
        <w:spacing w:line="360" w:lineRule="auto"/>
        <w:ind w:left="90" w:firstLine="619"/>
        <w:jc w:val="both"/>
      </w:pPr>
      <w:r>
        <w:t>Berdasarkan uraian di</w:t>
      </w:r>
      <w:r w:rsidR="00B03305">
        <w:t xml:space="preserve"> </w:t>
      </w:r>
      <w:r>
        <w:t xml:space="preserve">atas, </w:t>
      </w:r>
      <w:r w:rsidR="000D3E17">
        <w:t xml:space="preserve">Program Studi Magister Ilmu Kesehatan Masyarakat </w:t>
      </w:r>
      <w:r>
        <w:t xml:space="preserve">FKM USU merasa perlu untuk ikut serta mengatasi permasalahan kesehatan masyarakat </w:t>
      </w:r>
      <w:r>
        <w:lastRenderedPageBreak/>
        <w:t xml:space="preserve">daerah tropis ini dengan melakukan penelitian dan pengabdian kepada masyarakat dengan pendekatan kelompok ilmu kesehatan masyarakat.  </w:t>
      </w:r>
      <w:r w:rsidR="00B03305">
        <w:t xml:space="preserve">Topik yang diambil Program Studi Magister Ilmu Kesehatan Masyarakat </w:t>
      </w:r>
      <w:r>
        <w:t xml:space="preserve">FKM USU </w:t>
      </w:r>
      <w:r w:rsidR="00B03305">
        <w:t xml:space="preserve">dalam melakukan penelitian maupun pengabdian kepada Masyarakat bersesuaian </w:t>
      </w:r>
      <w:r w:rsidR="0087309A">
        <w:t xml:space="preserve">dengan topik fakultas yaitu yang berkaitan </w:t>
      </w:r>
      <w:r>
        <w:t>dengan topik besar  “</w:t>
      </w:r>
      <w:r>
        <w:rPr>
          <w:b/>
        </w:rPr>
        <w:t xml:space="preserve">Peningkatan kesehatan  masyarakat di daerah tropis melalui kolaborasi dengan pemangku kepentingan” </w:t>
      </w:r>
      <w:r>
        <w:t>Implementasi topik besar ini dijabarkan ke dalam 6 (enam) subtopik yaitu:</w:t>
      </w:r>
    </w:p>
    <w:p w14:paraId="646A9F62" w14:textId="77777777" w:rsidR="007A3DFD" w:rsidRDefault="00000000">
      <w:pPr>
        <w:pStyle w:val="ListParagraph"/>
        <w:numPr>
          <w:ilvl w:val="0"/>
          <w:numId w:val="9"/>
        </w:numPr>
        <w:spacing w:line="360" w:lineRule="auto"/>
        <w:jc w:val="both"/>
      </w:pPr>
      <w:r>
        <w:t>Pelayanan  dan kebijakan kesehatan masyarakat;</w:t>
      </w:r>
    </w:p>
    <w:p w14:paraId="69715CB3" w14:textId="77777777" w:rsidR="007A3DFD" w:rsidRDefault="00000000">
      <w:pPr>
        <w:pStyle w:val="ListParagraph"/>
        <w:numPr>
          <w:ilvl w:val="0"/>
          <w:numId w:val="9"/>
        </w:numPr>
        <w:spacing w:line="360" w:lineRule="auto"/>
        <w:jc w:val="both"/>
      </w:pPr>
      <w:r>
        <w:t>Penyakit menular dan penyakit tidak menular;</w:t>
      </w:r>
    </w:p>
    <w:p w14:paraId="3CFE20A9" w14:textId="77777777" w:rsidR="007A3DFD" w:rsidRDefault="00000000">
      <w:pPr>
        <w:pStyle w:val="ListParagraph"/>
        <w:numPr>
          <w:ilvl w:val="0"/>
          <w:numId w:val="9"/>
        </w:numPr>
        <w:spacing w:line="360" w:lineRule="auto"/>
        <w:jc w:val="both"/>
      </w:pPr>
      <w:r>
        <w:t>Gizi kesehatan masyarakat;</w:t>
      </w:r>
    </w:p>
    <w:p w14:paraId="7C37C0DE" w14:textId="77777777" w:rsidR="007A3DFD" w:rsidRDefault="00000000">
      <w:pPr>
        <w:pStyle w:val="ListParagraph"/>
        <w:numPr>
          <w:ilvl w:val="0"/>
          <w:numId w:val="9"/>
        </w:numPr>
        <w:spacing w:line="360" w:lineRule="auto"/>
        <w:jc w:val="both"/>
      </w:pPr>
      <w:r>
        <w:t>Kesehatan lingkungan pemukiman;</w:t>
      </w:r>
    </w:p>
    <w:p w14:paraId="01EEFDD0" w14:textId="77777777" w:rsidR="007A3DFD" w:rsidRDefault="00000000">
      <w:pPr>
        <w:pStyle w:val="ListParagraph"/>
        <w:numPr>
          <w:ilvl w:val="0"/>
          <w:numId w:val="9"/>
        </w:numPr>
        <w:spacing w:line="360" w:lineRule="auto"/>
        <w:jc w:val="both"/>
      </w:pPr>
      <w:r>
        <w:t>Kesehatan dan keselamatan kerja;</w:t>
      </w:r>
    </w:p>
    <w:p w14:paraId="488BBD19" w14:textId="77777777" w:rsidR="007A3DFD" w:rsidRDefault="00000000">
      <w:pPr>
        <w:pStyle w:val="ListParagraph"/>
        <w:numPr>
          <w:ilvl w:val="0"/>
          <w:numId w:val="9"/>
        </w:numPr>
        <w:spacing w:line="360" w:lineRule="auto"/>
        <w:ind w:left="1080" w:hanging="371"/>
        <w:jc w:val="both"/>
      </w:pPr>
      <w:r>
        <w:t>Kesehatan ibu dan anak.</w:t>
      </w:r>
    </w:p>
    <w:p w14:paraId="33E24C31" w14:textId="77777777" w:rsidR="007A3DFD" w:rsidRDefault="00000000">
      <w:pPr>
        <w:pStyle w:val="PlainText"/>
        <w:spacing w:before="240" w:after="240" w:line="360" w:lineRule="auto"/>
        <w:jc w:val="both"/>
        <w:rPr>
          <w:b/>
          <w:sz w:val="24"/>
          <w:szCs w:val="24"/>
        </w:rPr>
      </w:pPr>
      <w:r>
        <w:rPr>
          <w:rFonts w:ascii="Times New Roman" w:hAnsi="Times New Roman"/>
          <w:b/>
          <w:sz w:val="24"/>
          <w:szCs w:val="24"/>
        </w:rPr>
        <w:t>Roadmap Penelitian dan Pengabdian kepada Masyarakat</w:t>
      </w:r>
    </w:p>
    <w:p w14:paraId="0B91B1B2" w14:textId="2D77F832" w:rsidR="007A3DFD" w:rsidRDefault="00000000">
      <w:pPr>
        <w:spacing w:line="360" w:lineRule="auto"/>
        <w:ind w:firstLine="720"/>
        <w:jc w:val="both"/>
      </w:pPr>
      <w:r>
        <w:t xml:space="preserve">Para peneliti di bidang kesehatan masyarakat menyusun masalah kesehatan tersebut diatas dalam roadmap penelitian </w:t>
      </w:r>
      <w:r w:rsidR="00D31F45">
        <w:t xml:space="preserve">Program Studi </w:t>
      </w:r>
      <w:r w:rsidR="0079799D">
        <w:t xml:space="preserve">Magister Ilmu Kesehatan Masyarakat </w:t>
      </w:r>
      <w:r>
        <w:t>Fakultas Kesehatan Masyarakat seperti yang disajikan pada Gambar 3.</w:t>
      </w:r>
    </w:p>
    <w:p w14:paraId="6F5AAE7C" w14:textId="77777777" w:rsidR="007A3DFD" w:rsidRDefault="007A3DFD">
      <w:pPr>
        <w:spacing w:line="360" w:lineRule="auto"/>
        <w:jc w:val="both"/>
        <w:rPr>
          <w:b/>
          <w:sz w:val="28"/>
          <w:szCs w:val="28"/>
        </w:rPr>
        <w:sectPr w:rsidR="007A3DFD">
          <w:pgSz w:w="12240" w:h="15840"/>
          <w:pgMar w:top="1728" w:right="1728" w:bottom="1728" w:left="1728" w:header="720" w:footer="720" w:gutter="0"/>
          <w:pgNumType w:start="1"/>
          <w:cols w:space="720"/>
          <w:docGrid w:linePitch="360"/>
        </w:sectPr>
      </w:pPr>
    </w:p>
    <w:p w14:paraId="04E4CD6D" w14:textId="38F3A8FC" w:rsidR="007A3DFD" w:rsidRDefault="000113C7">
      <w:pPr>
        <w:spacing w:line="360" w:lineRule="auto"/>
        <w:jc w:val="both"/>
        <w:rPr>
          <w:rFonts w:ascii="Comic Sans MS" w:hAnsi="Comic Sans MS"/>
        </w:rPr>
      </w:pPr>
      <w:r>
        <w:rPr>
          <w:rFonts w:ascii="Comic Sans MS" w:hAnsi="Comic Sans MS"/>
          <w:b/>
          <w:noProof/>
          <w:sz w:val="28"/>
          <w:szCs w:val="28"/>
        </w:rPr>
        <w:lastRenderedPageBreak/>
        <mc:AlternateContent>
          <mc:Choice Requires="wpg">
            <w:drawing>
              <wp:anchor distT="0" distB="0" distL="114300" distR="114300" simplePos="0" relativeHeight="251659264" behindDoc="0" locked="0" layoutInCell="1" allowOverlap="1" wp14:anchorId="5A7E3630" wp14:editId="4AD2231B">
                <wp:simplePos x="0" y="0"/>
                <wp:positionH relativeFrom="column">
                  <wp:posOffset>-210366</wp:posOffset>
                </wp:positionH>
                <wp:positionV relativeFrom="paragraph">
                  <wp:posOffset>320856</wp:posOffset>
                </wp:positionV>
                <wp:extent cx="8867593" cy="4813663"/>
                <wp:effectExtent l="25400" t="25400" r="35560" b="38100"/>
                <wp:wrapNone/>
                <wp:docPr id="31" name="Group 31"/>
                <wp:cNvGraphicFramePr/>
                <a:graphic xmlns:a="http://schemas.openxmlformats.org/drawingml/2006/main">
                  <a:graphicData uri="http://schemas.microsoft.com/office/word/2010/wordprocessingGroup">
                    <wpg:wgp>
                      <wpg:cNvGrpSpPr/>
                      <wpg:grpSpPr>
                        <a:xfrm>
                          <a:off x="0" y="0"/>
                          <a:ext cx="8867593" cy="4813663"/>
                          <a:chOff x="0" y="0"/>
                          <a:chExt cx="9444991" cy="5278755"/>
                        </a:xfrm>
                      </wpg:grpSpPr>
                      <wps:wsp>
                        <wps:cNvPr id="32" name="Rectangle 24"/>
                        <wps:cNvSpPr>
                          <a:spLocks noChangeArrowheads="1"/>
                        </wps:cNvSpPr>
                        <wps:spPr bwMode="auto">
                          <a:xfrm>
                            <a:off x="0" y="0"/>
                            <a:ext cx="9444991" cy="5278755"/>
                          </a:xfrm>
                          <a:prstGeom prst="rect">
                            <a:avLst/>
                          </a:prstGeom>
                          <a:solidFill>
                            <a:schemeClr val="lt1">
                              <a:lumMod val="100000"/>
                              <a:lumOff val="0"/>
                            </a:schemeClr>
                          </a:solidFill>
                          <a:ln w="63500" cmpd="thickThin" algn="ctr">
                            <a:solidFill>
                              <a:schemeClr val="dk1">
                                <a:lumMod val="100000"/>
                                <a:lumOff val="0"/>
                              </a:schemeClr>
                            </a:solidFill>
                            <a:prstDash val="solid"/>
                            <a:miter lim="800000"/>
                          </a:ln>
                          <a:effectLst/>
                        </wps:spPr>
                        <wps:bodyPr rot="0" vert="horz" wrap="square" lIns="91440" tIns="45720" rIns="91440" bIns="45720" anchor="t" anchorCtr="0" upright="1">
                          <a:noAutofit/>
                        </wps:bodyPr>
                      </wps:wsp>
                      <wps:wsp>
                        <wps:cNvPr id="33" name="Rectangle 2"/>
                        <wps:cNvSpPr>
                          <a:spLocks noChangeArrowheads="1"/>
                        </wps:cNvSpPr>
                        <wps:spPr bwMode="auto">
                          <a:xfrm>
                            <a:off x="170121" y="1254642"/>
                            <a:ext cx="967740" cy="491490"/>
                          </a:xfrm>
                          <a:prstGeom prst="rect">
                            <a:avLst/>
                          </a:prstGeom>
                          <a:solidFill>
                            <a:schemeClr val="lt1">
                              <a:lumMod val="100000"/>
                              <a:lumOff val="0"/>
                            </a:schemeClr>
                          </a:solidFill>
                          <a:ln w="63500" cmpd="thickThin" algn="ctr">
                            <a:solidFill>
                              <a:schemeClr val="accent3">
                                <a:lumMod val="100000"/>
                                <a:lumOff val="0"/>
                              </a:schemeClr>
                            </a:solidFill>
                            <a:prstDash val="solid"/>
                            <a:miter lim="800000"/>
                          </a:ln>
                          <a:effectLst/>
                        </wps:spPr>
                        <wps:txbx>
                          <w:txbxContent>
                            <w:p w14:paraId="40A33C7E" w14:textId="77777777" w:rsidR="007A3DFD" w:rsidRDefault="00000000">
                              <w:pPr>
                                <w:jc w:val="center"/>
                                <w:rPr>
                                  <w:rFonts w:ascii="Arial Rounded MT Bold" w:hAnsi="Arial Rounded MT Bold"/>
                                  <w:b/>
                                </w:rPr>
                              </w:pPr>
                              <w:r>
                                <w:rPr>
                                  <w:rFonts w:ascii="Arial Rounded MT Bold" w:hAnsi="Arial Rounded MT Bold"/>
                                  <w:b/>
                                </w:rPr>
                                <w:t>Visi &amp; Misi FKM USU</w:t>
                              </w:r>
                            </w:p>
                          </w:txbxContent>
                        </wps:txbx>
                        <wps:bodyPr rot="0" vert="horz" wrap="square" lIns="91440" tIns="45720" rIns="91440" bIns="45720" anchor="t" anchorCtr="0" upright="1">
                          <a:noAutofit/>
                        </wps:bodyPr>
                      </wps:wsp>
                      <wps:wsp>
                        <wps:cNvPr id="34" name="Rectangle 3"/>
                        <wps:cNvSpPr>
                          <a:spLocks noChangeArrowheads="1"/>
                        </wps:cNvSpPr>
                        <wps:spPr bwMode="auto">
                          <a:xfrm>
                            <a:off x="116938" y="2136660"/>
                            <a:ext cx="1182413" cy="1021011"/>
                          </a:xfrm>
                          <a:prstGeom prst="rect">
                            <a:avLst/>
                          </a:prstGeom>
                          <a:solidFill>
                            <a:schemeClr val="lt1">
                              <a:lumMod val="100000"/>
                              <a:lumOff val="0"/>
                            </a:schemeClr>
                          </a:solidFill>
                          <a:ln w="63500" cmpd="thickThin" algn="ctr">
                            <a:solidFill>
                              <a:schemeClr val="accent3">
                                <a:lumMod val="100000"/>
                                <a:lumOff val="0"/>
                              </a:schemeClr>
                            </a:solidFill>
                            <a:prstDash val="solid"/>
                            <a:miter lim="800000"/>
                          </a:ln>
                          <a:effectLst/>
                        </wps:spPr>
                        <wps:txbx>
                          <w:txbxContent>
                            <w:p w14:paraId="32482AB1"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Penelitian unggulan:</w:t>
                              </w:r>
                            </w:p>
                            <w:p w14:paraId="159A9A0D"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Pengembangan Ilmu Kesehatan</w:t>
                              </w:r>
                            </w:p>
                            <w:p w14:paraId="67149EB7"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Masyarakat di daerah tropis</w:t>
                              </w:r>
                            </w:p>
                          </w:txbxContent>
                        </wps:txbx>
                        <wps:bodyPr rot="0" vert="horz" wrap="square" lIns="91440" tIns="45720" rIns="91440" bIns="45720" anchor="t" anchorCtr="0" upright="1">
                          <a:noAutofit/>
                        </wps:bodyPr>
                      </wps:wsp>
                      <wps:wsp>
                        <wps:cNvPr id="35" name="AutoShape 4"/>
                        <wps:cNvCnPr>
                          <a:cxnSpLocks noChangeShapeType="1"/>
                        </wps:cNvCnPr>
                        <wps:spPr bwMode="auto">
                          <a:xfrm>
                            <a:off x="669851" y="1754372"/>
                            <a:ext cx="10160" cy="384175"/>
                          </a:xfrm>
                          <a:prstGeom prst="straightConnector1">
                            <a:avLst/>
                          </a:prstGeom>
                          <a:noFill/>
                          <a:ln w="31750" cmpd="sng">
                            <a:solidFill>
                              <a:schemeClr val="dk1">
                                <a:lumMod val="100000"/>
                                <a:lumOff val="0"/>
                              </a:schemeClr>
                            </a:solidFill>
                            <a:prstDash val="solid"/>
                            <a:round/>
                            <a:headEnd type="none" w="med" len="med"/>
                            <a:tailEnd type="triangle" w="med" len="med"/>
                          </a:ln>
                          <a:effectLst/>
                        </wps:spPr>
                        <wps:bodyPr/>
                      </wps:wsp>
                      <wps:wsp>
                        <wps:cNvPr id="36" name="Rectangle 6"/>
                        <wps:cNvSpPr>
                          <a:spLocks noChangeArrowheads="1"/>
                        </wps:cNvSpPr>
                        <wps:spPr bwMode="auto">
                          <a:xfrm>
                            <a:off x="1392865" y="1626781"/>
                            <a:ext cx="1581150" cy="1531128"/>
                          </a:xfrm>
                          <a:prstGeom prst="rect">
                            <a:avLst/>
                          </a:prstGeom>
                          <a:solidFill>
                            <a:schemeClr val="lt1">
                              <a:lumMod val="100000"/>
                              <a:lumOff val="0"/>
                            </a:schemeClr>
                          </a:solidFill>
                          <a:ln w="63500" cmpd="thickThin" algn="ctr">
                            <a:solidFill>
                              <a:schemeClr val="accent5">
                                <a:lumMod val="100000"/>
                                <a:lumOff val="0"/>
                              </a:schemeClr>
                            </a:solidFill>
                            <a:prstDash val="solid"/>
                            <a:miter lim="800000"/>
                          </a:ln>
                          <a:effectLst/>
                        </wps:spPr>
                        <wps:txbx>
                          <w:txbxContent>
                            <w:p w14:paraId="0058B069" w14:textId="77777777" w:rsidR="007A3DFD" w:rsidRPr="000113C7" w:rsidRDefault="007A3DFD">
                              <w:pPr>
                                <w:jc w:val="center"/>
                                <w:rPr>
                                  <w:rFonts w:ascii="Arial Rounded MT Bold" w:hAnsi="Arial Rounded MT Bold"/>
                                  <w:b/>
                                  <w:sz w:val="16"/>
                                  <w:szCs w:val="16"/>
                                </w:rPr>
                              </w:pPr>
                            </w:p>
                            <w:p w14:paraId="65744E3C" w14:textId="77777777" w:rsidR="007A3DFD" w:rsidRPr="000113C7" w:rsidRDefault="007A3DFD">
                              <w:pPr>
                                <w:jc w:val="center"/>
                                <w:rPr>
                                  <w:rFonts w:ascii="Arial Rounded MT Bold" w:hAnsi="Arial Rounded MT Bold"/>
                                  <w:b/>
                                  <w:sz w:val="16"/>
                                  <w:szCs w:val="16"/>
                                </w:rPr>
                              </w:pPr>
                            </w:p>
                            <w:p w14:paraId="39EA4670"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Peningkatan kesehatan  masyarakat di daerah tropis melalui kolaborasi dengan pemangku kepentingan</w:t>
                              </w:r>
                            </w:p>
                            <w:p w14:paraId="6B9D1B77" w14:textId="77777777" w:rsidR="007A3DFD" w:rsidRPr="000113C7" w:rsidRDefault="007A3DFD">
                              <w:pPr>
                                <w:jc w:val="center"/>
                                <w:rPr>
                                  <w:rFonts w:ascii="Arial Rounded MT Bold" w:hAnsi="Arial Rounded MT Bold"/>
                                  <w:sz w:val="16"/>
                                  <w:szCs w:val="16"/>
                                </w:rPr>
                              </w:pPr>
                            </w:p>
                          </w:txbxContent>
                        </wps:txbx>
                        <wps:bodyPr rot="0" vert="horz" wrap="square" lIns="91440" tIns="45720" rIns="91440" bIns="45720" anchor="t" anchorCtr="0" upright="1">
                          <a:noAutofit/>
                        </wps:bodyPr>
                      </wps:wsp>
                      <wpg:grpSp>
                        <wpg:cNvPr id="37" name="Group 40"/>
                        <wpg:cNvGrpSpPr/>
                        <wpg:grpSpPr>
                          <a:xfrm>
                            <a:off x="3434316" y="127591"/>
                            <a:ext cx="1225550" cy="4869721"/>
                            <a:chOff x="6016" y="2340"/>
                            <a:chExt cx="1930" cy="7359"/>
                          </a:xfrm>
                        </wpg:grpSpPr>
                        <wps:wsp>
                          <wps:cNvPr id="38" name="Rectangle 7"/>
                          <wps:cNvSpPr>
                            <a:spLocks noChangeArrowheads="1"/>
                          </wps:cNvSpPr>
                          <wps:spPr bwMode="auto">
                            <a:xfrm>
                              <a:off x="6025" y="2340"/>
                              <a:ext cx="1865" cy="873"/>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253B95E9"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Pelayanan dan kebijakan kesmas</w:t>
                                </w:r>
                              </w:p>
                              <w:p w14:paraId="79F2C3D6" w14:textId="77777777" w:rsidR="007A3DFD" w:rsidRPr="000113C7" w:rsidRDefault="007A3DFD">
                                <w:pPr>
                                  <w:jc w:val="center"/>
                                  <w:rPr>
                                    <w:rFonts w:ascii="Arial Rounded MT Bold" w:hAnsi="Arial Rounded MT Bold"/>
                                    <w:b/>
                                    <w:sz w:val="16"/>
                                    <w:szCs w:val="16"/>
                                  </w:rPr>
                                </w:pPr>
                              </w:p>
                            </w:txbxContent>
                          </wps:txbx>
                          <wps:bodyPr rot="0" vert="horz" wrap="square" lIns="91440" tIns="45720" rIns="91440" bIns="45720" anchor="t" anchorCtr="0" upright="1">
                            <a:noAutofit/>
                          </wps:bodyPr>
                        </wps:wsp>
                        <wps:wsp>
                          <wps:cNvPr id="39" name="Rectangle 8"/>
                          <wps:cNvSpPr>
                            <a:spLocks noChangeArrowheads="1"/>
                          </wps:cNvSpPr>
                          <wps:spPr bwMode="auto">
                            <a:xfrm>
                              <a:off x="6044" y="3383"/>
                              <a:ext cx="1865" cy="1142"/>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22FB8E67"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Penyakit Menular dan Penyakit Tidak Menular</w:t>
                                </w:r>
                              </w:p>
                              <w:p w14:paraId="2792CBED" w14:textId="77777777" w:rsidR="007A3DFD" w:rsidRPr="000113C7" w:rsidRDefault="007A3DFD">
                                <w:pPr>
                                  <w:jc w:val="center"/>
                                  <w:rPr>
                                    <w:rFonts w:ascii="Arial Rounded MT Bold" w:hAnsi="Arial Rounded MT Bold"/>
                                    <w:b/>
                                    <w:sz w:val="16"/>
                                    <w:szCs w:val="16"/>
                                  </w:rPr>
                                </w:pPr>
                              </w:p>
                            </w:txbxContent>
                          </wps:txbx>
                          <wps:bodyPr rot="0" vert="horz" wrap="square" lIns="91440" tIns="45720" rIns="91440" bIns="45720" anchor="t" anchorCtr="0" upright="1">
                            <a:noAutofit/>
                          </wps:bodyPr>
                        </wps:wsp>
                        <wps:wsp>
                          <wps:cNvPr id="40" name="Rectangle 9"/>
                          <wps:cNvSpPr>
                            <a:spLocks noChangeArrowheads="1"/>
                          </wps:cNvSpPr>
                          <wps:spPr bwMode="auto">
                            <a:xfrm>
                              <a:off x="6016" y="4682"/>
                              <a:ext cx="1865" cy="917"/>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1040D9E8"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Gizi kesehatan masyarakat di daerah tropis</w:t>
                                </w:r>
                              </w:p>
                              <w:p w14:paraId="22F45394" w14:textId="77777777" w:rsidR="007A3DFD" w:rsidRPr="000113C7" w:rsidRDefault="007A3DFD">
                                <w:pPr>
                                  <w:jc w:val="center"/>
                                  <w:rPr>
                                    <w:rFonts w:ascii="Arial Rounded MT Bold" w:hAnsi="Arial Rounded MT Bold"/>
                                    <w:b/>
                                    <w:sz w:val="16"/>
                                    <w:szCs w:val="16"/>
                                  </w:rPr>
                                </w:pPr>
                              </w:p>
                            </w:txbxContent>
                          </wps:txbx>
                          <wps:bodyPr rot="0" vert="horz" wrap="square" lIns="91440" tIns="45720" rIns="91440" bIns="45720" anchor="t" anchorCtr="0" upright="1">
                            <a:noAutofit/>
                          </wps:bodyPr>
                        </wps:wsp>
                        <wps:wsp>
                          <wps:cNvPr id="41" name="Rectangle 10"/>
                          <wps:cNvSpPr>
                            <a:spLocks noChangeArrowheads="1"/>
                          </wps:cNvSpPr>
                          <wps:spPr bwMode="auto">
                            <a:xfrm>
                              <a:off x="6025" y="5834"/>
                              <a:ext cx="1865" cy="1281"/>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6615AF3E"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Kesehatan lingkungan pemukiman di daerah tropis</w:t>
                                </w:r>
                              </w:p>
                              <w:p w14:paraId="68F0CDD7" w14:textId="77777777" w:rsidR="007A3DFD" w:rsidRPr="000113C7" w:rsidRDefault="007A3DFD">
                                <w:pPr>
                                  <w:jc w:val="center"/>
                                  <w:rPr>
                                    <w:rFonts w:ascii="Arial Rounded MT Bold" w:hAnsi="Arial Rounded MT Bold"/>
                                    <w:b/>
                                    <w:sz w:val="16"/>
                                    <w:szCs w:val="16"/>
                                  </w:rPr>
                                </w:pPr>
                              </w:p>
                            </w:txbxContent>
                          </wps:txbx>
                          <wps:bodyPr rot="0" vert="horz" wrap="square" lIns="91440" tIns="45720" rIns="91440" bIns="45720" anchor="t" anchorCtr="0" upright="1">
                            <a:noAutofit/>
                          </wps:bodyPr>
                        </wps:wsp>
                        <wps:wsp>
                          <wps:cNvPr id="42" name="Rectangle 11"/>
                          <wps:cNvSpPr>
                            <a:spLocks noChangeArrowheads="1"/>
                          </wps:cNvSpPr>
                          <wps:spPr bwMode="auto">
                            <a:xfrm>
                              <a:off x="6025" y="7378"/>
                              <a:ext cx="1865" cy="1141"/>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4C1B4518" w14:textId="77777777" w:rsidR="007A3DFD" w:rsidRPr="000113C7" w:rsidRDefault="00000000">
                                <w:pPr>
                                  <w:jc w:val="center"/>
                                  <w:rPr>
                                    <w:rFonts w:ascii="Arial Rounded MT Bold" w:hAnsi="Arial Rounded MT Bold"/>
                                    <w:b/>
                                    <w:sz w:val="18"/>
                                    <w:szCs w:val="18"/>
                                  </w:rPr>
                                </w:pPr>
                                <w:r w:rsidRPr="000113C7">
                                  <w:rPr>
                                    <w:rFonts w:ascii="Arial Rounded MT Bold" w:hAnsi="Arial Rounded MT Bold"/>
                                    <w:b/>
                                    <w:sz w:val="18"/>
                                    <w:szCs w:val="18"/>
                                  </w:rPr>
                                  <w:t xml:space="preserve">Kesehatan dan keselamatan kerja </w:t>
                                </w:r>
                              </w:p>
                              <w:p w14:paraId="4D367552" w14:textId="77777777" w:rsidR="007A3DFD" w:rsidRPr="000113C7" w:rsidRDefault="007A3DFD">
                                <w:pPr>
                                  <w:jc w:val="center"/>
                                  <w:rPr>
                                    <w:rFonts w:ascii="Arial Rounded MT Bold" w:hAnsi="Arial Rounded MT Bold"/>
                                    <w:b/>
                                    <w:sz w:val="18"/>
                                    <w:szCs w:val="18"/>
                                  </w:rPr>
                                </w:pPr>
                              </w:p>
                            </w:txbxContent>
                          </wps:txbx>
                          <wps:bodyPr rot="0" vert="horz" wrap="square" lIns="91440" tIns="45720" rIns="91440" bIns="45720" anchor="t" anchorCtr="0" upright="1">
                            <a:noAutofit/>
                          </wps:bodyPr>
                        </wps:wsp>
                        <wps:wsp>
                          <wps:cNvPr id="43" name="Rectangle 12"/>
                          <wps:cNvSpPr>
                            <a:spLocks noChangeArrowheads="1"/>
                          </wps:cNvSpPr>
                          <wps:spPr bwMode="auto">
                            <a:xfrm>
                              <a:off x="6081" y="8695"/>
                              <a:ext cx="1865" cy="1004"/>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ln>
                            <a:effectLst/>
                          </wps:spPr>
                          <wps:txbx>
                            <w:txbxContent>
                              <w:p w14:paraId="4F30D3ED"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Kesehatan ibu dan anak di daerah tropis</w:t>
                                </w:r>
                              </w:p>
                              <w:p w14:paraId="1F3EFEDF" w14:textId="77777777" w:rsidR="007A3DFD" w:rsidRPr="000113C7" w:rsidRDefault="007A3DFD">
                                <w:pPr>
                                  <w:jc w:val="center"/>
                                  <w:rPr>
                                    <w:rFonts w:ascii="Arial Rounded MT Bold" w:hAnsi="Arial Rounded MT Bold"/>
                                    <w:b/>
                                    <w:sz w:val="16"/>
                                    <w:szCs w:val="16"/>
                                  </w:rPr>
                                </w:pPr>
                              </w:p>
                            </w:txbxContent>
                          </wps:txbx>
                          <wps:bodyPr rot="0" vert="horz" wrap="square" lIns="91440" tIns="45720" rIns="91440" bIns="45720" anchor="t" anchorCtr="0" upright="1">
                            <a:noAutofit/>
                          </wps:bodyPr>
                        </wps:wsp>
                      </wpg:grpSp>
                      <wps:wsp>
                        <wps:cNvPr id="44" name="AutoShape 13"/>
                        <wps:cNvCnPr>
                          <a:cxnSpLocks noChangeShapeType="1"/>
                        </wps:cNvCnPr>
                        <wps:spPr bwMode="auto">
                          <a:xfrm>
                            <a:off x="2998381" y="2200940"/>
                            <a:ext cx="297815" cy="635"/>
                          </a:xfrm>
                          <a:prstGeom prst="straightConnector1">
                            <a:avLst/>
                          </a:prstGeom>
                          <a:noFill/>
                          <a:ln w="31750" cmpd="sng">
                            <a:solidFill>
                              <a:srgbClr val="000000"/>
                            </a:solidFill>
                            <a:prstDash val="solid"/>
                            <a:round/>
                            <a:headEnd type="none" w="med" len="med"/>
                            <a:tailEnd type="triangle" w="med" len="med"/>
                          </a:ln>
                          <a:effectLst/>
                        </wps:spPr>
                        <wps:bodyPr/>
                      </wps:wsp>
                      <wps:wsp>
                        <wps:cNvPr id="45" name="AutoShape 14"/>
                        <wps:cNvCnPr>
                          <a:cxnSpLocks noChangeShapeType="1"/>
                        </wps:cNvCnPr>
                        <wps:spPr bwMode="auto">
                          <a:xfrm flipV="1">
                            <a:off x="2998381" y="499730"/>
                            <a:ext cx="410845" cy="1680210"/>
                          </a:xfrm>
                          <a:prstGeom prst="straightConnector1">
                            <a:avLst/>
                          </a:prstGeom>
                          <a:noFill/>
                          <a:ln w="31750" cmpd="sng">
                            <a:solidFill>
                              <a:srgbClr val="000000"/>
                            </a:solidFill>
                            <a:prstDash val="solid"/>
                            <a:round/>
                            <a:headEnd type="none" w="med" len="med"/>
                            <a:tailEnd type="triangle" w="med" len="med"/>
                          </a:ln>
                          <a:effectLst/>
                        </wps:spPr>
                        <wps:bodyPr/>
                      </wps:wsp>
                      <wps:wsp>
                        <wps:cNvPr id="46" name="AutoShape 15"/>
                        <wps:cNvCnPr>
                          <a:cxnSpLocks noChangeShapeType="1"/>
                        </wps:cNvCnPr>
                        <wps:spPr bwMode="auto">
                          <a:xfrm flipV="1">
                            <a:off x="2998381" y="1265274"/>
                            <a:ext cx="410845" cy="929005"/>
                          </a:xfrm>
                          <a:prstGeom prst="straightConnector1">
                            <a:avLst/>
                          </a:prstGeom>
                          <a:noFill/>
                          <a:ln w="31750" cmpd="sng">
                            <a:solidFill>
                              <a:srgbClr val="000000"/>
                            </a:solidFill>
                            <a:prstDash val="solid"/>
                            <a:round/>
                            <a:headEnd type="none" w="med" len="med"/>
                            <a:tailEnd type="triangle" w="med" len="med"/>
                          </a:ln>
                          <a:effectLst/>
                        </wps:spPr>
                        <wps:bodyPr/>
                      </wps:wsp>
                      <wps:wsp>
                        <wps:cNvPr id="47" name="AutoShape 16"/>
                        <wps:cNvCnPr>
                          <a:cxnSpLocks noChangeShapeType="1"/>
                        </wps:cNvCnPr>
                        <wps:spPr bwMode="auto">
                          <a:xfrm>
                            <a:off x="2998381" y="2200940"/>
                            <a:ext cx="410845" cy="613410"/>
                          </a:xfrm>
                          <a:prstGeom prst="straightConnector1">
                            <a:avLst/>
                          </a:prstGeom>
                          <a:noFill/>
                          <a:ln w="31750" cmpd="sng">
                            <a:solidFill>
                              <a:srgbClr val="000000"/>
                            </a:solidFill>
                            <a:prstDash val="solid"/>
                            <a:round/>
                            <a:headEnd type="none" w="med" len="med"/>
                            <a:tailEnd type="triangle" w="med" len="med"/>
                          </a:ln>
                          <a:effectLst/>
                        </wps:spPr>
                        <wps:bodyPr/>
                      </wps:wsp>
                      <wps:wsp>
                        <wps:cNvPr id="48" name="AutoShape 17"/>
                        <wps:cNvCnPr>
                          <a:cxnSpLocks noChangeShapeType="1"/>
                        </wps:cNvCnPr>
                        <wps:spPr bwMode="auto">
                          <a:xfrm>
                            <a:off x="2998381" y="2222205"/>
                            <a:ext cx="410845" cy="1614170"/>
                          </a:xfrm>
                          <a:prstGeom prst="straightConnector1">
                            <a:avLst/>
                          </a:prstGeom>
                          <a:noFill/>
                          <a:ln w="31750" cmpd="sng">
                            <a:solidFill>
                              <a:srgbClr val="000000"/>
                            </a:solidFill>
                            <a:prstDash val="solid"/>
                            <a:round/>
                            <a:headEnd type="none" w="med" len="med"/>
                            <a:tailEnd type="triangle" w="med" len="med"/>
                          </a:ln>
                          <a:effectLst/>
                        </wps:spPr>
                        <wps:bodyPr/>
                      </wps:wsp>
                      <wps:wsp>
                        <wps:cNvPr id="49" name="AutoShape 18"/>
                        <wps:cNvCnPr>
                          <a:cxnSpLocks noChangeShapeType="1"/>
                        </wps:cNvCnPr>
                        <wps:spPr bwMode="auto">
                          <a:xfrm>
                            <a:off x="2998381" y="2222205"/>
                            <a:ext cx="410845" cy="2496820"/>
                          </a:xfrm>
                          <a:prstGeom prst="straightConnector1">
                            <a:avLst/>
                          </a:prstGeom>
                          <a:noFill/>
                          <a:ln w="31750" cmpd="sng">
                            <a:solidFill>
                              <a:srgbClr val="000000"/>
                            </a:solidFill>
                            <a:prstDash val="solid"/>
                            <a:round/>
                            <a:headEnd type="none" w="med" len="med"/>
                            <a:tailEnd type="triangle" w="med" len="med"/>
                          </a:ln>
                          <a:effectLst/>
                        </wps:spPr>
                        <wps:bodyPr/>
                      </wps:wsp>
                      <wps:wsp>
                        <wps:cNvPr id="50" name="Rectangle 19"/>
                        <wps:cNvSpPr>
                          <a:spLocks noChangeArrowheads="1"/>
                        </wps:cNvSpPr>
                        <wps:spPr bwMode="auto">
                          <a:xfrm>
                            <a:off x="5124893" y="1711842"/>
                            <a:ext cx="1317625" cy="1274445"/>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ln>
                          <a:effectLst/>
                        </wps:spPr>
                        <wps:txbx>
                          <w:txbxContent>
                            <w:p w14:paraId="5FBD1C2A" w14:textId="77777777" w:rsidR="007A3DFD" w:rsidRDefault="00000000">
                              <w:pPr>
                                <w:jc w:val="center"/>
                                <w:rPr>
                                  <w:rFonts w:ascii="Arial Rounded MT Bold" w:hAnsi="Arial Rounded MT Bold"/>
                                  <w:b/>
                                </w:rPr>
                              </w:pPr>
                              <w:r>
                                <w:rPr>
                                  <w:rFonts w:ascii="Arial Rounded MT Bold" w:hAnsi="Arial Rounded MT Bold"/>
                                  <w:b/>
                                </w:rPr>
                                <w:t>Identifikasi masalah, identifikasi faktor risiko, strategi, model, dan intervensi</w:t>
                              </w:r>
                            </w:p>
                            <w:p w14:paraId="74EE73DC" w14:textId="77777777" w:rsidR="007A3DFD" w:rsidRDefault="007A3DFD">
                              <w:pPr>
                                <w:jc w:val="center"/>
                                <w:rPr>
                                  <w:rFonts w:ascii="Arial Rounded MT Bold" w:hAnsi="Arial Rounded MT Bold"/>
                                  <w:b/>
                                </w:rPr>
                              </w:pPr>
                            </w:p>
                          </w:txbxContent>
                        </wps:txbx>
                        <wps:bodyPr rot="0" vert="horz" wrap="square" lIns="91440" tIns="45720" rIns="91440" bIns="45720" anchor="t" anchorCtr="0" upright="1">
                          <a:noAutofit/>
                        </wps:bodyPr>
                      </wps:wsp>
                      <wps:wsp>
                        <wps:cNvPr id="51" name="Rectangle 20"/>
                        <wps:cNvSpPr>
                          <a:spLocks noChangeArrowheads="1"/>
                        </wps:cNvSpPr>
                        <wps:spPr bwMode="auto">
                          <a:xfrm>
                            <a:off x="6741042" y="1711842"/>
                            <a:ext cx="1068070" cy="1348740"/>
                          </a:xfrm>
                          <a:prstGeom prst="rect">
                            <a:avLst/>
                          </a:prstGeom>
                          <a:solidFill>
                            <a:schemeClr val="lt1">
                              <a:lumMod val="100000"/>
                              <a:lumOff val="0"/>
                            </a:schemeClr>
                          </a:solidFill>
                          <a:ln w="63500" cmpd="thickThin" algn="ctr">
                            <a:solidFill>
                              <a:schemeClr val="accent1">
                                <a:lumMod val="100000"/>
                                <a:lumOff val="0"/>
                              </a:schemeClr>
                            </a:solidFill>
                            <a:prstDash val="solid"/>
                            <a:miter lim="800000"/>
                          </a:ln>
                          <a:effectLst/>
                        </wps:spPr>
                        <wps:txbx>
                          <w:txbxContent>
                            <w:p w14:paraId="75189BEB" w14:textId="77777777" w:rsidR="007A3DFD" w:rsidRDefault="00000000">
                              <w:pPr>
                                <w:jc w:val="center"/>
                                <w:rPr>
                                  <w:rFonts w:ascii="Arial Rounded MT Bold" w:hAnsi="Arial Rounded MT Bold"/>
                                  <w:b/>
                                </w:rPr>
                              </w:pPr>
                              <w:r>
                                <w:rPr>
                                  <w:rFonts w:ascii="Arial Rounded MT Bold" w:hAnsi="Arial Rounded MT Bold"/>
                                  <w:b/>
                                </w:rPr>
                                <w:t>Hasil Penelitian:</w:t>
                              </w:r>
                            </w:p>
                            <w:p w14:paraId="4C2276FD" w14:textId="77777777" w:rsidR="007A3DFD" w:rsidRDefault="00000000">
                              <w:pPr>
                                <w:jc w:val="center"/>
                                <w:rPr>
                                  <w:rFonts w:ascii="Arial Rounded MT Bold" w:hAnsi="Arial Rounded MT Bold"/>
                                  <w:b/>
                                </w:rPr>
                              </w:pPr>
                              <w:r>
                                <w:rPr>
                                  <w:rFonts w:ascii="Arial Rounded MT Bold" w:hAnsi="Arial Rounded MT Bold"/>
                                  <w:b/>
                                </w:rPr>
                                <w:t>Solusi strategi dan intervensi yang tepat</w:t>
                              </w:r>
                            </w:p>
                            <w:p w14:paraId="613BA20C" w14:textId="77777777" w:rsidR="007A3DFD" w:rsidRDefault="007A3DFD">
                              <w:pPr>
                                <w:jc w:val="center"/>
                                <w:rPr>
                                  <w:rFonts w:ascii="Arial Rounded MT Bold" w:hAnsi="Arial Rounded MT Bold"/>
                                  <w:b/>
                                </w:rPr>
                              </w:pPr>
                            </w:p>
                          </w:txbxContent>
                        </wps:txbx>
                        <wps:bodyPr rot="0" vert="horz" wrap="square" lIns="91440" tIns="45720" rIns="91440" bIns="45720" anchor="t" anchorCtr="0" upright="1">
                          <a:noAutofit/>
                        </wps:bodyPr>
                      </wps:wsp>
                      <wps:wsp>
                        <wps:cNvPr id="52" name="Rectangle 21"/>
                        <wps:cNvSpPr>
                          <a:spLocks noChangeArrowheads="1"/>
                        </wps:cNvSpPr>
                        <wps:spPr bwMode="auto">
                          <a:xfrm>
                            <a:off x="8133907" y="1903228"/>
                            <a:ext cx="1108075" cy="986155"/>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ln>
                          <a:effectLst/>
                        </wps:spPr>
                        <wps:txbx>
                          <w:txbxContent>
                            <w:p w14:paraId="5B6AF42F" w14:textId="77777777" w:rsidR="007A3DFD" w:rsidRDefault="00000000">
                              <w:pPr>
                                <w:jc w:val="center"/>
                                <w:rPr>
                                  <w:rFonts w:ascii="Arial Rounded MT Bold" w:hAnsi="Arial Rounded MT Bold"/>
                                  <w:b/>
                                </w:rPr>
                              </w:pPr>
                              <w:r>
                                <w:rPr>
                                  <w:rFonts w:ascii="Arial Rounded MT Bold" w:hAnsi="Arial Rounded MT Bold"/>
                                  <w:b/>
                                </w:rPr>
                                <w:t>Publikasi:</w:t>
                              </w:r>
                            </w:p>
                            <w:p w14:paraId="3126A52A" w14:textId="77777777" w:rsidR="007A3DFD" w:rsidRDefault="00000000">
                              <w:pPr>
                                <w:jc w:val="center"/>
                                <w:rPr>
                                  <w:rFonts w:ascii="Arial Rounded MT Bold" w:hAnsi="Arial Rounded MT Bold"/>
                                  <w:b/>
                                </w:rPr>
                              </w:pPr>
                              <w:r>
                                <w:rPr>
                                  <w:rFonts w:ascii="Arial Rounded MT Bold" w:hAnsi="Arial Rounded MT Bold"/>
                                  <w:b/>
                                </w:rPr>
                                <w:t>Nasional/ internasional, HaKI</w:t>
                              </w:r>
                            </w:p>
                            <w:p w14:paraId="329AF9ED" w14:textId="77777777" w:rsidR="007A3DFD" w:rsidRDefault="007A3DFD">
                              <w:pPr>
                                <w:jc w:val="center"/>
                                <w:rPr>
                                  <w:rFonts w:ascii="Arial Rounded MT Bold" w:hAnsi="Arial Rounded MT Bold"/>
                                  <w:b/>
                                </w:rPr>
                              </w:pPr>
                            </w:p>
                          </w:txbxContent>
                        </wps:txbx>
                        <wps:bodyPr rot="0" vert="horz" wrap="square" lIns="91440" tIns="45720" rIns="91440" bIns="45720" anchor="t" anchorCtr="0" upright="1">
                          <a:noAutofit/>
                        </wps:bodyPr>
                      </wps:wsp>
                      <wps:wsp>
                        <wps:cNvPr id="53" name="AutoShape 22"/>
                        <wps:cNvCnPr>
                          <a:cxnSpLocks noChangeShapeType="1"/>
                        </wps:cNvCnPr>
                        <wps:spPr bwMode="auto">
                          <a:xfrm>
                            <a:off x="6453963" y="2339163"/>
                            <a:ext cx="261620" cy="1270"/>
                          </a:xfrm>
                          <a:prstGeom prst="straightConnector1">
                            <a:avLst/>
                          </a:prstGeom>
                          <a:noFill/>
                          <a:ln w="31750" cmpd="sng">
                            <a:solidFill>
                              <a:srgbClr val="000000"/>
                            </a:solidFill>
                            <a:prstDash val="solid"/>
                            <a:round/>
                            <a:headEnd type="none" w="med" len="med"/>
                            <a:tailEnd type="triangle" w="med" len="med"/>
                          </a:ln>
                          <a:effectLst/>
                        </wps:spPr>
                        <wps:bodyPr/>
                      </wps:wsp>
                      <wps:wsp>
                        <wps:cNvPr id="54" name="AutoShape 23"/>
                        <wps:cNvCnPr>
                          <a:cxnSpLocks noChangeShapeType="1"/>
                        </wps:cNvCnPr>
                        <wps:spPr bwMode="auto">
                          <a:xfrm>
                            <a:off x="7836195" y="2360428"/>
                            <a:ext cx="297815" cy="0"/>
                          </a:xfrm>
                          <a:prstGeom prst="straightConnector1">
                            <a:avLst/>
                          </a:prstGeom>
                          <a:noFill/>
                          <a:ln w="31750" cmpd="sng">
                            <a:solidFill>
                              <a:srgbClr val="000000"/>
                            </a:solidFill>
                            <a:prstDash val="solid"/>
                            <a:round/>
                            <a:headEnd type="none" w="med" len="med"/>
                            <a:tailEnd type="triangle" w="med" len="med"/>
                          </a:ln>
                          <a:effectLst/>
                        </wps:spPr>
                        <wps:bodyPr/>
                      </wps:wsp>
                      <wpg:grpSp>
                        <wpg:cNvPr id="55" name="Group 38"/>
                        <wpg:cNvGrpSpPr/>
                        <wpg:grpSpPr>
                          <a:xfrm>
                            <a:off x="4635795" y="372140"/>
                            <a:ext cx="201295" cy="4338320"/>
                            <a:chOff x="8023" y="2712"/>
                            <a:chExt cx="317" cy="6832"/>
                          </a:xfrm>
                        </wpg:grpSpPr>
                        <wps:wsp>
                          <wps:cNvPr id="56" name="AutoShape 30"/>
                          <wps:cNvCnPr>
                            <a:cxnSpLocks noChangeShapeType="1"/>
                          </wps:cNvCnPr>
                          <wps:spPr bwMode="auto">
                            <a:xfrm>
                              <a:off x="8284" y="2712"/>
                              <a:ext cx="18" cy="6832"/>
                            </a:xfrm>
                            <a:prstGeom prst="straightConnector1">
                              <a:avLst/>
                            </a:prstGeom>
                            <a:noFill/>
                            <a:ln w="38100" cmpd="sng">
                              <a:solidFill>
                                <a:srgbClr val="000000"/>
                              </a:solidFill>
                              <a:round/>
                              <a:headEnd type="none" w="med" len="med"/>
                              <a:tailEnd type="none" w="med" len="med"/>
                            </a:ln>
                          </wps:spPr>
                          <wps:bodyPr/>
                        </wps:wsp>
                        <wps:wsp>
                          <wps:cNvPr id="57" name="AutoShape 31"/>
                          <wps:cNvCnPr>
                            <a:cxnSpLocks noChangeShapeType="1"/>
                          </wps:cNvCnPr>
                          <wps:spPr bwMode="auto">
                            <a:xfrm>
                              <a:off x="8023" y="2712"/>
                              <a:ext cx="279" cy="0"/>
                            </a:xfrm>
                            <a:prstGeom prst="straightConnector1">
                              <a:avLst/>
                            </a:prstGeom>
                            <a:noFill/>
                            <a:ln w="38100" cmpd="sng">
                              <a:solidFill>
                                <a:srgbClr val="000000"/>
                              </a:solidFill>
                              <a:round/>
                              <a:headEnd type="none" w="med" len="med"/>
                              <a:tailEnd type="none" w="med" len="med"/>
                            </a:ln>
                          </wps:spPr>
                          <wps:bodyPr/>
                        </wps:wsp>
                        <wps:wsp>
                          <wps:cNvPr id="58" name="AutoShape 33"/>
                          <wps:cNvCnPr>
                            <a:cxnSpLocks noChangeShapeType="1"/>
                          </wps:cNvCnPr>
                          <wps:spPr bwMode="auto">
                            <a:xfrm>
                              <a:off x="8042" y="4002"/>
                              <a:ext cx="279" cy="0"/>
                            </a:xfrm>
                            <a:prstGeom prst="straightConnector1">
                              <a:avLst/>
                            </a:prstGeom>
                            <a:noFill/>
                            <a:ln w="38100" cmpd="sng">
                              <a:solidFill>
                                <a:srgbClr val="000000"/>
                              </a:solidFill>
                              <a:round/>
                              <a:headEnd type="none" w="med" len="med"/>
                              <a:tailEnd type="none" w="med" len="med"/>
                            </a:ln>
                          </wps:spPr>
                          <wps:bodyPr/>
                        </wps:wsp>
                        <wps:wsp>
                          <wps:cNvPr id="59" name="AutoShape 34"/>
                          <wps:cNvCnPr>
                            <a:cxnSpLocks noChangeShapeType="1"/>
                          </wps:cNvCnPr>
                          <wps:spPr bwMode="auto">
                            <a:xfrm>
                              <a:off x="8061" y="5292"/>
                              <a:ext cx="279" cy="0"/>
                            </a:xfrm>
                            <a:prstGeom prst="straightConnector1">
                              <a:avLst/>
                            </a:prstGeom>
                            <a:noFill/>
                            <a:ln w="38100" cmpd="sng">
                              <a:solidFill>
                                <a:srgbClr val="000000"/>
                              </a:solidFill>
                              <a:round/>
                              <a:headEnd type="none" w="med" len="med"/>
                              <a:tailEnd type="none" w="med" len="med"/>
                            </a:ln>
                          </wps:spPr>
                          <wps:bodyPr/>
                        </wps:wsp>
                        <wps:wsp>
                          <wps:cNvPr id="60" name="AutoShape 35"/>
                          <wps:cNvCnPr>
                            <a:cxnSpLocks noChangeShapeType="1"/>
                          </wps:cNvCnPr>
                          <wps:spPr bwMode="auto">
                            <a:xfrm>
                              <a:off x="8042" y="6449"/>
                              <a:ext cx="279" cy="0"/>
                            </a:xfrm>
                            <a:prstGeom prst="straightConnector1">
                              <a:avLst/>
                            </a:prstGeom>
                            <a:noFill/>
                            <a:ln w="38100" cmpd="sng">
                              <a:solidFill>
                                <a:srgbClr val="000000"/>
                              </a:solidFill>
                              <a:round/>
                              <a:headEnd type="none" w="med" len="med"/>
                              <a:tailEnd type="none" w="med" len="med"/>
                            </a:ln>
                          </wps:spPr>
                          <wps:bodyPr/>
                        </wps:wsp>
                        <wps:wsp>
                          <wps:cNvPr id="61" name="AutoShape 36"/>
                          <wps:cNvCnPr>
                            <a:cxnSpLocks noChangeShapeType="1"/>
                          </wps:cNvCnPr>
                          <wps:spPr bwMode="auto">
                            <a:xfrm>
                              <a:off x="8023" y="8043"/>
                              <a:ext cx="279" cy="0"/>
                            </a:xfrm>
                            <a:prstGeom prst="straightConnector1">
                              <a:avLst/>
                            </a:prstGeom>
                            <a:noFill/>
                            <a:ln w="38100" cmpd="sng">
                              <a:solidFill>
                                <a:srgbClr val="000000"/>
                              </a:solidFill>
                              <a:round/>
                              <a:headEnd type="none" w="med" len="med"/>
                              <a:tailEnd type="none" w="med" len="med"/>
                            </a:ln>
                          </wps:spPr>
                          <wps:bodyPr/>
                        </wps:wsp>
                        <wps:wsp>
                          <wps:cNvPr id="62" name="AutoShape 37"/>
                          <wps:cNvCnPr>
                            <a:cxnSpLocks noChangeShapeType="1"/>
                          </wps:cNvCnPr>
                          <wps:spPr bwMode="auto">
                            <a:xfrm>
                              <a:off x="8042" y="9542"/>
                              <a:ext cx="279" cy="0"/>
                            </a:xfrm>
                            <a:prstGeom prst="straightConnector1">
                              <a:avLst/>
                            </a:prstGeom>
                            <a:noFill/>
                            <a:ln w="38100" cmpd="sng">
                              <a:solidFill>
                                <a:srgbClr val="000000"/>
                              </a:solidFill>
                              <a:round/>
                              <a:headEnd type="none" w="med" len="med"/>
                              <a:tailEnd type="none" w="med" len="med"/>
                            </a:ln>
                          </wps:spPr>
                          <wps:bodyPr/>
                        </wps:wsp>
                      </wpg:grpSp>
                      <wps:wsp>
                        <wps:cNvPr id="63" name="AutoShape 39"/>
                        <wps:cNvCnPr>
                          <a:cxnSpLocks noChangeShapeType="1"/>
                        </wps:cNvCnPr>
                        <wps:spPr bwMode="auto">
                          <a:xfrm>
                            <a:off x="4795284" y="2339163"/>
                            <a:ext cx="318770" cy="1270"/>
                          </a:xfrm>
                          <a:prstGeom prst="straightConnector1">
                            <a:avLst/>
                          </a:prstGeom>
                          <a:noFill/>
                          <a:ln w="31750" cmpd="sng">
                            <a:solidFill>
                              <a:srgbClr val="000000"/>
                            </a:solidFill>
                            <a:prstDash val="solid"/>
                            <a:roun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A7E3630" id="Group 31" o:spid="_x0000_s1035" style="position:absolute;left:0;text-align:left;margin-left:-16.55pt;margin-top:25.25pt;width:698.25pt;height:379.05pt;z-index:251659264;mso-width-relative:margin;mso-height-relative:margin" coordsize="94449,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">
                <v:rect id="Rectangle 24" o:spid="_x0000_s1036" style="position:absolute;width:94449;height:5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" fillcolor="white [3201]" strokecolor="black [3200]" strokeweight="5pt">
                  <v:stroke linestyle="thickThin"/>
                </v:rect>
                <v:rect id="Rectangle 2" o:spid="_x0000_s1037" style="position:absolute;left:1701;top:12546;width:967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" fillcolor="white [3201]" strokecolor="#9bbb59 [3206]" strokeweight="5pt">
                  <v:stroke linestyle="thickThin"/>
                  <v:textbox>
                    <w:txbxContent>
                      <w:p w14:paraId="40A33C7E" w14:textId="77777777" w:rsidR="007A3DFD" w:rsidRDefault="00000000">
                        <w:pPr>
                          <w:jc w:val="center"/>
                          <w:rPr>
                            <w:rFonts w:ascii="Arial Rounded MT Bold" w:hAnsi="Arial Rounded MT Bold"/>
                            <w:b/>
                          </w:rPr>
                        </w:pPr>
                        <w:r>
                          <w:rPr>
                            <w:rFonts w:ascii="Arial Rounded MT Bold" w:hAnsi="Arial Rounded MT Bold"/>
                            <w:b/>
                          </w:rPr>
                          <w:t>Visi &amp; Misi FKM USU</w:t>
                        </w:r>
                      </w:p>
                    </w:txbxContent>
                  </v:textbox>
                </v:rect>
                <v:rect id="Rectangle 3" o:spid="_x0000_s1038" style="position:absolute;left:1169;top:21366;width:11824;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" fillcolor="white [3201]" strokecolor="#9bbb59 [3206]" strokeweight="5pt">
                  <v:stroke linestyle="thickThin"/>
                  <v:textbox>
                    <w:txbxContent>
                      <w:p w14:paraId="32482AB1"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Penelitian unggulan:</w:t>
                        </w:r>
                      </w:p>
                      <w:p w14:paraId="159A9A0D"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Pengembangan Ilmu Kesehatan</w:t>
                        </w:r>
                      </w:p>
                      <w:p w14:paraId="67149EB7" w14:textId="77777777" w:rsidR="007A3DFD" w:rsidRPr="000113C7" w:rsidRDefault="00000000">
                        <w:pPr>
                          <w:autoSpaceDE w:val="0"/>
                          <w:autoSpaceDN w:val="0"/>
                          <w:adjustRightInd w:val="0"/>
                          <w:rPr>
                            <w:rFonts w:ascii="Arial Rounded MT Bold" w:hAnsi="Arial Rounded MT Bold"/>
                            <w:b/>
                            <w:color w:val="000000"/>
                            <w:sz w:val="16"/>
                            <w:szCs w:val="16"/>
                          </w:rPr>
                        </w:pPr>
                        <w:r w:rsidRPr="000113C7">
                          <w:rPr>
                            <w:rFonts w:ascii="Arial Rounded MT Bold" w:hAnsi="Arial Rounded MT Bold"/>
                            <w:b/>
                            <w:color w:val="000000"/>
                            <w:sz w:val="16"/>
                            <w:szCs w:val="16"/>
                          </w:rPr>
                          <w:t>Masyarakat di daerah tropis</w:t>
                        </w:r>
                      </w:p>
                    </w:txbxContent>
                  </v:textbox>
                </v:rect>
                <v:shapetype id="_x0000_t32" coordsize="21600,21600" o:spt="32" o:oned="t" path="m,l21600,21600e" filled="f">
                  <v:path arrowok="t" fillok="f" o:connecttype="none"/>
                  <o:lock v:ext="edit" shapetype="t"/>
                </v:shapetype>
                <v:shape id="AutoShape 4" o:spid="_x0000_s1039" type="#_x0000_t32" style="position:absolute;left:6698;top:17543;width:102;height:3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" strokecolor="black [3200]" strokeweight="2.5pt">
                  <v:stroke endarrow="block"/>
                </v:shape>
                <v:rect id="Rectangle 6" o:spid="_x0000_s1040" style="position:absolute;left:13928;top:16267;width:15812;height:1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" fillcolor="white [3201]" strokecolor="#4bacc6 [3208]" strokeweight="5pt">
                  <v:stroke linestyle="thickThin"/>
                  <v:textbox>
                    <w:txbxContent>
                      <w:p w14:paraId="0058B069" w14:textId="77777777" w:rsidR="007A3DFD" w:rsidRPr="000113C7" w:rsidRDefault="007A3DFD">
                        <w:pPr>
                          <w:jc w:val="center"/>
                          <w:rPr>
                            <w:rFonts w:ascii="Arial Rounded MT Bold" w:hAnsi="Arial Rounded MT Bold"/>
                            <w:b/>
                            <w:sz w:val="16"/>
                            <w:szCs w:val="16"/>
                          </w:rPr>
                        </w:pPr>
                      </w:p>
                      <w:p w14:paraId="65744E3C" w14:textId="77777777" w:rsidR="007A3DFD" w:rsidRPr="000113C7" w:rsidRDefault="007A3DFD">
                        <w:pPr>
                          <w:jc w:val="center"/>
                          <w:rPr>
                            <w:rFonts w:ascii="Arial Rounded MT Bold" w:hAnsi="Arial Rounded MT Bold"/>
                            <w:b/>
                            <w:sz w:val="16"/>
                            <w:szCs w:val="16"/>
                          </w:rPr>
                        </w:pPr>
                      </w:p>
                      <w:p w14:paraId="39EA4670"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Peningkatan kesehatan  masyarakat di daerah tropis melalui kolaborasi dengan pemangku kepentingan</w:t>
                        </w:r>
                      </w:p>
                      <w:p w14:paraId="6B9D1B77" w14:textId="77777777" w:rsidR="007A3DFD" w:rsidRPr="000113C7" w:rsidRDefault="007A3DFD">
                        <w:pPr>
                          <w:jc w:val="center"/>
                          <w:rPr>
                            <w:rFonts w:ascii="Arial Rounded MT Bold" w:hAnsi="Arial Rounded MT Bold"/>
                            <w:sz w:val="16"/>
                            <w:szCs w:val="16"/>
                          </w:rPr>
                        </w:pPr>
                      </w:p>
                    </w:txbxContent>
                  </v:textbox>
                </v:rect>
                <v:group id="Group 40" o:spid="_x0000_s1041" style="position:absolute;left:34343;top:1275;width:12255;height:48698" coordorigin="6016,2340" coordsize="193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7" o:spid="_x0000_s1042" style="position:absolute;left:6025;top:2340;width:1865;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" fillcolor="white [3201]" strokecolor="#8064a2 [3207]" strokeweight="5pt">
                    <v:stroke linestyle="thickThin"/>
                    <v:textbox>
                      <w:txbxContent>
                        <w:p w14:paraId="253B95E9"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Pelayanan dan kebijakan kesmas</w:t>
                          </w:r>
                        </w:p>
                        <w:p w14:paraId="79F2C3D6" w14:textId="77777777" w:rsidR="007A3DFD" w:rsidRPr="000113C7" w:rsidRDefault="007A3DFD">
                          <w:pPr>
                            <w:jc w:val="center"/>
                            <w:rPr>
                              <w:rFonts w:ascii="Arial Rounded MT Bold" w:hAnsi="Arial Rounded MT Bold"/>
                              <w:b/>
                              <w:sz w:val="16"/>
                              <w:szCs w:val="16"/>
                            </w:rPr>
                          </w:pPr>
                        </w:p>
                      </w:txbxContent>
                    </v:textbox>
                  </v:rect>
                  <v:rect id="Rectangle 8" o:spid="_x0000_s1043" style="position:absolute;left:6044;top:3383;width:1865;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" fillcolor="white [3201]" strokecolor="#8064a2 [3207]" strokeweight="5pt">
                    <v:stroke linestyle="thickThin"/>
                    <v:textbox>
                      <w:txbxContent>
                        <w:p w14:paraId="22FB8E67"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Penyakit Menular dan Penyakit Tidak Menular</w:t>
                          </w:r>
                        </w:p>
                        <w:p w14:paraId="2792CBED" w14:textId="77777777" w:rsidR="007A3DFD" w:rsidRPr="000113C7" w:rsidRDefault="007A3DFD">
                          <w:pPr>
                            <w:jc w:val="center"/>
                            <w:rPr>
                              <w:rFonts w:ascii="Arial Rounded MT Bold" w:hAnsi="Arial Rounded MT Bold"/>
                              <w:b/>
                              <w:sz w:val="16"/>
                              <w:szCs w:val="16"/>
                            </w:rPr>
                          </w:pPr>
                        </w:p>
                      </w:txbxContent>
                    </v:textbox>
                  </v:rect>
                  <v:rect id="Rectangle 9" o:spid="_x0000_s1044" style="position:absolute;left:6016;top:4682;width:186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" fillcolor="white [3201]" strokecolor="#8064a2 [3207]" strokeweight="5pt">
                    <v:stroke linestyle="thickThin"/>
                    <v:textbox>
                      <w:txbxContent>
                        <w:p w14:paraId="1040D9E8"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Gizi kesehatan masyarakat di daerah tropis</w:t>
                          </w:r>
                        </w:p>
                        <w:p w14:paraId="22F45394" w14:textId="77777777" w:rsidR="007A3DFD" w:rsidRPr="000113C7" w:rsidRDefault="007A3DFD">
                          <w:pPr>
                            <w:jc w:val="center"/>
                            <w:rPr>
                              <w:rFonts w:ascii="Arial Rounded MT Bold" w:hAnsi="Arial Rounded MT Bold"/>
                              <w:b/>
                              <w:sz w:val="16"/>
                              <w:szCs w:val="16"/>
                            </w:rPr>
                          </w:pPr>
                        </w:p>
                      </w:txbxContent>
                    </v:textbox>
                  </v:rect>
                  <v:rect id="Rectangle 10" o:spid="_x0000_s1045" style="position:absolute;left:6025;top:5834;width:1865;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" fillcolor="white [3201]" strokecolor="#8064a2 [3207]" strokeweight="5pt">
                    <v:stroke linestyle="thickThin"/>
                    <v:textbox>
                      <w:txbxContent>
                        <w:p w14:paraId="6615AF3E"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Kesehatan lingkungan pemukiman di daerah tropis</w:t>
                          </w:r>
                        </w:p>
                        <w:p w14:paraId="68F0CDD7" w14:textId="77777777" w:rsidR="007A3DFD" w:rsidRPr="000113C7" w:rsidRDefault="007A3DFD">
                          <w:pPr>
                            <w:jc w:val="center"/>
                            <w:rPr>
                              <w:rFonts w:ascii="Arial Rounded MT Bold" w:hAnsi="Arial Rounded MT Bold"/>
                              <w:b/>
                              <w:sz w:val="16"/>
                              <w:szCs w:val="16"/>
                            </w:rPr>
                          </w:pPr>
                        </w:p>
                      </w:txbxContent>
                    </v:textbox>
                  </v:rect>
                  <v:rect id="Rectangle 11" o:spid="_x0000_s1046" style="position:absolute;left:6025;top:7378;width:186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" fillcolor="white [3201]" strokecolor="#8064a2 [3207]" strokeweight="5pt">
                    <v:stroke linestyle="thickThin"/>
                    <v:textbox>
                      <w:txbxContent>
                        <w:p w14:paraId="4C1B4518" w14:textId="77777777" w:rsidR="007A3DFD" w:rsidRPr="000113C7" w:rsidRDefault="00000000">
                          <w:pPr>
                            <w:jc w:val="center"/>
                            <w:rPr>
                              <w:rFonts w:ascii="Arial Rounded MT Bold" w:hAnsi="Arial Rounded MT Bold"/>
                              <w:b/>
                              <w:sz w:val="18"/>
                              <w:szCs w:val="18"/>
                            </w:rPr>
                          </w:pPr>
                          <w:r w:rsidRPr="000113C7">
                            <w:rPr>
                              <w:rFonts w:ascii="Arial Rounded MT Bold" w:hAnsi="Arial Rounded MT Bold"/>
                              <w:b/>
                              <w:sz w:val="18"/>
                              <w:szCs w:val="18"/>
                            </w:rPr>
                            <w:t xml:space="preserve">Kesehatan dan keselamatan kerja </w:t>
                          </w:r>
                        </w:p>
                        <w:p w14:paraId="4D367552" w14:textId="77777777" w:rsidR="007A3DFD" w:rsidRPr="000113C7" w:rsidRDefault="007A3DFD">
                          <w:pPr>
                            <w:jc w:val="center"/>
                            <w:rPr>
                              <w:rFonts w:ascii="Arial Rounded MT Bold" w:hAnsi="Arial Rounded MT Bold"/>
                              <w:b/>
                              <w:sz w:val="18"/>
                              <w:szCs w:val="18"/>
                            </w:rPr>
                          </w:pPr>
                        </w:p>
                      </w:txbxContent>
                    </v:textbox>
                  </v:rect>
                  <v:rect id="Rectangle 12" o:spid="_x0000_s1047" style="position:absolute;left:6081;top:8695;width:1865;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" fillcolor="white [3201]" strokecolor="#8064a2 [3207]" strokeweight="5pt">
                    <v:stroke linestyle="thickThin"/>
                    <v:textbox>
                      <w:txbxContent>
                        <w:p w14:paraId="4F30D3ED" w14:textId="77777777" w:rsidR="007A3DFD" w:rsidRPr="000113C7" w:rsidRDefault="00000000">
                          <w:pPr>
                            <w:jc w:val="center"/>
                            <w:rPr>
                              <w:rFonts w:ascii="Arial Rounded MT Bold" w:hAnsi="Arial Rounded MT Bold"/>
                              <w:b/>
                              <w:sz w:val="16"/>
                              <w:szCs w:val="16"/>
                            </w:rPr>
                          </w:pPr>
                          <w:r w:rsidRPr="000113C7">
                            <w:rPr>
                              <w:rFonts w:ascii="Arial Rounded MT Bold" w:hAnsi="Arial Rounded MT Bold"/>
                              <w:b/>
                              <w:sz w:val="16"/>
                              <w:szCs w:val="16"/>
                            </w:rPr>
                            <w:t>Kesehatan ibu dan anak di daerah tropis</w:t>
                          </w:r>
                        </w:p>
                        <w:p w14:paraId="1F3EFEDF" w14:textId="77777777" w:rsidR="007A3DFD" w:rsidRPr="000113C7" w:rsidRDefault="007A3DFD">
                          <w:pPr>
                            <w:jc w:val="center"/>
                            <w:rPr>
                              <w:rFonts w:ascii="Arial Rounded MT Bold" w:hAnsi="Arial Rounded MT Bold"/>
                              <w:b/>
                              <w:sz w:val="16"/>
                              <w:szCs w:val="16"/>
                            </w:rPr>
                          </w:pPr>
                        </w:p>
                      </w:txbxContent>
                    </v:textbox>
                  </v:rect>
                </v:group>
                <v:shape id="AutoShape 13" o:spid="_x0000_s1048" type="#_x0000_t32" style="position:absolute;left:29983;top:22009;width:297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" strokeweight="2.5pt">
                  <v:stroke endarrow="block"/>
                </v:shape>
                <v:shape id="AutoShape 14" o:spid="_x0000_s1049" type="#_x0000_t32" style="position:absolute;left:29983;top:4997;width:4109;height:16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" strokeweight="2.5pt">
                  <v:stroke endarrow="block"/>
                </v:shape>
                <v:shape id="AutoShape 15" o:spid="_x0000_s1050" type="#_x0000_t32" style="position:absolute;left:29983;top:12652;width:4109;height:9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" strokeweight="2.5pt">
                  <v:stroke endarrow="block"/>
                </v:shape>
                <v:shape id="AutoShape 16" o:spid="_x0000_s1051" type="#_x0000_t32" style="position:absolute;left:29983;top:22009;width:4109;height:6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" strokeweight="2.5pt">
                  <v:stroke endarrow="block"/>
                </v:shape>
                <v:shape id="AutoShape 17" o:spid="_x0000_s1052" type="#_x0000_t32" style="position:absolute;left:29983;top:22222;width:4109;height:16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" strokeweight="2.5pt">
                  <v:stroke endarrow="block"/>
                </v:shape>
                <v:shape id="AutoShape 18" o:spid="_x0000_s1053" type="#_x0000_t32" style="position:absolute;left:29983;top:22222;width:4109;height:24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" strokeweight="2.5pt">
                  <v:stroke endarrow="block"/>
                </v:shape>
                <v:rect id="Rectangle 19" o:spid="_x0000_s1054" style="position:absolute;left:51248;top:17118;width:13177;height:1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" fillcolor="white [3201]" strokecolor="#c0504d [3205]" strokeweight="5pt">
                  <v:stroke linestyle="thickThin"/>
                  <v:textbox>
                    <w:txbxContent>
                      <w:p w14:paraId="5FBD1C2A" w14:textId="77777777" w:rsidR="007A3DFD" w:rsidRDefault="00000000">
                        <w:pPr>
                          <w:jc w:val="center"/>
                          <w:rPr>
                            <w:rFonts w:ascii="Arial Rounded MT Bold" w:hAnsi="Arial Rounded MT Bold"/>
                            <w:b/>
                          </w:rPr>
                        </w:pPr>
                        <w:r>
                          <w:rPr>
                            <w:rFonts w:ascii="Arial Rounded MT Bold" w:hAnsi="Arial Rounded MT Bold"/>
                            <w:b/>
                          </w:rPr>
                          <w:t>Identifikasi masalah, identifikasi faktor risiko, strategi, model, dan intervensi</w:t>
                        </w:r>
                      </w:p>
                      <w:p w14:paraId="74EE73DC" w14:textId="77777777" w:rsidR="007A3DFD" w:rsidRDefault="007A3DFD">
                        <w:pPr>
                          <w:jc w:val="center"/>
                          <w:rPr>
                            <w:rFonts w:ascii="Arial Rounded MT Bold" w:hAnsi="Arial Rounded MT Bold"/>
                            <w:b/>
                          </w:rPr>
                        </w:pPr>
                      </w:p>
                    </w:txbxContent>
                  </v:textbox>
                </v:rect>
                <v:rect id="_x0000_s1055" style="position:absolute;left:67410;top:17118;width:10681;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" fillcolor="white [3201]" strokecolor="#4f81bd [3204]" strokeweight="5pt">
                  <v:stroke linestyle="thickThin"/>
                  <v:textbox>
                    <w:txbxContent>
                      <w:p w14:paraId="75189BEB" w14:textId="77777777" w:rsidR="007A3DFD" w:rsidRDefault="00000000">
                        <w:pPr>
                          <w:jc w:val="center"/>
                          <w:rPr>
                            <w:rFonts w:ascii="Arial Rounded MT Bold" w:hAnsi="Arial Rounded MT Bold"/>
                            <w:b/>
                          </w:rPr>
                        </w:pPr>
                        <w:r>
                          <w:rPr>
                            <w:rFonts w:ascii="Arial Rounded MT Bold" w:hAnsi="Arial Rounded MT Bold"/>
                            <w:b/>
                          </w:rPr>
                          <w:t>Hasil Penelitian:</w:t>
                        </w:r>
                      </w:p>
                      <w:p w14:paraId="4C2276FD" w14:textId="77777777" w:rsidR="007A3DFD" w:rsidRDefault="00000000">
                        <w:pPr>
                          <w:jc w:val="center"/>
                          <w:rPr>
                            <w:rFonts w:ascii="Arial Rounded MT Bold" w:hAnsi="Arial Rounded MT Bold"/>
                            <w:b/>
                          </w:rPr>
                        </w:pPr>
                        <w:r>
                          <w:rPr>
                            <w:rFonts w:ascii="Arial Rounded MT Bold" w:hAnsi="Arial Rounded MT Bold"/>
                            <w:b/>
                          </w:rPr>
                          <w:t>Solusi strategi dan intervensi yang tepat</w:t>
                        </w:r>
                      </w:p>
                      <w:p w14:paraId="613BA20C" w14:textId="77777777" w:rsidR="007A3DFD" w:rsidRDefault="007A3DFD">
                        <w:pPr>
                          <w:jc w:val="center"/>
                          <w:rPr>
                            <w:rFonts w:ascii="Arial Rounded MT Bold" w:hAnsi="Arial Rounded MT Bold"/>
                            <w:b/>
                          </w:rPr>
                        </w:pPr>
                      </w:p>
                    </w:txbxContent>
                  </v:textbox>
                </v:rect>
                <v:rect id="_x0000_s1056" style="position:absolute;left:81339;top:19032;width:11080;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" fillcolor="white [3201]" strokecolor="#f79646 [3209]" strokeweight="5pt">
                  <v:stroke linestyle="thickThin"/>
                  <v:textbox>
                    <w:txbxContent>
                      <w:p w14:paraId="5B6AF42F" w14:textId="77777777" w:rsidR="007A3DFD" w:rsidRDefault="00000000">
                        <w:pPr>
                          <w:jc w:val="center"/>
                          <w:rPr>
                            <w:rFonts w:ascii="Arial Rounded MT Bold" w:hAnsi="Arial Rounded MT Bold"/>
                            <w:b/>
                          </w:rPr>
                        </w:pPr>
                        <w:r>
                          <w:rPr>
                            <w:rFonts w:ascii="Arial Rounded MT Bold" w:hAnsi="Arial Rounded MT Bold"/>
                            <w:b/>
                          </w:rPr>
                          <w:t>Publikasi:</w:t>
                        </w:r>
                      </w:p>
                      <w:p w14:paraId="3126A52A" w14:textId="77777777" w:rsidR="007A3DFD" w:rsidRDefault="00000000">
                        <w:pPr>
                          <w:jc w:val="center"/>
                          <w:rPr>
                            <w:rFonts w:ascii="Arial Rounded MT Bold" w:hAnsi="Arial Rounded MT Bold"/>
                            <w:b/>
                          </w:rPr>
                        </w:pPr>
                        <w:r>
                          <w:rPr>
                            <w:rFonts w:ascii="Arial Rounded MT Bold" w:hAnsi="Arial Rounded MT Bold"/>
                            <w:b/>
                          </w:rPr>
                          <w:t>Nasional/ internasional, HaKI</w:t>
                        </w:r>
                      </w:p>
                      <w:p w14:paraId="329AF9ED" w14:textId="77777777" w:rsidR="007A3DFD" w:rsidRDefault="007A3DFD">
                        <w:pPr>
                          <w:jc w:val="center"/>
                          <w:rPr>
                            <w:rFonts w:ascii="Arial Rounded MT Bold" w:hAnsi="Arial Rounded MT Bold"/>
                            <w:b/>
                          </w:rPr>
                        </w:pPr>
                      </w:p>
                    </w:txbxContent>
                  </v:textbox>
                </v:rect>
                <v:shape id="AutoShape 22" o:spid="_x0000_s1057" type="#_x0000_t32" style="position:absolute;left:64539;top:23391;width:261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" strokeweight="2.5pt">
                  <v:stroke endarrow="block"/>
                </v:shape>
                <v:shape id="AutoShape 23" o:spid="_x0000_s1058" type="#_x0000_t32" style="position:absolute;left:78361;top:23604;width:2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" strokeweight="2.5pt">
                  <v:stroke endarrow="block"/>
                </v:shape>
                <v:group id="Group 38" o:spid="_x0000_s1059" style="position:absolute;left:46357;top:3721;width:2013;height:43383" coordorigin="8023,2712" coordsize="317,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30" o:spid="_x0000_s1060" type="#_x0000_t32" style="position:absolute;left:8284;top:2712;width:18;height:6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" strokeweight="3pt"/>
                  <v:shape id="AutoShape 31" o:spid="_x0000_s1061" type="#_x0000_t32" style="position:absolute;left:8023;top:271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" strokeweight="3pt"/>
                  <v:shape id="AutoShape 33" o:spid="_x0000_s1062" type="#_x0000_t32" style="position:absolute;left:8042;top:400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" strokeweight="3pt"/>
                  <v:shape id="AutoShape 34" o:spid="_x0000_s1063" type="#_x0000_t32" style="position:absolute;left:8061;top:529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" strokeweight="3pt"/>
                  <v:shape id="AutoShape 35" o:spid="_x0000_s1064" type="#_x0000_t32" style="position:absolute;left:8042;top:6449;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" strokeweight="3pt"/>
                  <v:shape id="AutoShape 36" o:spid="_x0000_s1065" type="#_x0000_t32" style="position:absolute;left:8023;top:8043;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" strokeweight="3pt"/>
                  <v:shape id="AutoShape 37" o:spid="_x0000_s1066" type="#_x0000_t32" style="position:absolute;left:8042;top:9542;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" strokeweight="3pt"/>
                </v:group>
                <v:shape id="AutoShape 39" o:spid="_x0000_s1067" type="#_x0000_t32" style="position:absolute;left:47952;top:23391;width:318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" strokeweight="2.5pt">
                  <v:stroke endarrow="block"/>
                </v:shape>
              </v:group>
            </w:pict>
          </mc:Fallback>
        </mc:AlternateContent>
      </w:r>
    </w:p>
    <w:p w14:paraId="58A9842C" w14:textId="5B286D3D" w:rsidR="007A3DFD" w:rsidRDefault="007A3DFD">
      <w:pPr>
        <w:spacing w:line="360" w:lineRule="auto"/>
        <w:jc w:val="both"/>
      </w:pPr>
    </w:p>
    <w:p w14:paraId="7A4060F3" w14:textId="77777777" w:rsidR="007A3DFD" w:rsidRDefault="007A3DFD">
      <w:pPr>
        <w:jc w:val="both"/>
        <w:rPr>
          <w:b/>
        </w:rPr>
      </w:pPr>
    </w:p>
    <w:p w14:paraId="12D449BC" w14:textId="77777777" w:rsidR="007A3DFD" w:rsidRDefault="007A3DFD">
      <w:pPr>
        <w:jc w:val="both"/>
        <w:rPr>
          <w:b/>
        </w:rPr>
      </w:pPr>
    </w:p>
    <w:p w14:paraId="751D63B9" w14:textId="77777777" w:rsidR="007A3DFD" w:rsidRDefault="007A3DFD">
      <w:pPr>
        <w:jc w:val="both"/>
        <w:rPr>
          <w:b/>
        </w:rPr>
      </w:pPr>
    </w:p>
    <w:p w14:paraId="0387936B" w14:textId="77777777" w:rsidR="007A3DFD" w:rsidRDefault="007A3DFD">
      <w:pPr>
        <w:jc w:val="both"/>
        <w:rPr>
          <w:b/>
        </w:rPr>
      </w:pPr>
    </w:p>
    <w:p w14:paraId="032F0FDF" w14:textId="77777777" w:rsidR="007A3DFD" w:rsidRDefault="007A3DFD">
      <w:pPr>
        <w:jc w:val="both"/>
        <w:rPr>
          <w:b/>
        </w:rPr>
      </w:pPr>
    </w:p>
    <w:p w14:paraId="3F8080A1" w14:textId="77777777" w:rsidR="007A3DFD" w:rsidRDefault="007A3DFD">
      <w:pPr>
        <w:jc w:val="both"/>
        <w:rPr>
          <w:b/>
        </w:rPr>
      </w:pPr>
    </w:p>
    <w:p w14:paraId="3FD3772F" w14:textId="77777777" w:rsidR="007A3DFD" w:rsidRDefault="007A3DFD">
      <w:pPr>
        <w:jc w:val="both"/>
        <w:rPr>
          <w:b/>
        </w:rPr>
      </w:pPr>
    </w:p>
    <w:p w14:paraId="2E9016A0" w14:textId="77777777" w:rsidR="007A3DFD" w:rsidRDefault="007A3DFD">
      <w:pPr>
        <w:jc w:val="both"/>
        <w:rPr>
          <w:b/>
        </w:rPr>
      </w:pPr>
    </w:p>
    <w:p w14:paraId="68C0B5B7" w14:textId="77777777" w:rsidR="007A3DFD" w:rsidRDefault="007A3DFD">
      <w:pPr>
        <w:jc w:val="both"/>
        <w:rPr>
          <w:b/>
        </w:rPr>
      </w:pPr>
    </w:p>
    <w:p w14:paraId="44081329" w14:textId="3696E16F" w:rsidR="007A3DFD" w:rsidRDefault="007A3DFD">
      <w:pPr>
        <w:jc w:val="both"/>
        <w:rPr>
          <w:b/>
        </w:rPr>
      </w:pPr>
    </w:p>
    <w:p w14:paraId="04D3D208" w14:textId="388620EE" w:rsidR="007A3DFD" w:rsidRDefault="007A3DFD">
      <w:pPr>
        <w:jc w:val="both"/>
        <w:rPr>
          <w:b/>
        </w:rPr>
      </w:pPr>
    </w:p>
    <w:p w14:paraId="4D2D30FB" w14:textId="53A33E64" w:rsidR="007A3DFD" w:rsidRDefault="007A3DFD">
      <w:pPr>
        <w:jc w:val="both"/>
        <w:rPr>
          <w:b/>
        </w:rPr>
      </w:pPr>
    </w:p>
    <w:p w14:paraId="59BCF03D" w14:textId="61C95AA6" w:rsidR="007A3DFD" w:rsidRDefault="007A3DFD">
      <w:pPr>
        <w:jc w:val="both"/>
        <w:rPr>
          <w:b/>
        </w:rPr>
      </w:pPr>
    </w:p>
    <w:p w14:paraId="405932F2" w14:textId="0BD054A6" w:rsidR="007A3DFD" w:rsidRDefault="007A3DFD">
      <w:pPr>
        <w:jc w:val="both"/>
        <w:rPr>
          <w:b/>
        </w:rPr>
      </w:pPr>
    </w:p>
    <w:p w14:paraId="39043F23" w14:textId="389D575F" w:rsidR="007A3DFD" w:rsidRDefault="00447C9A">
      <w:pPr>
        <w:jc w:val="both"/>
        <w:rPr>
          <w:b/>
        </w:rPr>
      </w:pPr>
      <w:r>
        <w:rPr>
          <w:b/>
          <w:noProof/>
        </w:rPr>
        <mc:AlternateContent>
          <mc:Choice Requires="wps">
            <w:drawing>
              <wp:anchor distT="0" distB="0" distL="114300" distR="114300" simplePos="0" relativeHeight="251660288" behindDoc="0" locked="0" layoutInCell="1" allowOverlap="1" wp14:anchorId="70BE318A" wp14:editId="786B0C2C">
                <wp:simplePos x="0" y="0"/>
                <wp:positionH relativeFrom="column">
                  <wp:posOffset>5646737</wp:posOffset>
                </wp:positionH>
                <wp:positionV relativeFrom="paragraph">
                  <wp:posOffset>36513</wp:posOffset>
                </wp:positionV>
                <wp:extent cx="254635" cy="981710"/>
                <wp:effectExtent l="19050" t="19050" r="88900" b="46990"/>
                <wp:wrapNone/>
                <wp:docPr id="2" name="Straight Arrow Connector 2"/>
                <wp:cNvGraphicFramePr/>
                <a:graphic xmlns:a="http://schemas.openxmlformats.org/drawingml/2006/main">
                  <a:graphicData uri="http://schemas.microsoft.com/office/word/2010/wordprocessingShape">
                    <wps:wsp>
                      <wps:cNvCnPr/>
                      <wps:spPr>
                        <a:xfrm>
                          <a:off x="0" y="0"/>
                          <a:ext cx="254635" cy="981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B3912" id="Straight Arrow Connector 2" o:spid="_x0000_s1026" type="#_x0000_t32" style="position:absolute;margin-left:444.6pt;margin-top:2.9pt;width:20.05pt;height:77.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" strokecolor="black [3040]" strokeweight="2.25pt">
                <v:stroke endarrow="open"/>
              </v:shape>
            </w:pict>
          </mc:Fallback>
        </mc:AlternateContent>
      </w:r>
    </w:p>
    <w:p w14:paraId="72F6F7A8" w14:textId="7222D316" w:rsidR="007A3DFD" w:rsidRDefault="00000000">
      <w:pPr>
        <w:jc w:val="both"/>
        <w:rPr>
          <w:b/>
        </w:rPr>
      </w:pPr>
      <w:r>
        <w:rPr>
          <w:noProof/>
        </w:rPr>
        <mc:AlternateContent>
          <mc:Choice Requires="wps">
            <w:drawing>
              <wp:anchor distT="0" distB="0" distL="114300" distR="114300" simplePos="0" relativeHeight="251663360" behindDoc="0" locked="0" layoutInCell="1" allowOverlap="1" wp14:anchorId="28C4AC36" wp14:editId="3DB5C25D">
                <wp:simplePos x="0" y="0"/>
                <wp:positionH relativeFrom="column">
                  <wp:posOffset>7425690</wp:posOffset>
                </wp:positionH>
                <wp:positionV relativeFrom="paragraph">
                  <wp:posOffset>33020</wp:posOffset>
                </wp:positionV>
                <wp:extent cx="1094105" cy="1200785"/>
                <wp:effectExtent l="19050" t="19050" r="29845" b="3810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1200647"/>
                        </a:xfrm>
                        <a:prstGeom prst="rect">
                          <a:avLst/>
                        </a:prstGeom>
                        <a:solidFill>
                          <a:schemeClr val="lt1">
                            <a:lumMod val="100000"/>
                            <a:lumOff val="0"/>
                          </a:schemeClr>
                        </a:solidFill>
                        <a:ln w="63500" cmpd="thickThin" algn="ctr">
                          <a:solidFill>
                            <a:schemeClr val="accent6">
                              <a:lumMod val="100000"/>
                              <a:lumOff val="0"/>
                            </a:schemeClr>
                          </a:solidFill>
                          <a:prstDash val="solid"/>
                          <a:miter lim="800000"/>
                        </a:ln>
                        <a:effectLst/>
                      </wps:spPr>
                      <wps:txbx>
                        <w:txbxContent>
                          <w:p w14:paraId="42BB96D0" w14:textId="77777777" w:rsidR="007A3DFD" w:rsidRDefault="00000000">
                            <w:pPr>
                              <w:jc w:val="center"/>
                              <w:rPr>
                                <w:rFonts w:ascii="Arial Rounded MT Bold" w:hAnsi="Arial Rounded MT Bold"/>
                                <w:b/>
                              </w:rPr>
                            </w:pPr>
                            <w:r>
                              <w:rPr>
                                <w:rFonts w:ascii="Arial Rounded MT Bold" w:hAnsi="Arial Rounded MT Bold"/>
                                <w:b/>
                              </w:rPr>
                              <w:t>Publikasi:</w:t>
                            </w:r>
                          </w:p>
                          <w:p w14:paraId="319590BD" w14:textId="77777777" w:rsidR="007A3DFD" w:rsidRDefault="00000000">
                            <w:pPr>
                              <w:jc w:val="center"/>
                              <w:rPr>
                                <w:rFonts w:ascii="Arial Rounded MT Bold" w:hAnsi="Arial Rounded MT Bold"/>
                                <w:b/>
                              </w:rPr>
                            </w:pPr>
                            <w:r>
                              <w:rPr>
                                <w:rFonts w:ascii="Arial Rounded MT Bold" w:hAnsi="Arial Rounded MT Bold"/>
                                <w:b/>
                              </w:rPr>
                              <w:t>Nasional/ internasional, HaKI, video, publikasi cetak/ elektronik</w:t>
                            </w:r>
                          </w:p>
                          <w:p w14:paraId="51DE8112" w14:textId="77777777" w:rsidR="007A3DFD" w:rsidRDefault="007A3DFD">
                            <w:pPr>
                              <w:jc w:val="center"/>
                              <w:rPr>
                                <w:rFonts w:ascii="Arial Rounded MT Bold" w:hAnsi="Arial Rounded MT Bold"/>
                                <w:b/>
                              </w:rPr>
                            </w:pPr>
                          </w:p>
                        </w:txbxContent>
                      </wps:txbx>
                      <wps:bodyPr rot="0" vert="horz" wrap="square" lIns="91440" tIns="45720" rIns="91440" bIns="45720" anchor="t" anchorCtr="0" upright="1">
                        <a:noAutofit/>
                      </wps:bodyPr>
                    </wps:wsp>
                  </a:graphicData>
                </a:graphic>
              </wp:anchor>
            </w:drawing>
          </mc:Choice>
          <mc:Fallback>
            <w:pict>
              <v:rect w14:anchorId="28C4AC36" id="Rectangle 21" o:spid="_x0000_s1068" style="position:absolute;left:0;text-align:left;margin-left:584.7pt;margin-top:2.6pt;width:86.15pt;height:9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" fillcolor="white [3201]" strokecolor="#f79646 [3209]" strokeweight="5pt">
                <v:stroke linestyle="thickThin"/>
                <v:textbox>
                  <w:txbxContent>
                    <w:p w14:paraId="42BB96D0" w14:textId="77777777" w:rsidR="007A3DFD" w:rsidRDefault="00000000">
                      <w:pPr>
                        <w:jc w:val="center"/>
                        <w:rPr>
                          <w:rFonts w:ascii="Arial Rounded MT Bold" w:hAnsi="Arial Rounded MT Bold"/>
                          <w:b/>
                        </w:rPr>
                      </w:pPr>
                      <w:r>
                        <w:rPr>
                          <w:rFonts w:ascii="Arial Rounded MT Bold" w:hAnsi="Arial Rounded MT Bold"/>
                          <w:b/>
                        </w:rPr>
                        <w:t>Publikasi:</w:t>
                      </w:r>
                    </w:p>
                    <w:p w14:paraId="319590BD" w14:textId="77777777" w:rsidR="007A3DFD" w:rsidRDefault="00000000">
                      <w:pPr>
                        <w:jc w:val="center"/>
                        <w:rPr>
                          <w:rFonts w:ascii="Arial Rounded MT Bold" w:hAnsi="Arial Rounded MT Bold"/>
                          <w:b/>
                        </w:rPr>
                      </w:pPr>
                      <w:r>
                        <w:rPr>
                          <w:rFonts w:ascii="Arial Rounded MT Bold" w:hAnsi="Arial Rounded MT Bold"/>
                          <w:b/>
                        </w:rPr>
                        <w:t>Nasional/ internasional, HaKI, video, publikasi cetak/ elektronik</w:t>
                      </w:r>
                    </w:p>
                    <w:p w14:paraId="51DE8112" w14:textId="77777777" w:rsidR="007A3DFD" w:rsidRDefault="007A3DFD">
                      <w:pPr>
                        <w:jc w:val="center"/>
                        <w:rPr>
                          <w:rFonts w:ascii="Arial Rounded MT Bold" w:hAnsi="Arial Rounded MT Bold"/>
                          <w:b/>
                        </w:rPr>
                      </w:pPr>
                    </w:p>
                  </w:txbxContent>
                </v:textbox>
              </v:rect>
            </w:pict>
          </mc:Fallback>
        </mc:AlternateContent>
      </w:r>
    </w:p>
    <w:p w14:paraId="0787CEFD" w14:textId="36E3B95A" w:rsidR="007A3DFD" w:rsidRDefault="00D752D4">
      <w:pPr>
        <w:jc w:val="both"/>
        <w:rPr>
          <w:b/>
        </w:rPr>
      </w:pPr>
      <w:r>
        <w:rPr>
          <w:noProof/>
        </w:rPr>
        <mc:AlternateContent>
          <mc:Choice Requires="wps">
            <w:drawing>
              <wp:anchor distT="0" distB="0" distL="114300" distR="114300" simplePos="0" relativeHeight="251661312" behindDoc="0" locked="0" layoutInCell="1" allowOverlap="1" wp14:anchorId="723BA020" wp14:editId="67E8F9A8">
                <wp:simplePos x="0" y="0"/>
                <wp:positionH relativeFrom="column">
                  <wp:posOffset>6003552</wp:posOffset>
                </wp:positionH>
                <wp:positionV relativeFrom="paragraph">
                  <wp:posOffset>23757</wp:posOffset>
                </wp:positionV>
                <wp:extent cx="1107440" cy="1337945"/>
                <wp:effectExtent l="19050" t="19050" r="36195" b="3365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1337945"/>
                        </a:xfrm>
                        <a:prstGeom prst="rect">
                          <a:avLst/>
                        </a:prstGeom>
                        <a:solidFill>
                          <a:schemeClr val="lt1">
                            <a:lumMod val="100000"/>
                            <a:lumOff val="0"/>
                          </a:schemeClr>
                        </a:solidFill>
                        <a:ln w="63500" cmpd="thickThin" algn="ctr">
                          <a:solidFill>
                            <a:schemeClr val="accent1">
                              <a:lumMod val="100000"/>
                              <a:lumOff val="0"/>
                            </a:schemeClr>
                          </a:solidFill>
                          <a:prstDash val="solid"/>
                          <a:miter lim="800000"/>
                        </a:ln>
                        <a:effectLst/>
                      </wps:spPr>
                      <wps:txbx>
                        <w:txbxContent>
                          <w:p w14:paraId="1324D49E" w14:textId="77777777" w:rsidR="007A3DFD" w:rsidRDefault="00000000">
                            <w:pPr>
                              <w:jc w:val="center"/>
                              <w:rPr>
                                <w:rFonts w:ascii="Arial Rounded MT Bold" w:hAnsi="Arial Rounded MT Bold"/>
                                <w:b/>
                              </w:rPr>
                            </w:pPr>
                            <w:r>
                              <w:rPr>
                                <w:rFonts w:ascii="Arial Rounded MT Bold" w:hAnsi="Arial Rounded MT Bold"/>
                                <w:b/>
                              </w:rPr>
                              <w:t>Hasil Pengabdian:</w:t>
                            </w:r>
                          </w:p>
                          <w:p w14:paraId="06FD65ED" w14:textId="77777777" w:rsidR="007A3DFD" w:rsidRDefault="00000000">
                            <w:pPr>
                              <w:jc w:val="center"/>
                              <w:rPr>
                                <w:rFonts w:ascii="Arial Rounded MT Bold" w:hAnsi="Arial Rounded MT Bold"/>
                                <w:b/>
                              </w:rPr>
                            </w:pPr>
                            <w:r>
                              <w:rPr>
                                <w:rFonts w:ascii="Arial Rounded MT Bold" w:hAnsi="Arial Rounded MT Bold"/>
                                <w:b/>
                              </w:rPr>
                              <w:t>Implementasi solusi atau strategi dan intervensi yang tepat</w:t>
                            </w:r>
                          </w:p>
                          <w:p w14:paraId="423BF53D" w14:textId="77777777" w:rsidR="007A3DFD" w:rsidRDefault="007A3DFD">
                            <w:pPr>
                              <w:jc w:val="center"/>
                              <w:rPr>
                                <w:rFonts w:ascii="Arial Rounded MT Bold" w:hAnsi="Arial Rounded MT Bold"/>
                                <w:b/>
                              </w:rPr>
                            </w:pPr>
                          </w:p>
                        </w:txbxContent>
                      </wps:txbx>
                      <wps:bodyPr rot="0" vert="horz" wrap="square" lIns="91440" tIns="45720" rIns="91440" bIns="45720" anchor="t" anchorCtr="0" upright="1">
                        <a:noAutofit/>
                      </wps:bodyPr>
                    </wps:wsp>
                  </a:graphicData>
                </a:graphic>
              </wp:anchor>
            </w:drawing>
          </mc:Choice>
          <mc:Fallback>
            <w:pict>
              <v:rect w14:anchorId="723BA020" id="Rectangle 20" o:spid="_x0000_s1069" style="position:absolute;left:0;text-align:left;margin-left:472.7pt;margin-top:1.85pt;width:87.2pt;height:10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" fillcolor="white [3201]" strokecolor="#4f81bd [3204]" strokeweight="5pt">
                <v:stroke linestyle="thickThin"/>
                <v:textbox>
                  <w:txbxContent>
                    <w:p w14:paraId="1324D49E" w14:textId="77777777" w:rsidR="007A3DFD" w:rsidRDefault="00000000">
                      <w:pPr>
                        <w:jc w:val="center"/>
                        <w:rPr>
                          <w:rFonts w:ascii="Arial Rounded MT Bold" w:hAnsi="Arial Rounded MT Bold"/>
                          <w:b/>
                        </w:rPr>
                      </w:pPr>
                      <w:r>
                        <w:rPr>
                          <w:rFonts w:ascii="Arial Rounded MT Bold" w:hAnsi="Arial Rounded MT Bold"/>
                          <w:b/>
                        </w:rPr>
                        <w:t>Hasil Pengabdian:</w:t>
                      </w:r>
                    </w:p>
                    <w:p w14:paraId="06FD65ED" w14:textId="77777777" w:rsidR="007A3DFD" w:rsidRDefault="00000000">
                      <w:pPr>
                        <w:jc w:val="center"/>
                        <w:rPr>
                          <w:rFonts w:ascii="Arial Rounded MT Bold" w:hAnsi="Arial Rounded MT Bold"/>
                          <w:b/>
                        </w:rPr>
                      </w:pPr>
                      <w:r>
                        <w:rPr>
                          <w:rFonts w:ascii="Arial Rounded MT Bold" w:hAnsi="Arial Rounded MT Bold"/>
                          <w:b/>
                        </w:rPr>
                        <w:t>Implementasi solusi atau strategi dan intervensi yang tepat</w:t>
                      </w:r>
                    </w:p>
                    <w:p w14:paraId="423BF53D" w14:textId="77777777" w:rsidR="007A3DFD" w:rsidRDefault="007A3DFD">
                      <w:pPr>
                        <w:jc w:val="center"/>
                        <w:rPr>
                          <w:rFonts w:ascii="Arial Rounded MT Bold" w:hAnsi="Arial Rounded MT Bold"/>
                          <w:b/>
                        </w:rPr>
                      </w:pPr>
                    </w:p>
                  </w:txbxContent>
                </v:textbox>
              </v:rect>
            </w:pict>
          </mc:Fallback>
        </mc:AlternateContent>
      </w:r>
    </w:p>
    <w:p w14:paraId="001C6335" w14:textId="77777777" w:rsidR="007A3DFD" w:rsidRDefault="007A3DFD">
      <w:pPr>
        <w:jc w:val="both"/>
        <w:rPr>
          <w:b/>
        </w:rPr>
      </w:pPr>
    </w:p>
    <w:p w14:paraId="5C168A92" w14:textId="77777777" w:rsidR="007A3DFD" w:rsidRDefault="00000000">
      <w:pPr>
        <w:jc w:val="both"/>
        <w:rPr>
          <w:b/>
        </w:rPr>
      </w:pPr>
      <w:r>
        <w:rPr>
          <w:b/>
          <w:noProof/>
        </w:rPr>
        <mc:AlternateContent>
          <mc:Choice Requires="wps">
            <w:drawing>
              <wp:anchor distT="0" distB="0" distL="114300" distR="114300" simplePos="0" relativeHeight="251662336" behindDoc="0" locked="0" layoutInCell="1" allowOverlap="1" wp14:anchorId="168AF751" wp14:editId="6C3EA23C">
                <wp:simplePos x="0" y="0"/>
                <wp:positionH relativeFrom="column">
                  <wp:posOffset>7171055</wp:posOffset>
                </wp:positionH>
                <wp:positionV relativeFrom="paragraph">
                  <wp:posOffset>635</wp:posOffset>
                </wp:positionV>
                <wp:extent cx="247650" cy="0"/>
                <wp:effectExtent l="0" t="133350" r="0" b="133350"/>
                <wp:wrapNone/>
                <wp:docPr id="4" name="Straight Arrow Connector 4"/>
                <wp:cNvGraphicFramePr/>
                <a:graphic xmlns:a="http://schemas.openxmlformats.org/drawingml/2006/main">
                  <a:graphicData uri="http://schemas.microsoft.com/office/word/2010/wordprocessingShape">
                    <wps:wsp>
                      <wps:cNvCnPr/>
                      <wps:spPr>
                        <a:xfrm>
                          <a:off x="0" y="0"/>
                          <a:ext cx="24765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3BF97" id="Straight Arrow Connector 4" o:spid="_x0000_s1026" type="#_x0000_t32" style="position:absolute;margin-left:564.65pt;margin-top:.05pt;width:1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" strokecolor="black [3040]" strokeweight="2.25pt">
                <v:stroke endarrow="open"/>
              </v:shape>
            </w:pict>
          </mc:Fallback>
        </mc:AlternateContent>
      </w:r>
    </w:p>
    <w:p w14:paraId="67CEE438" w14:textId="77777777" w:rsidR="007A3DFD" w:rsidRDefault="007A3DFD">
      <w:pPr>
        <w:jc w:val="both"/>
        <w:rPr>
          <w:b/>
        </w:rPr>
      </w:pPr>
    </w:p>
    <w:p w14:paraId="07163720" w14:textId="77777777" w:rsidR="007A3DFD" w:rsidRDefault="007A3DFD">
      <w:pPr>
        <w:jc w:val="both"/>
        <w:rPr>
          <w:b/>
        </w:rPr>
      </w:pPr>
    </w:p>
    <w:p w14:paraId="7A4D86FC" w14:textId="77777777" w:rsidR="007A3DFD" w:rsidRDefault="007A3DFD">
      <w:pPr>
        <w:jc w:val="both"/>
        <w:rPr>
          <w:b/>
        </w:rPr>
      </w:pPr>
    </w:p>
    <w:p w14:paraId="0B4072E0" w14:textId="77777777" w:rsidR="007A3DFD" w:rsidRDefault="007A3DFD">
      <w:pPr>
        <w:jc w:val="both"/>
        <w:rPr>
          <w:b/>
        </w:rPr>
      </w:pPr>
    </w:p>
    <w:p w14:paraId="4283C2A2" w14:textId="77777777" w:rsidR="007A3DFD" w:rsidRDefault="007A3DFD">
      <w:pPr>
        <w:jc w:val="both"/>
        <w:rPr>
          <w:b/>
        </w:rPr>
      </w:pPr>
    </w:p>
    <w:p w14:paraId="53CE90B9" w14:textId="77777777" w:rsidR="007A3DFD" w:rsidRDefault="007A3DFD">
      <w:pPr>
        <w:jc w:val="both"/>
        <w:rPr>
          <w:b/>
        </w:rPr>
      </w:pPr>
    </w:p>
    <w:p w14:paraId="3692FB2D" w14:textId="77777777" w:rsidR="007A3DFD" w:rsidRDefault="007A3DFD">
      <w:pPr>
        <w:jc w:val="both"/>
        <w:rPr>
          <w:b/>
        </w:rPr>
      </w:pPr>
    </w:p>
    <w:p w14:paraId="3FBAAB63" w14:textId="77777777" w:rsidR="007A3DFD" w:rsidRDefault="007A3DFD">
      <w:pPr>
        <w:jc w:val="both"/>
        <w:rPr>
          <w:b/>
        </w:rPr>
      </w:pPr>
    </w:p>
    <w:p w14:paraId="774DDE16" w14:textId="6665FF3A" w:rsidR="007A3DFD" w:rsidRDefault="00000000">
      <w:pPr>
        <w:rPr>
          <w:sz w:val="22"/>
          <w:szCs w:val="22"/>
        </w:rPr>
        <w:sectPr w:rsidR="007A3DFD">
          <w:pgSz w:w="15840" w:h="12240" w:orient="landscape"/>
          <w:pgMar w:top="1729" w:right="1729" w:bottom="1729" w:left="1729" w:header="720" w:footer="720" w:gutter="0"/>
          <w:cols w:space="720"/>
          <w:docGrid w:linePitch="360"/>
        </w:sectPr>
      </w:pPr>
      <w:r>
        <w:rPr>
          <w:sz w:val="22"/>
          <w:szCs w:val="22"/>
        </w:rPr>
        <w:t>Gambar 3. Roadmap Penelitian dan Pengabdian  kepada Masyarakat  FKM USU  Tahun 202</w:t>
      </w:r>
      <w:r w:rsidR="00447C9A">
        <w:rPr>
          <w:sz w:val="22"/>
          <w:szCs w:val="22"/>
        </w:rPr>
        <w:t>1</w:t>
      </w:r>
      <w:r>
        <w:rPr>
          <w:sz w:val="22"/>
          <w:szCs w:val="22"/>
        </w:rPr>
        <w:t xml:space="preserve"> - 202</w:t>
      </w:r>
      <w:r w:rsidR="00447C9A">
        <w:rPr>
          <w:sz w:val="22"/>
          <w:szCs w:val="22"/>
        </w:rPr>
        <w:t>5</w:t>
      </w:r>
    </w:p>
    <w:p w14:paraId="014DEC21" w14:textId="0B7920B6" w:rsidR="007A3DFD" w:rsidRDefault="00000000">
      <w:pPr>
        <w:pStyle w:val="Heading2"/>
        <w:numPr>
          <w:ilvl w:val="0"/>
          <w:numId w:val="0"/>
        </w:numPr>
      </w:pPr>
      <w:bookmarkStart w:id="17" w:name="_Toc82077693"/>
      <w:bookmarkStart w:id="18" w:name="_Hlk179216065"/>
      <w:r>
        <w:lastRenderedPageBreak/>
        <w:t>Agenda dan Roadmap Penelitian 202</w:t>
      </w:r>
      <w:r w:rsidR="0079799D">
        <w:t>1</w:t>
      </w:r>
      <w:r>
        <w:t>-202</w:t>
      </w:r>
      <w:bookmarkEnd w:id="17"/>
      <w:r w:rsidR="0079799D">
        <w:t>5</w:t>
      </w:r>
    </w:p>
    <w:p w14:paraId="25686477" w14:textId="77777777" w:rsidR="007A3DFD" w:rsidRDefault="007A3DFD">
      <w:pPr>
        <w:jc w:val="both"/>
        <w:rPr>
          <w:b/>
        </w:rPr>
      </w:pPr>
    </w:p>
    <w:tbl>
      <w:tblPr>
        <w:tblStyle w:val="TableGrid"/>
        <w:tblW w:w="10439" w:type="dxa"/>
        <w:tblInd w:w="-342" w:type="dxa"/>
        <w:tblLayout w:type="fixed"/>
        <w:tblLook w:val="04A0" w:firstRow="1" w:lastRow="0" w:firstColumn="1" w:lastColumn="0" w:noHBand="0" w:noVBand="1"/>
      </w:tblPr>
      <w:tblGrid>
        <w:gridCol w:w="1254"/>
        <w:gridCol w:w="1243"/>
        <w:gridCol w:w="1309"/>
        <w:gridCol w:w="1526"/>
        <w:gridCol w:w="1450"/>
        <w:gridCol w:w="1417"/>
        <w:gridCol w:w="1276"/>
        <w:gridCol w:w="964"/>
      </w:tblGrid>
      <w:tr w:rsidR="007A3DFD" w14:paraId="26B01F8F" w14:textId="77777777">
        <w:tc>
          <w:tcPr>
            <w:tcW w:w="1254" w:type="dxa"/>
            <w:vMerge w:val="restart"/>
            <w:vAlign w:val="center"/>
          </w:tcPr>
          <w:p w14:paraId="30E2DEBB" w14:textId="77777777" w:rsidR="007A3DFD" w:rsidRDefault="00000000">
            <w:pPr>
              <w:jc w:val="center"/>
            </w:pPr>
            <w:r>
              <w:t>Sub Tema</w:t>
            </w:r>
          </w:p>
        </w:tc>
        <w:tc>
          <w:tcPr>
            <w:tcW w:w="1243" w:type="dxa"/>
            <w:vMerge w:val="restart"/>
            <w:vAlign w:val="center"/>
          </w:tcPr>
          <w:p w14:paraId="0A878570" w14:textId="77777777" w:rsidR="007A3DFD" w:rsidRDefault="00000000">
            <w:pPr>
              <w:jc w:val="center"/>
            </w:pPr>
            <w:r>
              <w:t>Topik</w:t>
            </w:r>
          </w:p>
        </w:tc>
        <w:tc>
          <w:tcPr>
            <w:tcW w:w="6978" w:type="dxa"/>
            <w:gridSpan w:val="5"/>
          </w:tcPr>
          <w:p w14:paraId="0C16DF30" w14:textId="77777777" w:rsidR="007A3DFD" w:rsidRDefault="00000000">
            <w:pPr>
              <w:jc w:val="center"/>
            </w:pPr>
            <w:r>
              <w:t>Tahapan Penelitian Unggulan</w:t>
            </w:r>
          </w:p>
        </w:tc>
        <w:tc>
          <w:tcPr>
            <w:tcW w:w="964" w:type="dxa"/>
            <w:vMerge w:val="restart"/>
            <w:vAlign w:val="center"/>
          </w:tcPr>
          <w:p w14:paraId="647CE6D3" w14:textId="77777777" w:rsidR="007A3DFD" w:rsidRDefault="00000000">
            <w:pPr>
              <w:jc w:val="center"/>
            </w:pPr>
            <w:r>
              <w:t>Luaran</w:t>
            </w:r>
          </w:p>
        </w:tc>
      </w:tr>
      <w:tr w:rsidR="007A3DFD" w14:paraId="46A3D416" w14:textId="77777777">
        <w:tc>
          <w:tcPr>
            <w:tcW w:w="1254" w:type="dxa"/>
            <w:vMerge/>
          </w:tcPr>
          <w:p w14:paraId="4DB76626" w14:textId="77777777" w:rsidR="007A3DFD" w:rsidRDefault="007A3DFD"/>
        </w:tc>
        <w:tc>
          <w:tcPr>
            <w:tcW w:w="1243" w:type="dxa"/>
            <w:vMerge/>
          </w:tcPr>
          <w:p w14:paraId="0FD6984C" w14:textId="77777777" w:rsidR="007A3DFD" w:rsidRDefault="007A3DFD"/>
        </w:tc>
        <w:tc>
          <w:tcPr>
            <w:tcW w:w="1309" w:type="dxa"/>
          </w:tcPr>
          <w:p w14:paraId="369D62F1" w14:textId="77777777" w:rsidR="007A3DFD" w:rsidRDefault="00000000">
            <w:pPr>
              <w:jc w:val="center"/>
            </w:pPr>
            <w:r>
              <w:t>Tahun I</w:t>
            </w:r>
          </w:p>
        </w:tc>
        <w:tc>
          <w:tcPr>
            <w:tcW w:w="1526" w:type="dxa"/>
          </w:tcPr>
          <w:p w14:paraId="4EE98E64" w14:textId="77777777" w:rsidR="007A3DFD" w:rsidRDefault="00000000">
            <w:pPr>
              <w:jc w:val="center"/>
            </w:pPr>
            <w:r>
              <w:t>Tahun II</w:t>
            </w:r>
          </w:p>
        </w:tc>
        <w:tc>
          <w:tcPr>
            <w:tcW w:w="1450" w:type="dxa"/>
          </w:tcPr>
          <w:p w14:paraId="7108802C" w14:textId="77777777" w:rsidR="007A3DFD" w:rsidRDefault="00000000">
            <w:pPr>
              <w:jc w:val="center"/>
            </w:pPr>
            <w:r>
              <w:t>Tahun III</w:t>
            </w:r>
          </w:p>
        </w:tc>
        <w:tc>
          <w:tcPr>
            <w:tcW w:w="1417" w:type="dxa"/>
          </w:tcPr>
          <w:p w14:paraId="6E29FCC3" w14:textId="77777777" w:rsidR="007A3DFD" w:rsidRDefault="00000000">
            <w:pPr>
              <w:jc w:val="center"/>
            </w:pPr>
            <w:r>
              <w:t>Tahun IV</w:t>
            </w:r>
          </w:p>
        </w:tc>
        <w:tc>
          <w:tcPr>
            <w:tcW w:w="1276" w:type="dxa"/>
          </w:tcPr>
          <w:p w14:paraId="5BD2AA84" w14:textId="77777777" w:rsidR="007A3DFD" w:rsidRDefault="00000000">
            <w:pPr>
              <w:jc w:val="center"/>
            </w:pPr>
            <w:r>
              <w:t>Tahun V</w:t>
            </w:r>
          </w:p>
        </w:tc>
        <w:tc>
          <w:tcPr>
            <w:tcW w:w="964" w:type="dxa"/>
            <w:vMerge/>
            <w:vAlign w:val="center"/>
          </w:tcPr>
          <w:p w14:paraId="3BE47686" w14:textId="77777777" w:rsidR="007A3DFD" w:rsidRDefault="007A3DFD">
            <w:pPr>
              <w:jc w:val="center"/>
            </w:pPr>
          </w:p>
        </w:tc>
      </w:tr>
      <w:tr w:rsidR="004C3E1D" w14:paraId="4180F38A" w14:textId="77777777" w:rsidTr="009E414D">
        <w:trPr>
          <w:trHeight w:val="3710"/>
        </w:trPr>
        <w:tc>
          <w:tcPr>
            <w:tcW w:w="1254" w:type="dxa"/>
            <w:vMerge w:val="restart"/>
            <w:vAlign w:val="center"/>
          </w:tcPr>
          <w:p w14:paraId="160C2EEE" w14:textId="77777777" w:rsidR="004C3E1D" w:rsidRDefault="004C3E1D">
            <w:r>
              <w:t>Penyakit Menular/ Penyakit Tidak Menular</w:t>
            </w:r>
          </w:p>
          <w:p w14:paraId="6C711941" w14:textId="77777777" w:rsidR="004C3E1D" w:rsidRDefault="004C3E1D"/>
        </w:tc>
        <w:tc>
          <w:tcPr>
            <w:tcW w:w="1243" w:type="dxa"/>
            <w:vAlign w:val="center"/>
          </w:tcPr>
          <w:p w14:paraId="1E4768B5" w14:textId="77777777" w:rsidR="004C3E1D" w:rsidRDefault="004C3E1D">
            <w:pPr>
              <w:autoSpaceDE w:val="0"/>
              <w:autoSpaceDN w:val="0"/>
              <w:adjustRightInd w:val="0"/>
              <w:rPr>
                <w:color w:val="000000"/>
              </w:rPr>
            </w:pPr>
          </w:p>
          <w:p w14:paraId="1BECC2A0" w14:textId="3488BD19" w:rsidR="004C3E1D" w:rsidRDefault="004C3E1D" w:rsidP="007270D5">
            <w:pPr>
              <w:autoSpaceDE w:val="0"/>
              <w:autoSpaceDN w:val="0"/>
              <w:adjustRightInd w:val="0"/>
            </w:pPr>
            <w:r>
              <w:rPr>
                <w:color w:val="000000"/>
              </w:rPr>
              <w:t>TB</w:t>
            </w:r>
          </w:p>
        </w:tc>
        <w:tc>
          <w:tcPr>
            <w:tcW w:w="1309" w:type="dxa"/>
            <w:vAlign w:val="center"/>
          </w:tcPr>
          <w:p w14:paraId="4304464B" w14:textId="6C60945C" w:rsidR="004C3E1D" w:rsidRDefault="004C3E1D">
            <w:r>
              <w:t>Identifi</w:t>
            </w:r>
            <w:r w:rsidR="001E5ABA">
              <w:t>-</w:t>
            </w:r>
            <w:r>
              <w:t>kasi determinan TB pada Suku Batak</w:t>
            </w:r>
          </w:p>
          <w:p w14:paraId="64F33D8E" w14:textId="16097341" w:rsidR="004C3E1D" w:rsidRPr="007F5646" w:rsidRDefault="004C3E1D" w:rsidP="00DC76EF">
            <w:pPr>
              <w:rPr>
                <w:lang w:val="en-ID"/>
              </w:rPr>
            </w:pPr>
            <w:r>
              <w:t>Pemutusan rantai penularan TB Paru yang terintegrasi dengan sistem DOTS</w:t>
            </w:r>
          </w:p>
        </w:tc>
        <w:tc>
          <w:tcPr>
            <w:tcW w:w="1526" w:type="dxa"/>
            <w:vAlign w:val="center"/>
          </w:tcPr>
          <w:p w14:paraId="3AB239D1" w14:textId="77777777" w:rsidR="004C3E1D" w:rsidRDefault="004C3E1D">
            <w:r>
              <w:t>Identifikasi determinan TB pada Suku Melayu</w:t>
            </w:r>
          </w:p>
          <w:p w14:paraId="628D4AB9" w14:textId="6260CB09" w:rsidR="004C3E1D" w:rsidRPr="007F5646" w:rsidRDefault="004C3E1D" w:rsidP="009D1E29">
            <w:pPr>
              <w:ind w:right="-85"/>
              <w:rPr>
                <w:lang w:val="en-ID"/>
              </w:rPr>
            </w:pPr>
            <w:r>
              <w:t>Tren TB-RO dan model penanggulangannya di Kota Medan</w:t>
            </w:r>
          </w:p>
        </w:tc>
        <w:tc>
          <w:tcPr>
            <w:tcW w:w="1450" w:type="dxa"/>
            <w:vAlign w:val="center"/>
          </w:tcPr>
          <w:p w14:paraId="6078E67C" w14:textId="77777777" w:rsidR="004C3E1D" w:rsidRDefault="004C3E1D">
            <w:r>
              <w:t>Model pengelolaan pencegahan TB pada Suku Batak</w:t>
            </w:r>
          </w:p>
          <w:p w14:paraId="617888C0" w14:textId="192EFE16" w:rsidR="004C3E1D" w:rsidRPr="007F5646" w:rsidRDefault="004C3E1D" w:rsidP="00847D4D">
            <w:pPr>
              <w:rPr>
                <w:lang w:val="en-ID"/>
              </w:rPr>
            </w:pPr>
            <w:r>
              <w:t>Model aplikasi kantong SOSA dalam pemutusan rantai penularan TB di Kota Medan</w:t>
            </w:r>
          </w:p>
        </w:tc>
        <w:tc>
          <w:tcPr>
            <w:tcW w:w="1417" w:type="dxa"/>
            <w:vAlign w:val="center"/>
          </w:tcPr>
          <w:p w14:paraId="479DA7D9" w14:textId="77777777" w:rsidR="004C3E1D" w:rsidRDefault="004C3E1D">
            <w:r>
              <w:t>Model pengelolaan pencegahan TB pada Suku Melayu</w:t>
            </w:r>
          </w:p>
          <w:p w14:paraId="68231D04" w14:textId="063CFF8F" w:rsidR="004C3E1D" w:rsidRPr="007F5646" w:rsidRDefault="004C3E1D" w:rsidP="00B030F3">
            <w:pPr>
              <w:rPr>
                <w:lang w:val="en-ID"/>
              </w:rPr>
            </w:pPr>
            <w:r>
              <w:t>Model aplikasi kantong SOSA dalam pemutusan rantai penularan TB di Sumatera Utara</w:t>
            </w:r>
          </w:p>
        </w:tc>
        <w:tc>
          <w:tcPr>
            <w:tcW w:w="1276" w:type="dxa"/>
            <w:vAlign w:val="center"/>
          </w:tcPr>
          <w:p w14:paraId="56AC833F" w14:textId="3D21C674" w:rsidR="004C3E1D" w:rsidRDefault="004C3E1D">
            <w:r>
              <w:t>Model pengelo</w:t>
            </w:r>
            <w:r w:rsidR="001E5ABA">
              <w:t>-</w:t>
            </w:r>
            <w:r>
              <w:t>laan pencegah</w:t>
            </w:r>
            <w:r w:rsidR="001E5ABA">
              <w:t>-</w:t>
            </w:r>
            <w:r>
              <w:t>an TB di Sumatera Utara</w:t>
            </w:r>
          </w:p>
          <w:p w14:paraId="261D188B" w14:textId="3333F642" w:rsidR="004C3E1D" w:rsidRPr="007F5646" w:rsidRDefault="004C3E1D" w:rsidP="00100CDC">
            <w:pPr>
              <w:tabs>
                <w:tab w:val="left" w:pos="1142"/>
              </w:tabs>
              <w:ind w:right="-82"/>
              <w:rPr>
                <w:lang w:val="en-ID"/>
              </w:rPr>
            </w:pPr>
            <w:r>
              <w:t>Implementasi botol SOSA untuk pemutusan rantai penularan TB di Sumatera Utara</w:t>
            </w:r>
          </w:p>
        </w:tc>
        <w:tc>
          <w:tcPr>
            <w:tcW w:w="964" w:type="dxa"/>
            <w:vAlign w:val="center"/>
          </w:tcPr>
          <w:p w14:paraId="6BE69FAA" w14:textId="77777777" w:rsidR="004C3E1D" w:rsidRDefault="004C3E1D">
            <w:pPr>
              <w:ind w:right="-74"/>
            </w:pPr>
            <w:r>
              <w:t>Jurnal interna-sional, buku  saku,  HaKI</w:t>
            </w:r>
          </w:p>
          <w:p w14:paraId="45434A29" w14:textId="09883EFD" w:rsidR="004C3E1D" w:rsidRDefault="004C3E1D" w:rsidP="009E414D">
            <w:pPr>
              <w:ind w:right="-74"/>
            </w:pPr>
            <w:r>
              <w:t>Jurnal interna-sional dan HaKI</w:t>
            </w:r>
          </w:p>
        </w:tc>
      </w:tr>
      <w:tr w:rsidR="007A3DFD" w14:paraId="19DE8384" w14:textId="77777777">
        <w:tc>
          <w:tcPr>
            <w:tcW w:w="1254" w:type="dxa"/>
            <w:vMerge/>
            <w:vAlign w:val="center"/>
          </w:tcPr>
          <w:p w14:paraId="692B7155" w14:textId="77777777" w:rsidR="007A3DFD" w:rsidRDefault="007A3DFD"/>
        </w:tc>
        <w:tc>
          <w:tcPr>
            <w:tcW w:w="1243" w:type="dxa"/>
            <w:vAlign w:val="center"/>
          </w:tcPr>
          <w:p w14:paraId="42A7C6C9" w14:textId="77777777" w:rsidR="007A3DFD" w:rsidRDefault="00000000">
            <w:pPr>
              <w:ind w:left="-30" w:right="66"/>
            </w:pPr>
            <w:r>
              <w:t>TB-RO</w:t>
            </w:r>
          </w:p>
        </w:tc>
        <w:tc>
          <w:tcPr>
            <w:tcW w:w="1309" w:type="dxa"/>
            <w:vAlign w:val="center"/>
          </w:tcPr>
          <w:p w14:paraId="3981DEFE" w14:textId="53C724F5" w:rsidR="007A3DFD" w:rsidRDefault="00000000">
            <w:r>
              <w:t>Identifi</w:t>
            </w:r>
            <w:r w:rsidR="001E5ABA">
              <w:t>-</w:t>
            </w:r>
            <w:r>
              <w:t xml:space="preserve">kasi kepatuhan berobat TB-RO dengan pelibatan tokoh masyarakat dan agama </w:t>
            </w:r>
          </w:p>
        </w:tc>
        <w:tc>
          <w:tcPr>
            <w:tcW w:w="1526" w:type="dxa"/>
            <w:vAlign w:val="center"/>
          </w:tcPr>
          <w:p w14:paraId="4654852C" w14:textId="77777777" w:rsidR="007A3DFD" w:rsidRDefault="00000000">
            <w:r>
              <w:t xml:space="preserve">Identifikasi kepatuhan berobat melalui </w:t>
            </w:r>
            <w:r>
              <w:rPr>
                <w:i/>
              </w:rPr>
              <w:t>Public Private Partnership</w:t>
            </w:r>
            <w:r>
              <w:t xml:space="preserve"> </w:t>
            </w:r>
          </w:p>
        </w:tc>
        <w:tc>
          <w:tcPr>
            <w:tcW w:w="1450" w:type="dxa"/>
            <w:vAlign w:val="center"/>
          </w:tcPr>
          <w:p w14:paraId="3385CD17" w14:textId="12C527EC" w:rsidR="007A3DFD" w:rsidRDefault="00000000">
            <w:pPr>
              <w:ind w:right="-75"/>
            </w:pPr>
            <w:r>
              <w:t>Tren TB-RO dan model penanggu</w:t>
            </w:r>
            <w:r w:rsidR="001E5ABA">
              <w:t>-</w:t>
            </w:r>
            <w:r>
              <w:t>langannya di Kota Medan</w:t>
            </w:r>
          </w:p>
        </w:tc>
        <w:tc>
          <w:tcPr>
            <w:tcW w:w="1417" w:type="dxa"/>
            <w:vAlign w:val="center"/>
          </w:tcPr>
          <w:p w14:paraId="2F19B89C" w14:textId="77777777" w:rsidR="007A3DFD" w:rsidRDefault="00000000">
            <w:r>
              <w:t xml:space="preserve">Analisis aplikasi pengingat untuk kepatuhan berobat penderita TB MDR </w:t>
            </w:r>
          </w:p>
        </w:tc>
        <w:tc>
          <w:tcPr>
            <w:tcW w:w="1276" w:type="dxa"/>
            <w:vAlign w:val="center"/>
          </w:tcPr>
          <w:p w14:paraId="08CBF691" w14:textId="77777777" w:rsidR="007A3DFD" w:rsidRDefault="00000000">
            <w:r>
              <w:t xml:space="preserve">E-konseling pasien TB MDR </w:t>
            </w:r>
          </w:p>
        </w:tc>
        <w:tc>
          <w:tcPr>
            <w:tcW w:w="964" w:type="dxa"/>
            <w:vAlign w:val="center"/>
          </w:tcPr>
          <w:p w14:paraId="13BECD81" w14:textId="77777777" w:rsidR="007A3DFD" w:rsidRDefault="00000000">
            <w:pPr>
              <w:ind w:right="-74"/>
            </w:pPr>
            <w:r>
              <w:t>Jurnal interna-sional, HaKI</w:t>
            </w:r>
          </w:p>
        </w:tc>
      </w:tr>
      <w:tr w:rsidR="007A3DFD" w14:paraId="48020198" w14:textId="77777777">
        <w:tc>
          <w:tcPr>
            <w:tcW w:w="1254" w:type="dxa"/>
            <w:vMerge/>
            <w:vAlign w:val="center"/>
          </w:tcPr>
          <w:p w14:paraId="08681488" w14:textId="77777777" w:rsidR="007A3DFD" w:rsidRDefault="007A3DFD"/>
        </w:tc>
        <w:tc>
          <w:tcPr>
            <w:tcW w:w="1243" w:type="dxa"/>
            <w:vAlign w:val="center"/>
          </w:tcPr>
          <w:p w14:paraId="1BE85404" w14:textId="77777777" w:rsidR="007A3DFD" w:rsidRDefault="00000000">
            <w:pPr>
              <w:ind w:left="-30" w:right="71"/>
            </w:pPr>
            <w:r>
              <w:t>TB-DM</w:t>
            </w:r>
          </w:p>
        </w:tc>
        <w:tc>
          <w:tcPr>
            <w:tcW w:w="1309" w:type="dxa"/>
            <w:vAlign w:val="center"/>
          </w:tcPr>
          <w:p w14:paraId="3AEBD02E" w14:textId="309933E5" w:rsidR="007A3DFD" w:rsidRDefault="00000000">
            <w:r>
              <w:t>Identifi</w:t>
            </w:r>
            <w:r w:rsidR="001E5ABA">
              <w:t>-</w:t>
            </w:r>
            <w:r>
              <w:t>kasi faktor risiko TB pada penderita DM</w:t>
            </w:r>
          </w:p>
        </w:tc>
        <w:tc>
          <w:tcPr>
            <w:tcW w:w="1526" w:type="dxa"/>
            <w:vAlign w:val="center"/>
          </w:tcPr>
          <w:p w14:paraId="039E4D6E" w14:textId="77777777" w:rsidR="007A3DFD" w:rsidRDefault="00000000">
            <w:r>
              <w:t>Identifikasi makanan sehat dalam mengontrol kadar gula darah (KGD) pendertia TB-DM</w:t>
            </w:r>
          </w:p>
        </w:tc>
        <w:tc>
          <w:tcPr>
            <w:tcW w:w="1450" w:type="dxa"/>
            <w:vAlign w:val="center"/>
          </w:tcPr>
          <w:p w14:paraId="6B0D2AD5" w14:textId="3AA0D226" w:rsidR="007A3DFD" w:rsidRDefault="00000000">
            <w:r>
              <w:t>Tren Model penanggu</w:t>
            </w:r>
            <w:r w:rsidR="001E5ABA">
              <w:t>-</w:t>
            </w:r>
            <w:r>
              <w:t>langan TB-DM di Kota Medan</w:t>
            </w:r>
          </w:p>
        </w:tc>
        <w:tc>
          <w:tcPr>
            <w:tcW w:w="1417" w:type="dxa"/>
            <w:vAlign w:val="center"/>
          </w:tcPr>
          <w:p w14:paraId="73311E38" w14:textId="77777777" w:rsidR="007A3DFD" w:rsidRDefault="00000000">
            <w:pPr>
              <w:ind w:right="-98"/>
            </w:pPr>
            <w:r>
              <w:t>Model penurunan insiden TB-DM di Kota Medan</w:t>
            </w:r>
          </w:p>
        </w:tc>
        <w:tc>
          <w:tcPr>
            <w:tcW w:w="1276" w:type="dxa"/>
            <w:vAlign w:val="center"/>
          </w:tcPr>
          <w:p w14:paraId="3E613976" w14:textId="46AADD36" w:rsidR="007A3DFD" w:rsidRDefault="00000000">
            <w:r>
              <w:t>Analisis spasial insiden TB</w:t>
            </w:r>
            <w:r w:rsidR="001E5ABA">
              <w:t xml:space="preserve"> </w:t>
            </w:r>
            <w:r>
              <w:t>- DM di Sumatera Utara</w:t>
            </w:r>
          </w:p>
        </w:tc>
        <w:tc>
          <w:tcPr>
            <w:tcW w:w="964" w:type="dxa"/>
            <w:vAlign w:val="center"/>
          </w:tcPr>
          <w:p w14:paraId="32E64C18" w14:textId="77777777" w:rsidR="007A3DFD" w:rsidRDefault="00000000">
            <w:pPr>
              <w:ind w:right="-74"/>
            </w:pPr>
            <w:r>
              <w:t>Jurnal interna-sional</w:t>
            </w:r>
          </w:p>
        </w:tc>
      </w:tr>
      <w:tr w:rsidR="007A3DFD" w14:paraId="45A56722" w14:textId="77777777">
        <w:tc>
          <w:tcPr>
            <w:tcW w:w="1254" w:type="dxa"/>
            <w:vMerge/>
            <w:vAlign w:val="center"/>
          </w:tcPr>
          <w:p w14:paraId="10040BFF" w14:textId="77777777" w:rsidR="007A3DFD" w:rsidRDefault="007A3DFD"/>
        </w:tc>
        <w:tc>
          <w:tcPr>
            <w:tcW w:w="1243" w:type="dxa"/>
            <w:vAlign w:val="center"/>
          </w:tcPr>
          <w:p w14:paraId="064CFF12" w14:textId="77777777" w:rsidR="007A3DFD" w:rsidRDefault="00000000">
            <w:pPr>
              <w:ind w:left="-30" w:right="71"/>
            </w:pPr>
            <w:r>
              <w:t xml:space="preserve">Diabetes Melitus  </w:t>
            </w:r>
          </w:p>
        </w:tc>
        <w:tc>
          <w:tcPr>
            <w:tcW w:w="1309" w:type="dxa"/>
            <w:vAlign w:val="center"/>
          </w:tcPr>
          <w:p w14:paraId="52E20950" w14:textId="77777777" w:rsidR="007A3DFD" w:rsidRDefault="00000000">
            <w:r>
              <w:t xml:space="preserve">Studi prevalensi prediabetes dan </w:t>
            </w:r>
            <w:r>
              <w:lastRenderedPageBreak/>
              <w:t xml:space="preserve">diabetes pada kelompok populasi berisiko </w:t>
            </w:r>
          </w:p>
        </w:tc>
        <w:tc>
          <w:tcPr>
            <w:tcW w:w="1526" w:type="dxa"/>
            <w:vAlign w:val="center"/>
          </w:tcPr>
          <w:p w14:paraId="448C2F9C" w14:textId="77777777" w:rsidR="007A3DFD" w:rsidRDefault="00000000">
            <w:r>
              <w:lastRenderedPageBreak/>
              <w:t xml:space="preserve">Determinan sosial ekologi diabetes pada </w:t>
            </w:r>
            <w:r>
              <w:lastRenderedPageBreak/>
              <w:t>kelompok populasi berisiko</w:t>
            </w:r>
          </w:p>
        </w:tc>
        <w:tc>
          <w:tcPr>
            <w:tcW w:w="1450" w:type="dxa"/>
            <w:vAlign w:val="center"/>
          </w:tcPr>
          <w:p w14:paraId="510B3C94" w14:textId="77777777" w:rsidR="007A3DFD" w:rsidRDefault="00000000">
            <w:r>
              <w:lastRenderedPageBreak/>
              <w:t xml:space="preserve">Analisis determinan kepatuhan </w:t>
            </w:r>
            <w:r>
              <w:lastRenderedPageBreak/>
              <w:t>pengobatan diabetes</w:t>
            </w:r>
          </w:p>
        </w:tc>
        <w:tc>
          <w:tcPr>
            <w:tcW w:w="1417" w:type="dxa"/>
            <w:vAlign w:val="center"/>
          </w:tcPr>
          <w:p w14:paraId="371FC97D" w14:textId="77777777" w:rsidR="007A3DFD" w:rsidRDefault="00000000">
            <w:r>
              <w:lastRenderedPageBreak/>
              <w:t xml:space="preserve">Determinan perilaku pencegahan diabetes </w:t>
            </w:r>
            <w:r>
              <w:lastRenderedPageBreak/>
              <w:t xml:space="preserve">pada populasi berisiko </w:t>
            </w:r>
          </w:p>
        </w:tc>
        <w:tc>
          <w:tcPr>
            <w:tcW w:w="1276" w:type="dxa"/>
            <w:vAlign w:val="center"/>
          </w:tcPr>
          <w:p w14:paraId="5981A470" w14:textId="1293E362" w:rsidR="007A3DFD" w:rsidRDefault="00000000">
            <w:r>
              <w:lastRenderedPageBreak/>
              <w:t>Model intervensi pencegah</w:t>
            </w:r>
            <w:r w:rsidR="001E5ABA">
              <w:t>-</w:t>
            </w:r>
            <w:r>
              <w:t xml:space="preserve">an dalam </w:t>
            </w:r>
            <w:r>
              <w:lastRenderedPageBreak/>
              <w:t>mengu</w:t>
            </w:r>
            <w:r w:rsidR="001E5ABA">
              <w:t>-</w:t>
            </w:r>
            <w:r>
              <w:t>rangi risiko diabetes</w:t>
            </w:r>
          </w:p>
        </w:tc>
        <w:tc>
          <w:tcPr>
            <w:tcW w:w="964" w:type="dxa"/>
            <w:vAlign w:val="center"/>
          </w:tcPr>
          <w:p w14:paraId="5D8E4955" w14:textId="77777777" w:rsidR="007A3DFD" w:rsidRDefault="00000000">
            <w:r>
              <w:lastRenderedPageBreak/>
              <w:t>Jurnal,</w:t>
            </w:r>
          </w:p>
          <w:p w14:paraId="36A02A41" w14:textId="77777777" w:rsidR="007A3DFD" w:rsidRDefault="00000000">
            <w:pPr>
              <w:ind w:right="-108"/>
            </w:pPr>
            <w:r>
              <w:t>buku ajar,</w:t>
            </w:r>
          </w:p>
          <w:p w14:paraId="3981DA6D" w14:textId="77777777" w:rsidR="007A3DFD" w:rsidRDefault="00000000">
            <w:r>
              <w:t>HaKI</w:t>
            </w:r>
          </w:p>
        </w:tc>
      </w:tr>
      <w:tr w:rsidR="007A3DFD" w14:paraId="00DA1D1B" w14:textId="77777777">
        <w:tc>
          <w:tcPr>
            <w:tcW w:w="1254" w:type="dxa"/>
            <w:vMerge/>
            <w:vAlign w:val="center"/>
          </w:tcPr>
          <w:p w14:paraId="75724D87" w14:textId="77777777" w:rsidR="007A3DFD" w:rsidRDefault="007A3DFD"/>
        </w:tc>
        <w:tc>
          <w:tcPr>
            <w:tcW w:w="1243" w:type="dxa"/>
            <w:vAlign w:val="center"/>
          </w:tcPr>
          <w:p w14:paraId="3D152D81" w14:textId="77777777" w:rsidR="007A3DFD" w:rsidRDefault="00000000">
            <w:r>
              <w:t>Kesehatan mental</w:t>
            </w:r>
          </w:p>
        </w:tc>
        <w:tc>
          <w:tcPr>
            <w:tcW w:w="1309" w:type="dxa"/>
            <w:vAlign w:val="center"/>
          </w:tcPr>
          <w:p w14:paraId="707F7245" w14:textId="4E86F44D" w:rsidR="007A3DFD" w:rsidRDefault="00000000">
            <w:r>
              <w:t>Identifi</w:t>
            </w:r>
            <w:r w:rsidR="001E5ABA">
              <w:t>-</w:t>
            </w:r>
            <w:r>
              <w:t>kasi</w:t>
            </w:r>
          </w:p>
          <w:p w14:paraId="644FBB0C" w14:textId="6A00C4F5" w:rsidR="007A3DFD" w:rsidRDefault="001E5ABA">
            <w:pPr>
              <w:ind w:right="-81"/>
            </w:pPr>
            <w:r>
              <w:t>Permasa-lahan kesehatan mental</w:t>
            </w:r>
          </w:p>
        </w:tc>
        <w:tc>
          <w:tcPr>
            <w:tcW w:w="1526" w:type="dxa"/>
            <w:vAlign w:val="center"/>
          </w:tcPr>
          <w:p w14:paraId="61C7B078" w14:textId="77777777" w:rsidR="007A3DFD" w:rsidRDefault="00000000">
            <w:r>
              <w:t>Pemetaan kasus kesehatan mental, studi epidemiologi deskriptif</w:t>
            </w:r>
          </w:p>
        </w:tc>
        <w:tc>
          <w:tcPr>
            <w:tcW w:w="1450" w:type="dxa"/>
            <w:vAlign w:val="center"/>
          </w:tcPr>
          <w:p w14:paraId="44C9E820" w14:textId="77777777" w:rsidR="007A3DFD" w:rsidRDefault="00000000">
            <w:r>
              <w:t>Studi faktor risiko</w:t>
            </w:r>
          </w:p>
          <w:p w14:paraId="10DAE91F" w14:textId="77777777" w:rsidR="007A3DFD" w:rsidRDefault="00000000">
            <w:r>
              <w:t>dan penyebab</w:t>
            </w:r>
          </w:p>
          <w:p w14:paraId="392E0767" w14:textId="77777777" w:rsidR="007A3DFD" w:rsidRDefault="00000000">
            <w:r>
              <w:t>masalah kesehatan mental</w:t>
            </w:r>
          </w:p>
        </w:tc>
        <w:tc>
          <w:tcPr>
            <w:tcW w:w="1417" w:type="dxa"/>
            <w:vAlign w:val="center"/>
          </w:tcPr>
          <w:p w14:paraId="35DEDCA6" w14:textId="77777777" w:rsidR="007A3DFD" w:rsidRDefault="00000000">
            <w:r>
              <w:t>Model</w:t>
            </w:r>
          </w:p>
          <w:p w14:paraId="41C3AB2A" w14:textId="77777777" w:rsidR="007A3DFD" w:rsidRDefault="00000000">
            <w:r>
              <w:t>pencegahan</w:t>
            </w:r>
          </w:p>
          <w:p w14:paraId="0A8A4274" w14:textId="77777777" w:rsidR="007A3DFD" w:rsidRDefault="00000000">
            <w:r>
              <w:t>kesehatan mental</w:t>
            </w:r>
          </w:p>
        </w:tc>
        <w:tc>
          <w:tcPr>
            <w:tcW w:w="1276" w:type="dxa"/>
            <w:vAlign w:val="center"/>
          </w:tcPr>
          <w:p w14:paraId="75240799" w14:textId="3A90D82D" w:rsidR="007A3DFD" w:rsidRDefault="00000000">
            <w:pPr>
              <w:ind w:right="-82"/>
            </w:pPr>
            <w:r>
              <w:t>Implemen</w:t>
            </w:r>
            <w:r w:rsidR="001E5ABA">
              <w:t>-</w:t>
            </w:r>
            <w:r>
              <w:t>tasi model</w:t>
            </w:r>
          </w:p>
        </w:tc>
        <w:tc>
          <w:tcPr>
            <w:tcW w:w="964" w:type="dxa"/>
            <w:vAlign w:val="center"/>
          </w:tcPr>
          <w:p w14:paraId="02445FEA" w14:textId="77777777" w:rsidR="007A3DFD" w:rsidRDefault="00000000">
            <w:r>
              <w:t>Jurnal,</w:t>
            </w:r>
          </w:p>
          <w:p w14:paraId="142033B5" w14:textId="77777777" w:rsidR="007A3DFD" w:rsidRDefault="00000000">
            <w:pPr>
              <w:ind w:right="-108"/>
            </w:pPr>
            <w:r>
              <w:t>buku ajar,</w:t>
            </w:r>
          </w:p>
          <w:p w14:paraId="326C53DD" w14:textId="77777777" w:rsidR="007A3DFD" w:rsidRDefault="00000000">
            <w:r>
              <w:t>HaKI</w:t>
            </w:r>
          </w:p>
        </w:tc>
      </w:tr>
      <w:tr w:rsidR="007A3DFD" w14:paraId="440C205E" w14:textId="77777777">
        <w:trPr>
          <w:trHeight w:val="1610"/>
        </w:trPr>
        <w:tc>
          <w:tcPr>
            <w:tcW w:w="1254" w:type="dxa"/>
            <w:vMerge/>
            <w:vAlign w:val="center"/>
          </w:tcPr>
          <w:p w14:paraId="4A9B43CA" w14:textId="77777777" w:rsidR="007A3DFD" w:rsidRDefault="007A3DFD"/>
        </w:tc>
        <w:tc>
          <w:tcPr>
            <w:tcW w:w="1243" w:type="dxa"/>
            <w:vAlign w:val="center"/>
          </w:tcPr>
          <w:p w14:paraId="418471F4" w14:textId="77777777" w:rsidR="007A3DFD" w:rsidRDefault="00000000">
            <w:r>
              <w:t xml:space="preserve">Faktor risiko penyakit menular dan tidak menular </w:t>
            </w:r>
          </w:p>
        </w:tc>
        <w:tc>
          <w:tcPr>
            <w:tcW w:w="1309" w:type="dxa"/>
            <w:vAlign w:val="center"/>
          </w:tcPr>
          <w:p w14:paraId="11146D38" w14:textId="61C202C6" w:rsidR="007A3DFD" w:rsidRDefault="00000000">
            <w:r>
              <w:t>Identifika</w:t>
            </w:r>
            <w:r w:rsidR="001E5ABA">
              <w:t>-</w:t>
            </w:r>
            <w:r>
              <w:t>si faktor risiko penyakit menular dan tidak menular</w:t>
            </w:r>
          </w:p>
        </w:tc>
        <w:tc>
          <w:tcPr>
            <w:tcW w:w="1526" w:type="dxa"/>
            <w:vAlign w:val="center"/>
          </w:tcPr>
          <w:p w14:paraId="57AEAD12" w14:textId="77777777" w:rsidR="007A3DFD" w:rsidRDefault="00000000">
            <w:r>
              <w:t>Manajemen data dan pemetaan faktor risiko berdasarkan orang, tempat dan waktu</w:t>
            </w:r>
          </w:p>
        </w:tc>
        <w:tc>
          <w:tcPr>
            <w:tcW w:w="1450" w:type="dxa"/>
            <w:vAlign w:val="center"/>
          </w:tcPr>
          <w:p w14:paraId="6332806D" w14:textId="77777777" w:rsidR="007A3DFD" w:rsidRDefault="00000000">
            <w:r>
              <w:t>Analisis faktor risiko</w:t>
            </w:r>
          </w:p>
        </w:tc>
        <w:tc>
          <w:tcPr>
            <w:tcW w:w="1417" w:type="dxa"/>
            <w:vAlign w:val="center"/>
          </w:tcPr>
          <w:p w14:paraId="2375BD3A" w14:textId="77777777" w:rsidR="007A3DFD" w:rsidRDefault="00000000">
            <w:r>
              <w:t>Model pengelolaan faktor risiko</w:t>
            </w:r>
          </w:p>
        </w:tc>
        <w:tc>
          <w:tcPr>
            <w:tcW w:w="1276" w:type="dxa"/>
            <w:vAlign w:val="center"/>
          </w:tcPr>
          <w:p w14:paraId="76E9158F" w14:textId="6AF14A42" w:rsidR="007A3DFD" w:rsidRDefault="00000000">
            <w:pPr>
              <w:ind w:right="-82"/>
            </w:pPr>
            <w:r>
              <w:t>Implemen</w:t>
            </w:r>
            <w:r w:rsidR="001E5ABA">
              <w:t>-</w:t>
            </w:r>
            <w:r>
              <w:t>tasi model</w:t>
            </w:r>
          </w:p>
        </w:tc>
        <w:tc>
          <w:tcPr>
            <w:tcW w:w="964" w:type="dxa"/>
            <w:vAlign w:val="center"/>
          </w:tcPr>
          <w:p w14:paraId="66ED17B1" w14:textId="77777777" w:rsidR="007A3DFD" w:rsidRDefault="00000000">
            <w:r>
              <w:t>Jurnal,</w:t>
            </w:r>
          </w:p>
          <w:p w14:paraId="30B2CE2C" w14:textId="77777777" w:rsidR="007A3DFD" w:rsidRDefault="00000000">
            <w:pPr>
              <w:ind w:right="-108"/>
            </w:pPr>
            <w:r>
              <w:t>buku ajar,</w:t>
            </w:r>
          </w:p>
          <w:p w14:paraId="569C44E6" w14:textId="77777777" w:rsidR="007A3DFD" w:rsidRDefault="00000000">
            <w:r>
              <w:t>HaKI</w:t>
            </w:r>
          </w:p>
        </w:tc>
      </w:tr>
      <w:tr w:rsidR="004C3E1D" w14:paraId="24E20E3C" w14:textId="77777777">
        <w:trPr>
          <w:trHeight w:val="1610"/>
        </w:trPr>
        <w:tc>
          <w:tcPr>
            <w:tcW w:w="1254" w:type="dxa"/>
            <w:vMerge/>
            <w:vAlign w:val="center"/>
          </w:tcPr>
          <w:p w14:paraId="70267F80" w14:textId="77777777" w:rsidR="004C3E1D" w:rsidRDefault="004C3E1D" w:rsidP="004C3E1D"/>
        </w:tc>
        <w:tc>
          <w:tcPr>
            <w:tcW w:w="1243" w:type="dxa"/>
            <w:vAlign w:val="center"/>
          </w:tcPr>
          <w:p w14:paraId="340A0D52" w14:textId="77777777" w:rsidR="004C3E1D" w:rsidRDefault="004C3E1D" w:rsidP="004C3E1D">
            <w:pPr>
              <w:ind w:right="-130"/>
            </w:pPr>
            <w:r>
              <w:t>Pengembang-an media promkes untuk penyakit menular tropis</w:t>
            </w:r>
          </w:p>
          <w:p w14:paraId="0FF63BAD" w14:textId="77777777" w:rsidR="004C3E1D" w:rsidRDefault="004C3E1D" w:rsidP="004C3E1D"/>
        </w:tc>
        <w:tc>
          <w:tcPr>
            <w:tcW w:w="1309" w:type="dxa"/>
            <w:vAlign w:val="center"/>
          </w:tcPr>
          <w:p w14:paraId="745C1E28" w14:textId="24D0F865" w:rsidR="004C3E1D" w:rsidRDefault="004C3E1D" w:rsidP="004C3E1D">
            <w:r>
              <w:t>Identifika</w:t>
            </w:r>
            <w:r w:rsidR="001E5ABA">
              <w:t>-</w:t>
            </w:r>
            <w:r>
              <w:t>si permasa</w:t>
            </w:r>
            <w:r w:rsidR="001E5ABA">
              <w:t>-</w:t>
            </w:r>
            <w:r>
              <w:t>lahan  penyakit menular tropis (DBD &amp; TB)</w:t>
            </w:r>
          </w:p>
        </w:tc>
        <w:tc>
          <w:tcPr>
            <w:tcW w:w="1526" w:type="dxa"/>
            <w:vAlign w:val="center"/>
          </w:tcPr>
          <w:p w14:paraId="0CFDDB39" w14:textId="2A31B3F6" w:rsidR="004C3E1D" w:rsidRDefault="004C3E1D" w:rsidP="004C3E1D">
            <w:r>
              <w:t>Pemetaan media yang digunakan untuk penyakit menular tropis (DBD &amp; TB)</w:t>
            </w:r>
          </w:p>
        </w:tc>
        <w:tc>
          <w:tcPr>
            <w:tcW w:w="1450" w:type="dxa"/>
            <w:vAlign w:val="center"/>
          </w:tcPr>
          <w:p w14:paraId="01CFC266" w14:textId="4FD1B301" w:rsidR="004C3E1D" w:rsidRDefault="004C3E1D" w:rsidP="004C3E1D">
            <w:r>
              <w:t>Uji coba media untuk penyakit menular tropis (DBD &amp; TB)</w:t>
            </w:r>
          </w:p>
        </w:tc>
        <w:tc>
          <w:tcPr>
            <w:tcW w:w="1417" w:type="dxa"/>
            <w:vAlign w:val="center"/>
          </w:tcPr>
          <w:p w14:paraId="1A61685F" w14:textId="7FD5FE93" w:rsidR="004C3E1D" w:rsidRDefault="004C3E1D" w:rsidP="004C3E1D">
            <w:r>
              <w:t>Pengem</w:t>
            </w:r>
            <w:r w:rsidR="001E5ABA">
              <w:t>-</w:t>
            </w:r>
            <w:r>
              <w:t>bangan model media untuk penyakit menular tropis (DBD &amp; TB)</w:t>
            </w:r>
          </w:p>
        </w:tc>
        <w:tc>
          <w:tcPr>
            <w:tcW w:w="1276" w:type="dxa"/>
            <w:vAlign w:val="center"/>
          </w:tcPr>
          <w:p w14:paraId="25EDC986" w14:textId="04F3E1C5" w:rsidR="004C3E1D" w:rsidRDefault="004C3E1D" w:rsidP="004C3E1D">
            <w:pPr>
              <w:ind w:right="-82"/>
            </w:pPr>
            <w:r>
              <w:t>Implemen</w:t>
            </w:r>
            <w:r w:rsidR="001E5ABA">
              <w:t>-</w:t>
            </w:r>
            <w:r>
              <w:t xml:space="preserve">tasi media yang sesuai untuk  penyakit menular tropis (DBD &amp; TB) </w:t>
            </w:r>
          </w:p>
        </w:tc>
        <w:tc>
          <w:tcPr>
            <w:tcW w:w="964" w:type="dxa"/>
            <w:vAlign w:val="center"/>
          </w:tcPr>
          <w:p w14:paraId="2E58EF53" w14:textId="75B60289" w:rsidR="004C3E1D" w:rsidRDefault="004C3E1D" w:rsidP="004C3E1D">
            <w:r>
              <w:t>Jurnal, buku ajar, HaKI</w:t>
            </w:r>
          </w:p>
        </w:tc>
      </w:tr>
      <w:tr w:rsidR="004C3E1D" w14:paraId="5E128039" w14:textId="77777777">
        <w:trPr>
          <w:trHeight w:val="1610"/>
        </w:trPr>
        <w:tc>
          <w:tcPr>
            <w:tcW w:w="1254" w:type="dxa"/>
            <w:vMerge/>
            <w:vAlign w:val="center"/>
          </w:tcPr>
          <w:p w14:paraId="1D517147" w14:textId="77777777" w:rsidR="004C3E1D" w:rsidRDefault="004C3E1D" w:rsidP="004C3E1D"/>
        </w:tc>
        <w:tc>
          <w:tcPr>
            <w:tcW w:w="1243" w:type="dxa"/>
            <w:vAlign w:val="center"/>
          </w:tcPr>
          <w:p w14:paraId="0324E7C9" w14:textId="451F0368" w:rsidR="004C3E1D" w:rsidRDefault="004C3E1D" w:rsidP="004C3E1D">
            <w:pPr>
              <w:ind w:right="-130"/>
            </w:pPr>
            <w:r>
              <w:t>Pengem</w:t>
            </w:r>
            <w:r w:rsidR="00CA3B2A">
              <w:t>-</w:t>
            </w:r>
            <w:r>
              <w:t xml:space="preserve">bangan media promkes untuk GERMAS </w:t>
            </w:r>
          </w:p>
          <w:p w14:paraId="587370C8" w14:textId="77777777" w:rsidR="004C3E1D" w:rsidRDefault="004C3E1D" w:rsidP="004C3E1D">
            <w:pPr>
              <w:ind w:right="-130"/>
            </w:pPr>
          </w:p>
        </w:tc>
        <w:tc>
          <w:tcPr>
            <w:tcW w:w="1309" w:type="dxa"/>
            <w:vAlign w:val="center"/>
          </w:tcPr>
          <w:p w14:paraId="5FBA8724" w14:textId="1B28F6B8" w:rsidR="004C3E1D" w:rsidRDefault="004C3E1D" w:rsidP="00CA3B2A">
            <w:pPr>
              <w:ind w:right="-42"/>
            </w:pPr>
            <w:r>
              <w:t>Identifikasi permasa</w:t>
            </w:r>
            <w:r w:rsidR="001E5ABA">
              <w:t>-</w:t>
            </w:r>
            <w:r>
              <w:t>lahan GERMAS di institusi (sekolah &amp; tempat kerja)</w:t>
            </w:r>
          </w:p>
        </w:tc>
        <w:tc>
          <w:tcPr>
            <w:tcW w:w="1526" w:type="dxa"/>
            <w:vAlign w:val="center"/>
          </w:tcPr>
          <w:p w14:paraId="11DF4BCB" w14:textId="623C5B62" w:rsidR="004C3E1D" w:rsidRDefault="004C3E1D" w:rsidP="004C3E1D">
            <w:r>
              <w:t>Pemetaan media yang digunakan untuk GERMAS di institusi (sekolah &amp; tempat kerja)</w:t>
            </w:r>
          </w:p>
        </w:tc>
        <w:tc>
          <w:tcPr>
            <w:tcW w:w="1450" w:type="dxa"/>
            <w:vAlign w:val="center"/>
          </w:tcPr>
          <w:p w14:paraId="408A985E" w14:textId="77777777" w:rsidR="004C3E1D" w:rsidRDefault="004C3E1D" w:rsidP="004C3E1D">
            <w:r>
              <w:t>Ujicoba media untuk GERMAS di institusi (sekolah &amp; tempat kerja)</w:t>
            </w:r>
          </w:p>
          <w:p w14:paraId="3E6B6ACF" w14:textId="77777777" w:rsidR="004C3E1D" w:rsidRDefault="004C3E1D" w:rsidP="004C3E1D"/>
        </w:tc>
        <w:tc>
          <w:tcPr>
            <w:tcW w:w="1417" w:type="dxa"/>
            <w:vAlign w:val="center"/>
          </w:tcPr>
          <w:p w14:paraId="39ED6CA7" w14:textId="0D8DB482" w:rsidR="004C3E1D" w:rsidRDefault="004C3E1D" w:rsidP="004C3E1D">
            <w:r>
              <w:t>Pengem</w:t>
            </w:r>
            <w:r w:rsidR="001E5ABA">
              <w:t>-</w:t>
            </w:r>
            <w:r>
              <w:t>bangan model media untuk GERMAS di institusi (sekolah &amp; tempat kerja)</w:t>
            </w:r>
          </w:p>
        </w:tc>
        <w:tc>
          <w:tcPr>
            <w:tcW w:w="1276" w:type="dxa"/>
            <w:vAlign w:val="center"/>
          </w:tcPr>
          <w:p w14:paraId="646E1A42" w14:textId="51D28B31" w:rsidR="004C3E1D" w:rsidRDefault="004C3E1D" w:rsidP="004C3E1D">
            <w:pPr>
              <w:ind w:right="-82"/>
            </w:pPr>
            <w:r>
              <w:t>Implemen</w:t>
            </w:r>
            <w:r w:rsidR="00CA3B2A">
              <w:t>-</w:t>
            </w:r>
            <w:r>
              <w:t>tasi media yang sesuai untuk GERMAS di institusi  (sekolah &amp; tempat kerja)</w:t>
            </w:r>
          </w:p>
        </w:tc>
        <w:tc>
          <w:tcPr>
            <w:tcW w:w="964" w:type="dxa"/>
            <w:vAlign w:val="center"/>
          </w:tcPr>
          <w:p w14:paraId="6EF23CC7" w14:textId="4DD12D9B" w:rsidR="004C3E1D" w:rsidRDefault="004C3E1D" w:rsidP="004C3E1D">
            <w:r>
              <w:t>Jurnal, buku ajar, HaKI</w:t>
            </w:r>
          </w:p>
        </w:tc>
      </w:tr>
      <w:tr w:rsidR="004C3E1D" w14:paraId="3C5F7A24" w14:textId="77777777">
        <w:tc>
          <w:tcPr>
            <w:tcW w:w="1254" w:type="dxa"/>
            <w:vMerge/>
            <w:vAlign w:val="center"/>
          </w:tcPr>
          <w:p w14:paraId="204296CF" w14:textId="77777777" w:rsidR="004C3E1D" w:rsidRDefault="004C3E1D" w:rsidP="004C3E1D"/>
        </w:tc>
        <w:tc>
          <w:tcPr>
            <w:tcW w:w="1243" w:type="dxa"/>
            <w:vAlign w:val="center"/>
          </w:tcPr>
          <w:p w14:paraId="35A042D0" w14:textId="77777777" w:rsidR="004C3E1D" w:rsidRDefault="004C3E1D" w:rsidP="00CA3B2A">
            <w:pPr>
              <w:spacing w:after="200"/>
              <w:ind w:right="-72"/>
            </w:pPr>
            <w:r>
              <w:t xml:space="preserve">Evaluasi surveillans </w:t>
            </w:r>
            <w:r>
              <w:rPr>
                <w:i/>
              </w:rPr>
              <w:t xml:space="preserve">Public Health Emergency of </w:t>
            </w:r>
            <w:r>
              <w:rPr>
                <w:i/>
              </w:rPr>
              <w:lastRenderedPageBreak/>
              <w:t>International Concern</w:t>
            </w:r>
            <w:r>
              <w:t xml:space="preserve"> (PHEIC) Covid 19</w:t>
            </w:r>
          </w:p>
        </w:tc>
        <w:tc>
          <w:tcPr>
            <w:tcW w:w="1309" w:type="dxa"/>
            <w:vAlign w:val="center"/>
          </w:tcPr>
          <w:p w14:paraId="60300791" w14:textId="77777777" w:rsidR="004C3E1D" w:rsidRDefault="004C3E1D" w:rsidP="004C3E1D">
            <w:pPr>
              <w:spacing w:after="200"/>
            </w:pPr>
            <w:r>
              <w:lastRenderedPageBreak/>
              <w:t xml:space="preserve">Evaluasi atribut surveillans  </w:t>
            </w:r>
            <w:r>
              <w:rPr>
                <w:i/>
              </w:rPr>
              <w:t xml:space="preserve">Public Health Emergency </w:t>
            </w:r>
            <w:r>
              <w:rPr>
                <w:i/>
              </w:rPr>
              <w:lastRenderedPageBreak/>
              <w:t>of International Concern</w:t>
            </w:r>
            <w:r>
              <w:t xml:space="preserve"> (PHEIC) Covid 19 </w:t>
            </w:r>
          </w:p>
        </w:tc>
        <w:tc>
          <w:tcPr>
            <w:tcW w:w="1526" w:type="dxa"/>
            <w:vAlign w:val="center"/>
          </w:tcPr>
          <w:p w14:paraId="2D9F35FF" w14:textId="270DAD7B" w:rsidR="004C3E1D" w:rsidRDefault="004C3E1D" w:rsidP="004C3E1D">
            <w:pPr>
              <w:spacing w:after="200"/>
              <w:ind w:right="-104"/>
            </w:pPr>
            <w:r>
              <w:lastRenderedPageBreak/>
              <w:t xml:space="preserve">Faktor-faktor yang memengaruhi atribut kelelengkapan kualitas, </w:t>
            </w:r>
            <w:r>
              <w:lastRenderedPageBreak/>
              <w:t xml:space="preserve">representatif surveillans PHEIC Covid 19 </w:t>
            </w:r>
          </w:p>
        </w:tc>
        <w:tc>
          <w:tcPr>
            <w:tcW w:w="1450" w:type="dxa"/>
            <w:vAlign w:val="center"/>
          </w:tcPr>
          <w:p w14:paraId="4FE735D4" w14:textId="77777777" w:rsidR="004C3E1D" w:rsidRDefault="004C3E1D" w:rsidP="004C3E1D">
            <w:pPr>
              <w:spacing w:after="200"/>
            </w:pPr>
            <w:r>
              <w:lastRenderedPageBreak/>
              <w:t xml:space="preserve">Analisis sensitivitas definisi kasus surveillans </w:t>
            </w:r>
            <w:r>
              <w:lastRenderedPageBreak/>
              <w:t xml:space="preserve">PHEIC Covid 19 </w:t>
            </w:r>
          </w:p>
        </w:tc>
        <w:tc>
          <w:tcPr>
            <w:tcW w:w="1417" w:type="dxa"/>
            <w:vAlign w:val="center"/>
          </w:tcPr>
          <w:p w14:paraId="7408D6B6" w14:textId="77777777" w:rsidR="004C3E1D" w:rsidRDefault="004C3E1D" w:rsidP="004C3E1D">
            <w:pPr>
              <w:spacing w:after="200"/>
            </w:pPr>
            <w:r>
              <w:lastRenderedPageBreak/>
              <w:t xml:space="preserve">Model penguatan surveillans  PHEIC Covid 19 </w:t>
            </w:r>
          </w:p>
        </w:tc>
        <w:tc>
          <w:tcPr>
            <w:tcW w:w="1276" w:type="dxa"/>
            <w:vAlign w:val="center"/>
          </w:tcPr>
          <w:p w14:paraId="1221F603" w14:textId="53EBDE0B" w:rsidR="004C3E1D" w:rsidRDefault="004C3E1D" w:rsidP="004C3E1D">
            <w:pPr>
              <w:spacing w:after="200"/>
              <w:ind w:right="-82"/>
            </w:pPr>
            <w:r>
              <w:t>Implemen</w:t>
            </w:r>
            <w:r w:rsidR="00CA3B2A">
              <w:t>-</w:t>
            </w:r>
            <w:r>
              <w:t xml:space="preserve">tasi model  surveillans  PHEIC Covid 19 </w:t>
            </w:r>
          </w:p>
        </w:tc>
        <w:tc>
          <w:tcPr>
            <w:tcW w:w="964" w:type="dxa"/>
            <w:vAlign w:val="center"/>
          </w:tcPr>
          <w:p w14:paraId="3BE7882A" w14:textId="1AB23114" w:rsidR="004C3E1D" w:rsidRDefault="004C3E1D" w:rsidP="004C3E1D">
            <w:pPr>
              <w:tabs>
                <w:tab w:val="left" w:pos="766"/>
              </w:tabs>
              <w:spacing w:after="200"/>
              <w:ind w:right="-131"/>
            </w:pPr>
            <w:r>
              <w:t>Jurnal akre</w:t>
            </w:r>
            <w:r w:rsidR="00CA3B2A">
              <w:t>-</w:t>
            </w:r>
            <w:r>
              <w:t xml:space="preserve">ditasi  nasional &amp; </w:t>
            </w:r>
            <w:r>
              <w:lastRenderedPageBreak/>
              <w:t>Interna-sional</w:t>
            </w:r>
          </w:p>
        </w:tc>
      </w:tr>
      <w:tr w:rsidR="004C3E1D" w14:paraId="3ADBEE8A" w14:textId="77777777">
        <w:tc>
          <w:tcPr>
            <w:tcW w:w="1254" w:type="dxa"/>
            <w:vMerge w:val="restart"/>
            <w:vAlign w:val="center"/>
          </w:tcPr>
          <w:p w14:paraId="35DD8A79" w14:textId="11834406" w:rsidR="004C3E1D" w:rsidRDefault="004C3E1D" w:rsidP="004C3E1D">
            <w:r>
              <w:lastRenderedPageBreak/>
              <w:t>Gizi Kesehatan Masya</w:t>
            </w:r>
            <w:r w:rsidR="00CA3B2A">
              <w:t>-</w:t>
            </w:r>
            <w:r>
              <w:t>rakat</w:t>
            </w:r>
          </w:p>
          <w:p w14:paraId="0F16242B" w14:textId="77777777" w:rsidR="004C3E1D" w:rsidRDefault="004C3E1D" w:rsidP="004C3E1D"/>
        </w:tc>
        <w:tc>
          <w:tcPr>
            <w:tcW w:w="1243" w:type="dxa"/>
            <w:vMerge w:val="restart"/>
            <w:vAlign w:val="center"/>
          </w:tcPr>
          <w:p w14:paraId="5FE6908B" w14:textId="77777777" w:rsidR="004C3E1D" w:rsidRDefault="004C3E1D" w:rsidP="004C3E1D">
            <w:r>
              <w:t>Stunting</w:t>
            </w:r>
          </w:p>
          <w:p w14:paraId="5F7641C9" w14:textId="2096EFEE" w:rsidR="004C3E1D" w:rsidRDefault="004C3E1D" w:rsidP="004C3E1D"/>
        </w:tc>
        <w:tc>
          <w:tcPr>
            <w:tcW w:w="1309" w:type="dxa"/>
            <w:vAlign w:val="center"/>
          </w:tcPr>
          <w:p w14:paraId="56C6B6C0" w14:textId="52C51888" w:rsidR="004C3E1D" w:rsidRDefault="004C3E1D" w:rsidP="00CA3B2A">
            <w:pPr>
              <w:ind w:right="-184"/>
            </w:pPr>
            <w:r>
              <w:t>Mengana</w:t>
            </w:r>
            <w:r w:rsidR="00CA3B2A">
              <w:t>-</w:t>
            </w:r>
            <w:r>
              <w:t>lisis dampak COVID-19 terhadap penanganan stunting</w:t>
            </w:r>
          </w:p>
        </w:tc>
        <w:tc>
          <w:tcPr>
            <w:tcW w:w="1526" w:type="dxa"/>
            <w:vAlign w:val="center"/>
          </w:tcPr>
          <w:p w14:paraId="205DD1D2" w14:textId="77777777" w:rsidR="004C3E1D" w:rsidRDefault="004C3E1D" w:rsidP="004C3E1D">
            <w:r>
              <w:t>Identifikasi faktor risiko penyebab stunting</w:t>
            </w:r>
          </w:p>
        </w:tc>
        <w:tc>
          <w:tcPr>
            <w:tcW w:w="1450" w:type="dxa"/>
            <w:vAlign w:val="center"/>
          </w:tcPr>
          <w:p w14:paraId="4A47389C" w14:textId="77777777" w:rsidR="004C3E1D" w:rsidRDefault="004C3E1D" w:rsidP="004C3E1D">
            <w:r>
              <w:t>Modifikasi bahan pangan lokal untuk pencegahan stunting</w:t>
            </w:r>
          </w:p>
        </w:tc>
        <w:tc>
          <w:tcPr>
            <w:tcW w:w="1417" w:type="dxa"/>
            <w:vAlign w:val="center"/>
          </w:tcPr>
          <w:p w14:paraId="295391EA" w14:textId="77777777" w:rsidR="004C3E1D" w:rsidRDefault="004C3E1D" w:rsidP="004C3E1D">
            <w:r>
              <w:t>Analisis kandungan gizi bahan pangan lokal untuk pencegahan stunting</w:t>
            </w:r>
          </w:p>
        </w:tc>
        <w:tc>
          <w:tcPr>
            <w:tcW w:w="1276" w:type="dxa"/>
            <w:vAlign w:val="center"/>
          </w:tcPr>
          <w:p w14:paraId="06117E4D" w14:textId="1D39C2FC" w:rsidR="004C3E1D" w:rsidRDefault="004C3E1D" w:rsidP="00CA3B2A">
            <w:pPr>
              <w:ind w:right="-184"/>
            </w:pPr>
            <w:r>
              <w:t>Model pengelolaan pencegahan stunting</w:t>
            </w:r>
          </w:p>
        </w:tc>
        <w:tc>
          <w:tcPr>
            <w:tcW w:w="964" w:type="dxa"/>
            <w:vAlign w:val="center"/>
          </w:tcPr>
          <w:p w14:paraId="6826FD9A" w14:textId="77777777" w:rsidR="004C3E1D" w:rsidRDefault="004C3E1D" w:rsidP="004C3E1D">
            <w:pPr>
              <w:ind w:right="-74"/>
            </w:pPr>
            <w:r>
              <w:t>Jurnal interna-sional dan HaKI</w:t>
            </w:r>
          </w:p>
        </w:tc>
      </w:tr>
      <w:tr w:rsidR="004C3E1D" w14:paraId="50CC5CEA" w14:textId="77777777">
        <w:tc>
          <w:tcPr>
            <w:tcW w:w="1254" w:type="dxa"/>
            <w:vMerge/>
            <w:vAlign w:val="center"/>
          </w:tcPr>
          <w:p w14:paraId="7D7BA137" w14:textId="77777777" w:rsidR="004C3E1D" w:rsidRDefault="004C3E1D" w:rsidP="004C3E1D"/>
        </w:tc>
        <w:tc>
          <w:tcPr>
            <w:tcW w:w="1243" w:type="dxa"/>
            <w:vMerge/>
            <w:vAlign w:val="center"/>
          </w:tcPr>
          <w:p w14:paraId="0AE4A3A9" w14:textId="0097F033" w:rsidR="004C3E1D" w:rsidRDefault="004C3E1D" w:rsidP="004C3E1D"/>
        </w:tc>
        <w:tc>
          <w:tcPr>
            <w:tcW w:w="1309" w:type="dxa"/>
            <w:vAlign w:val="center"/>
          </w:tcPr>
          <w:p w14:paraId="7C91C00F" w14:textId="77777777" w:rsidR="004C3E1D" w:rsidRDefault="004C3E1D" w:rsidP="00CA3B2A">
            <w:pPr>
              <w:ind w:right="-184"/>
            </w:pPr>
            <w:r>
              <w:t>Identifikasi</w:t>
            </w:r>
          </w:p>
          <w:p w14:paraId="0067346F" w14:textId="7E820365" w:rsidR="004C3E1D" w:rsidRDefault="004C3E1D" w:rsidP="004C3E1D">
            <w:r>
              <w:t>permasalahan stunting</w:t>
            </w:r>
          </w:p>
        </w:tc>
        <w:tc>
          <w:tcPr>
            <w:tcW w:w="1526" w:type="dxa"/>
            <w:vAlign w:val="center"/>
          </w:tcPr>
          <w:p w14:paraId="125335FB" w14:textId="5CC934F2" w:rsidR="004C3E1D" w:rsidRDefault="004C3E1D" w:rsidP="004C3E1D">
            <w:r>
              <w:t>Pemetaan kasus stunting, studi epidemiologi deskriptif</w:t>
            </w:r>
          </w:p>
        </w:tc>
        <w:tc>
          <w:tcPr>
            <w:tcW w:w="1450" w:type="dxa"/>
            <w:vAlign w:val="center"/>
          </w:tcPr>
          <w:p w14:paraId="2E01207A" w14:textId="77777777" w:rsidR="004C3E1D" w:rsidRDefault="004C3E1D" w:rsidP="004C3E1D">
            <w:r>
              <w:t>Studi faktor risiko</w:t>
            </w:r>
          </w:p>
          <w:p w14:paraId="7C47A5C2" w14:textId="77777777" w:rsidR="004C3E1D" w:rsidRDefault="004C3E1D" w:rsidP="004C3E1D">
            <w:r>
              <w:t>dan penyebab</w:t>
            </w:r>
          </w:p>
          <w:p w14:paraId="1D4AA5BE" w14:textId="63AF0194" w:rsidR="004C3E1D" w:rsidRDefault="004C3E1D" w:rsidP="004C3E1D">
            <w:r>
              <w:t>masalah stunting</w:t>
            </w:r>
          </w:p>
        </w:tc>
        <w:tc>
          <w:tcPr>
            <w:tcW w:w="1417" w:type="dxa"/>
            <w:vAlign w:val="center"/>
          </w:tcPr>
          <w:p w14:paraId="4BDC7F94" w14:textId="77777777" w:rsidR="004C3E1D" w:rsidRDefault="004C3E1D" w:rsidP="004C3E1D">
            <w:r>
              <w:t>Model</w:t>
            </w:r>
          </w:p>
          <w:p w14:paraId="6517316C" w14:textId="77777777" w:rsidR="004C3E1D" w:rsidRDefault="004C3E1D" w:rsidP="004C3E1D">
            <w:r>
              <w:t>pencegahan</w:t>
            </w:r>
          </w:p>
          <w:p w14:paraId="53C53DC6" w14:textId="45CFE236" w:rsidR="004C3E1D" w:rsidRDefault="004C3E1D" w:rsidP="004C3E1D">
            <w:r>
              <w:t>stunting</w:t>
            </w:r>
          </w:p>
        </w:tc>
        <w:tc>
          <w:tcPr>
            <w:tcW w:w="1276" w:type="dxa"/>
            <w:vAlign w:val="center"/>
          </w:tcPr>
          <w:p w14:paraId="50DFB97C" w14:textId="37DC17A1" w:rsidR="004C3E1D" w:rsidRDefault="004C3E1D" w:rsidP="004C3E1D">
            <w:r>
              <w:t>Implemen</w:t>
            </w:r>
            <w:r w:rsidR="00CA3B2A">
              <w:t>-</w:t>
            </w:r>
            <w:r>
              <w:t>tasi  model</w:t>
            </w:r>
          </w:p>
        </w:tc>
        <w:tc>
          <w:tcPr>
            <w:tcW w:w="964" w:type="dxa"/>
            <w:vAlign w:val="center"/>
          </w:tcPr>
          <w:p w14:paraId="76CBAB14" w14:textId="77777777" w:rsidR="004C3E1D" w:rsidRDefault="004C3E1D" w:rsidP="004C3E1D">
            <w:r>
              <w:t>Jurnal,</w:t>
            </w:r>
          </w:p>
          <w:p w14:paraId="7E6F02D1" w14:textId="77777777" w:rsidR="004C3E1D" w:rsidRDefault="004C3E1D" w:rsidP="004C3E1D">
            <w:pPr>
              <w:ind w:right="-108"/>
            </w:pPr>
            <w:r>
              <w:t>buku ajar,</w:t>
            </w:r>
          </w:p>
          <w:p w14:paraId="31DB9ABF" w14:textId="03CC0324" w:rsidR="004C3E1D" w:rsidRDefault="004C3E1D" w:rsidP="004C3E1D">
            <w:pPr>
              <w:ind w:right="-74"/>
            </w:pPr>
            <w:r>
              <w:t>HaKI</w:t>
            </w:r>
          </w:p>
        </w:tc>
      </w:tr>
      <w:tr w:rsidR="004C3E1D" w14:paraId="5E1F799E" w14:textId="77777777">
        <w:tc>
          <w:tcPr>
            <w:tcW w:w="1254" w:type="dxa"/>
            <w:vMerge/>
            <w:vAlign w:val="center"/>
          </w:tcPr>
          <w:p w14:paraId="225AE5B2" w14:textId="77777777" w:rsidR="004C3E1D" w:rsidRDefault="004C3E1D" w:rsidP="004C3E1D"/>
        </w:tc>
        <w:tc>
          <w:tcPr>
            <w:tcW w:w="1243" w:type="dxa"/>
            <w:vMerge/>
            <w:vAlign w:val="center"/>
          </w:tcPr>
          <w:p w14:paraId="142AB509" w14:textId="33BF26AF" w:rsidR="004C3E1D" w:rsidRDefault="004C3E1D" w:rsidP="004C3E1D"/>
        </w:tc>
        <w:tc>
          <w:tcPr>
            <w:tcW w:w="1309" w:type="dxa"/>
            <w:vAlign w:val="center"/>
          </w:tcPr>
          <w:p w14:paraId="6752D8A3" w14:textId="58140315" w:rsidR="004C3E1D" w:rsidRDefault="004C3E1D" w:rsidP="004C3E1D">
            <w:pPr>
              <w:ind w:right="-81"/>
            </w:pPr>
            <w:r>
              <w:t>Permasa</w:t>
            </w:r>
            <w:r w:rsidR="00CA3B2A">
              <w:t>-</w:t>
            </w:r>
            <w:r>
              <w:t>lahan  stunting pada bayi, balita dan faktor-faktor penyebab</w:t>
            </w:r>
            <w:r w:rsidR="00CA3B2A">
              <w:t>-</w:t>
            </w:r>
            <w:r>
              <w:t xml:space="preserve">nya </w:t>
            </w:r>
          </w:p>
          <w:p w14:paraId="456FC5CE" w14:textId="405711CE" w:rsidR="004C3E1D" w:rsidRDefault="004C3E1D" w:rsidP="004C3E1D"/>
        </w:tc>
        <w:tc>
          <w:tcPr>
            <w:tcW w:w="1526" w:type="dxa"/>
            <w:vAlign w:val="center"/>
          </w:tcPr>
          <w:p w14:paraId="6C0437C4" w14:textId="7D452DC7" w:rsidR="004C3E1D" w:rsidRDefault="004C3E1D" w:rsidP="00CA3B2A">
            <w:pPr>
              <w:ind w:right="-72"/>
            </w:pPr>
            <w:r>
              <w:t>Pengembang</w:t>
            </w:r>
            <w:r w:rsidR="00CA3B2A">
              <w:t xml:space="preserve">- </w:t>
            </w:r>
            <w:r>
              <w:t>an produk dari sumber bahan pangan lokal untuk program makanan tambahan  (PMT) balita dan standarisasi produk</w:t>
            </w:r>
          </w:p>
        </w:tc>
        <w:tc>
          <w:tcPr>
            <w:tcW w:w="1450" w:type="dxa"/>
            <w:vAlign w:val="center"/>
          </w:tcPr>
          <w:p w14:paraId="183AE9AE" w14:textId="02AA69D2" w:rsidR="004C3E1D" w:rsidRDefault="004C3E1D" w:rsidP="004C3E1D">
            <w:r>
              <w:t>Intervensi produk pangan lokal untuk meningkat</w:t>
            </w:r>
            <w:r w:rsidR="00CA3B2A">
              <w:t>-</w:t>
            </w:r>
            <w:r>
              <w:t>kan status gizi balita (intervensi lapangan)</w:t>
            </w:r>
          </w:p>
          <w:p w14:paraId="78DC426D" w14:textId="49F35CC6" w:rsidR="004C3E1D" w:rsidRDefault="004C3E1D" w:rsidP="004C3E1D"/>
        </w:tc>
        <w:tc>
          <w:tcPr>
            <w:tcW w:w="1417" w:type="dxa"/>
            <w:vAlign w:val="center"/>
          </w:tcPr>
          <w:p w14:paraId="34ED42EA" w14:textId="15E1255C" w:rsidR="004C3E1D" w:rsidRDefault="004C3E1D" w:rsidP="004C3E1D">
            <w:r>
              <w:t>Survei kearifan pangan lokal dan antropologi gizi (</w:t>
            </w:r>
            <w:r>
              <w:rPr>
                <w:i/>
              </w:rPr>
              <w:t>ethnofood</w:t>
            </w:r>
            <w:r>
              <w:t>)</w:t>
            </w:r>
          </w:p>
        </w:tc>
        <w:tc>
          <w:tcPr>
            <w:tcW w:w="1276" w:type="dxa"/>
            <w:vAlign w:val="center"/>
          </w:tcPr>
          <w:p w14:paraId="0D2CD378" w14:textId="02CCF728" w:rsidR="004C3E1D" w:rsidRDefault="004C3E1D" w:rsidP="004C3E1D">
            <w:r>
              <w:t>Pengem</w:t>
            </w:r>
            <w:r w:rsidR="00CA3B2A">
              <w:t>-</w:t>
            </w:r>
            <w:r>
              <w:t>bangan potensi kearifan pangan lokal untuk menun</w:t>
            </w:r>
            <w:r w:rsidR="00CA3B2A">
              <w:t>-</w:t>
            </w:r>
            <w:r>
              <w:t>jang kesehatan masyara</w:t>
            </w:r>
            <w:r w:rsidR="00CA3B2A">
              <w:t>-</w:t>
            </w:r>
            <w:r>
              <w:t>kat</w:t>
            </w:r>
          </w:p>
        </w:tc>
        <w:tc>
          <w:tcPr>
            <w:tcW w:w="964" w:type="dxa"/>
            <w:vAlign w:val="center"/>
          </w:tcPr>
          <w:p w14:paraId="189F83AD" w14:textId="77777777" w:rsidR="004C3E1D" w:rsidRDefault="004C3E1D" w:rsidP="004C3E1D">
            <w:r>
              <w:t>Jurnal,</w:t>
            </w:r>
          </w:p>
          <w:p w14:paraId="3A8B43C3" w14:textId="77777777" w:rsidR="004C3E1D" w:rsidRDefault="004C3E1D" w:rsidP="004C3E1D">
            <w:pPr>
              <w:ind w:right="-108"/>
            </w:pPr>
            <w:r>
              <w:t>buku ajar,</w:t>
            </w:r>
          </w:p>
          <w:p w14:paraId="0BB94883" w14:textId="0BB3675C" w:rsidR="004C3E1D" w:rsidRDefault="004C3E1D" w:rsidP="004C3E1D">
            <w:pPr>
              <w:ind w:right="-74"/>
            </w:pPr>
            <w:r>
              <w:t>HaKI</w:t>
            </w:r>
          </w:p>
        </w:tc>
      </w:tr>
      <w:tr w:rsidR="004C3E1D" w14:paraId="22F51DD5" w14:textId="77777777">
        <w:tc>
          <w:tcPr>
            <w:tcW w:w="1254" w:type="dxa"/>
            <w:vMerge/>
            <w:vAlign w:val="center"/>
          </w:tcPr>
          <w:p w14:paraId="3AC07EFC" w14:textId="77777777" w:rsidR="004C3E1D" w:rsidRDefault="004C3E1D" w:rsidP="004C3E1D"/>
        </w:tc>
        <w:tc>
          <w:tcPr>
            <w:tcW w:w="1243" w:type="dxa"/>
            <w:vAlign w:val="center"/>
          </w:tcPr>
          <w:p w14:paraId="05D4518F" w14:textId="0C327D58" w:rsidR="004C3E1D" w:rsidRDefault="004C3E1D" w:rsidP="004C3E1D">
            <w:r>
              <w:t>Promosi kesehatan masyara</w:t>
            </w:r>
            <w:r w:rsidR="00CA3B2A">
              <w:t>-</w:t>
            </w:r>
            <w:r>
              <w:t>kat (stunting)</w:t>
            </w:r>
          </w:p>
        </w:tc>
        <w:tc>
          <w:tcPr>
            <w:tcW w:w="1309" w:type="dxa"/>
            <w:vAlign w:val="center"/>
          </w:tcPr>
          <w:p w14:paraId="094596F9" w14:textId="07FF5B36" w:rsidR="004C3E1D" w:rsidRDefault="004C3E1D" w:rsidP="004C3E1D">
            <w:r>
              <w:t>Identifi</w:t>
            </w:r>
            <w:r w:rsidR="00CA3B2A">
              <w:t>-</w:t>
            </w:r>
            <w:r>
              <w:t>kasi masyarakat sasaran utama</w:t>
            </w:r>
          </w:p>
          <w:p w14:paraId="3D497D6B" w14:textId="77777777" w:rsidR="004C3E1D" w:rsidRDefault="004C3E1D" w:rsidP="004C3E1D">
            <w:pPr>
              <w:ind w:right="-81"/>
            </w:pPr>
          </w:p>
        </w:tc>
        <w:tc>
          <w:tcPr>
            <w:tcW w:w="1526" w:type="dxa"/>
            <w:vAlign w:val="center"/>
          </w:tcPr>
          <w:p w14:paraId="475D3AA0" w14:textId="4DBD8ED2" w:rsidR="004C3E1D" w:rsidRDefault="004C3E1D" w:rsidP="004C3E1D">
            <w:r>
              <w:t>Pemetaan dukungan masyarakat sekitar</w:t>
            </w:r>
          </w:p>
        </w:tc>
        <w:tc>
          <w:tcPr>
            <w:tcW w:w="1450" w:type="dxa"/>
            <w:vAlign w:val="center"/>
          </w:tcPr>
          <w:p w14:paraId="5E9EF446" w14:textId="7C1CE940" w:rsidR="004C3E1D" w:rsidRDefault="004C3E1D" w:rsidP="004C3E1D">
            <w:r>
              <w:t>Analisis pemangku kebijakan</w:t>
            </w:r>
          </w:p>
        </w:tc>
        <w:tc>
          <w:tcPr>
            <w:tcW w:w="1417" w:type="dxa"/>
            <w:vAlign w:val="center"/>
          </w:tcPr>
          <w:p w14:paraId="130E0DB4" w14:textId="7C2D29B8" w:rsidR="004C3E1D" w:rsidRDefault="004C3E1D" w:rsidP="004C3E1D">
            <w:r>
              <w:t>Model promosi kesehatan</w:t>
            </w:r>
          </w:p>
        </w:tc>
        <w:tc>
          <w:tcPr>
            <w:tcW w:w="1276" w:type="dxa"/>
            <w:vAlign w:val="center"/>
          </w:tcPr>
          <w:p w14:paraId="1D3077ED" w14:textId="6A5AE09A" w:rsidR="004C3E1D" w:rsidRDefault="004C3E1D" w:rsidP="004C3E1D">
            <w:pPr>
              <w:ind w:right="-40"/>
            </w:pPr>
            <w:r>
              <w:t>Implemen</w:t>
            </w:r>
            <w:r w:rsidR="00CA3B2A">
              <w:t>-</w:t>
            </w:r>
            <w:r>
              <w:t xml:space="preserve">tasi model </w:t>
            </w:r>
          </w:p>
        </w:tc>
        <w:tc>
          <w:tcPr>
            <w:tcW w:w="964" w:type="dxa"/>
            <w:vAlign w:val="center"/>
          </w:tcPr>
          <w:p w14:paraId="67758827" w14:textId="68C61F3B" w:rsidR="004C3E1D" w:rsidRDefault="004C3E1D" w:rsidP="004C3E1D">
            <w:r>
              <w:t xml:space="preserve">Jurnal, buku ajar </w:t>
            </w:r>
          </w:p>
        </w:tc>
      </w:tr>
      <w:tr w:rsidR="004C3E1D" w14:paraId="20823B7E" w14:textId="77777777">
        <w:tc>
          <w:tcPr>
            <w:tcW w:w="1254" w:type="dxa"/>
            <w:vMerge/>
            <w:vAlign w:val="center"/>
          </w:tcPr>
          <w:p w14:paraId="5EBB7F36" w14:textId="77777777" w:rsidR="004C3E1D" w:rsidRDefault="004C3E1D" w:rsidP="004C3E1D"/>
        </w:tc>
        <w:tc>
          <w:tcPr>
            <w:tcW w:w="1243" w:type="dxa"/>
            <w:vAlign w:val="center"/>
          </w:tcPr>
          <w:p w14:paraId="145F6D32" w14:textId="3B675528" w:rsidR="004C3E1D" w:rsidRDefault="004C3E1D" w:rsidP="004C3E1D">
            <w:pPr>
              <w:ind w:right="-63"/>
            </w:pPr>
            <w:r>
              <w:t>Pencegah</w:t>
            </w:r>
            <w:r w:rsidR="00CA3B2A">
              <w:t>-</w:t>
            </w:r>
            <w:r>
              <w:t xml:space="preserve">an stunting </w:t>
            </w:r>
          </w:p>
          <w:p w14:paraId="5A0C17D4" w14:textId="77777777" w:rsidR="004C3E1D" w:rsidRDefault="004C3E1D" w:rsidP="004C3E1D"/>
        </w:tc>
        <w:tc>
          <w:tcPr>
            <w:tcW w:w="1309" w:type="dxa"/>
            <w:vAlign w:val="center"/>
          </w:tcPr>
          <w:p w14:paraId="1CFAF85C" w14:textId="2BECD31C" w:rsidR="004C3E1D" w:rsidRDefault="004C3E1D" w:rsidP="004C3E1D">
            <w:r>
              <w:t xml:space="preserve">Penilaian status gizi ibu hamil (KEK, anemia gizi dan GAKI) dan  </w:t>
            </w:r>
            <w:r>
              <w:lastRenderedPageBreak/>
              <w:t>identifikasi potensi pangan lokal dalam penguatan ketahanan pangan</w:t>
            </w:r>
          </w:p>
        </w:tc>
        <w:tc>
          <w:tcPr>
            <w:tcW w:w="1526" w:type="dxa"/>
            <w:vAlign w:val="center"/>
          </w:tcPr>
          <w:p w14:paraId="376B98A3" w14:textId="77777777" w:rsidR="004C3E1D" w:rsidRDefault="004C3E1D" w:rsidP="004C3E1D">
            <w:r>
              <w:lastRenderedPageBreak/>
              <w:t xml:space="preserve">Penguatan ketahanan pangan keluarga melalui literasi pangan lokal </w:t>
            </w:r>
            <w:r>
              <w:lastRenderedPageBreak/>
              <w:t xml:space="preserve">dan pengaruhnya dengan status gizi ibu hamil dan segera menyusui. </w:t>
            </w:r>
          </w:p>
          <w:p w14:paraId="63169AD1" w14:textId="77777777" w:rsidR="004C3E1D" w:rsidRDefault="004C3E1D" w:rsidP="004C3E1D"/>
        </w:tc>
        <w:tc>
          <w:tcPr>
            <w:tcW w:w="1450" w:type="dxa"/>
            <w:vAlign w:val="center"/>
          </w:tcPr>
          <w:p w14:paraId="753E2302" w14:textId="35CB7949" w:rsidR="004C3E1D" w:rsidRDefault="004C3E1D" w:rsidP="004C3E1D">
            <w:r>
              <w:lastRenderedPageBreak/>
              <w:t xml:space="preserve">Identifikasi perilaku ibu dalam mengasuh anak termasuk memberi </w:t>
            </w:r>
            <w:r>
              <w:lastRenderedPageBreak/>
              <w:t xml:space="preserve">makan anak  dan menyusui pada kawasan daerah rawan pangan  </w:t>
            </w:r>
          </w:p>
        </w:tc>
        <w:tc>
          <w:tcPr>
            <w:tcW w:w="1417" w:type="dxa"/>
            <w:vAlign w:val="center"/>
          </w:tcPr>
          <w:p w14:paraId="6BD1F0D2" w14:textId="063AB0FB" w:rsidR="004C3E1D" w:rsidRDefault="004C3E1D" w:rsidP="004C3E1D">
            <w:r>
              <w:lastRenderedPageBreak/>
              <w:t>Model pember</w:t>
            </w:r>
            <w:r w:rsidR="00CA3B2A">
              <w:t>-</w:t>
            </w:r>
            <w:r>
              <w:t xml:space="preserve">dayaan masyarakat untuk menguatkan ketahanan </w:t>
            </w:r>
            <w:r>
              <w:lastRenderedPageBreak/>
              <w:t xml:space="preserve">pangan keluarga dalam pencegahan stunting </w:t>
            </w:r>
          </w:p>
        </w:tc>
        <w:tc>
          <w:tcPr>
            <w:tcW w:w="1276" w:type="dxa"/>
            <w:vAlign w:val="center"/>
          </w:tcPr>
          <w:p w14:paraId="7010941C" w14:textId="7EDDE7B5" w:rsidR="004C3E1D" w:rsidRDefault="004C3E1D" w:rsidP="004C3E1D">
            <w:pPr>
              <w:ind w:right="-40"/>
            </w:pPr>
            <w:r>
              <w:lastRenderedPageBreak/>
              <w:t>Implemen</w:t>
            </w:r>
            <w:r w:rsidR="00CA3B2A">
              <w:t>-</w:t>
            </w:r>
            <w:r>
              <w:t>tasi model dalam pencegah</w:t>
            </w:r>
            <w:r w:rsidR="00CA3B2A">
              <w:t>-</w:t>
            </w:r>
            <w:r>
              <w:t>an stunting</w:t>
            </w:r>
          </w:p>
        </w:tc>
        <w:tc>
          <w:tcPr>
            <w:tcW w:w="964" w:type="dxa"/>
            <w:vAlign w:val="center"/>
          </w:tcPr>
          <w:p w14:paraId="470EDEB2" w14:textId="40FF8743" w:rsidR="004C3E1D" w:rsidRDefault="004C3E1D" w:rsidP="004C3E1D">
            <w:r>
              <w:t>Jurnal, buku ajar, HaKI</w:t>
            </w:r>
          </w:p>
        </w:tc>
      </w:tr>
      <w:tr w:rsidR="004C3E1D" w14:paraId="04326874" w14:textId="77777777">
        <w:tc>
          <w:tcPr>
            <w:tcW w:w="1254" w:type="dxa"/>
            <w:vMerge/>
            <w:vAlign w:val="center"/>
          </w:tcPr>
          <w:p w14:paraId="78898CCB" w14:textId="77777777" w:rsidR="004C3E1D" w:rsidRDefault="004C3E1D" w:rsidP="004C3E1D"/>
        </w:tc>
        <w:tc>
          <w:tcPr>
            <w:tcW w:w="1243" w:type="dxa"/>
            <w:vAlign w:val="center"/>
          </w:tcPr>
          <w:p w14:paraId="4FEB4540" w14:textId="77777777" w:rsidR="004C3E1D" w:rsidRDefault="004C3E1D" w:rsidP="004C3E1D">
            <w:r>
              <w:t>Kadar Hb pada ibu</w:t>
            </w:r>
          </w:p>
        </w:tc>
        <w:tc>
          <w:tcPr>
            <w:tcW w:w="1309" w:type="dxa"/>
            <w:vAlign w:val="center"/>
          </w:tcPr>
          <w:p w14:paraId="0FCC8BAF" w14:textId="77777777" w:rsidR="004C3E1D" w:rsidRDefault="004C3E1D" w:rsidP="004C3E1D">
            <w:r>
              <w:t>Asupan tembakau kunyah dan konsumsi pangan dengan pertambahanberat, tinggi fundus uteri, tekanan darah dan kadar Hb pada ibu hamil</w:t>
            </w:r>
          </w:p>
        </w:tc>
        <w:tc>
          <w:tcPr>
            <w:tcW w:w="1526" w:type="dxa"/>
            <w:vAlign w:val="center"/>
          </w:tcPr>
          <w:p w14:paraId="35176D79" w14:textId="77777777" w:rsidR="004C3E1D" w:rsidRDefault="004C3E1D" w:rsidP="004C3E1D">
            <w:r>
              <w:t>Asupan tembakau kunyah dan konsumsi pangan dengan kualitas ASI serta kadar Hb pada ibu nifas</w:t>
            </w:r>
          </w:p>
        </w:tc>
        <w:tc>
          <w:tcPr>
            <w:tcW w:w="1450" w:type="dxa"/>
            <w:vAlign w:val="center"/>
          </w:tcPr>
          <w:p w14:paraId="5ECF9DF0" w14:textId="77777777" w:rsidR="004C3E1D" w:rsidRDefault="004C3E1D" w:rsidP="004C3E1D">
            <w:r>
              <w:t>Asupan tembakau kunyah dan konsumsi pangan dengan kualitas ASI serta kadar Hb pada ibu menyusui</w:t>
            </w:r>
          </w:p>
        </w:tc>
        <w:tc>
          <w:tcPr>
            <w:tcW w:w="1417" w:type="dxa"/>
            <w:vAlign w:val="center"/>
          </w:tcPr>
          <w:p w14:paraId="5DEAD801" w14:textId="77777777" w:rsidR="004C3E1D" w:rsidRDefault="004C3E1D" w:rsidP="004C3E1D">
            <w:r>
              <w:t>Pemberian bahan pangan lokal untuk meningkatkankualitas ASI serta kadar Hb pada Ibu hamil</w:t>
            </w:r>
          </w:p>
        </w:tc>
        <w:tc>
          <w:tcPr>
            <w:tcW w:w="1276" w:type="dxa"/>
            <w:vAlign w:val="center"/>
          </w:tcPr>
          <w:p w14:paraId="156D73B6" w14:textId="220EFBBF" w:rsidR="004C3E1D" w:rsidRDefault="004C3E1D" w:rsidP="004C3E1D">
            <w:pPr>
              <w:ind w:right="-82"/>
            </w:pPr>
            <w:r>
              <w:t>Implemen</w:t>
            </w:r>
            <w:r w:rsidR="00CA3B2A">
              <w:t>-</w:t>
            </w:r>
            <w:r>
              <w:t>tasi</w:t>
            </w:r>
          </w:p>
          <w:p w14:paraId="22FCBC53" w14:textId="77777777" w:rsidR="004C3E1D" w:rsidRDefault="004C3E1D" w:rsidP="004C3E1D">
            <w:r>
              <w:t>bahan pangan lokal untuk meningkat kan kualitas ASI serta kadar Hb pada ibu hamil</w:t>
            </w:r>
          </w:p>
        </w:tc>
        <w:tc>
          <w:tcPr>
            <w:tcW w:w="964" w:type="dxa"/>
            <w:vAlign w:val="center"/>
          </w:tcPr>
          <w:p w14:paraId="54D18043" w14:textId="77777777" w:rsidR="004C3E1D" w:rsidRDefault="004C3E1D" w:rsidP="004C3E1D">
            <w:pPr>
              <w:ind w:right="-74"/>
            </w:pPr>
            <w:r>
              <w:t>Jurnal interna-sional dan HaKI</w:t>
            </w:r>
          </w:p>
        </w:tc>
      </w:tr>
      <w:tr w:rsidR="004C3E1D" w14:paraId="509F163C" w14:textId="77777777">
        <w:tc>
          <w:tcPr>
            <w:tcW w:w="1254" w:type="dxa"/>
            <w:vMerge/>
            <w:vAlign w:val="center"/>
          </w:tcPr>
          <w:p w14:paraId="1CDDE304" w14:textId="77777777" w:rsidR="004C3E1D" w:rsidRDefault="004C3E1D" w:rsidP="004C3E1D"/>
        </w:tc>
        <w:tc>
          <w:tcPr>
            <w:tcW w:w="1243" w:type="dxa"/>
            <w:vAlign w:val="center"/>
          </w:tcPr>
          <w:p w14:paraId="075ABEC3" w14:textId="77777777" w:rsidR="004C3E1D" w:rsidRDefault="004C3E1D" w:rsidP="004C3E1D">
            <w:r>
              <w:t>Ibu hamil</w:t>
            </w:r>
          </w:p>
        </w:tc>
        <w:tc>
          <w:tcPr>
            <w:tcW w:w="1309" w:type="dxa"/>
            <w:vAlign w:val="center"/>
          </w:tcPr>
          <w:p w14:paraId="3F54FC0E" w14:textId="77777777" w:rsidR="004C3E1D" w:rsidRDefault="004C3E1D" w:rsidP="004C3E1D">
            <w:r>
              <w:t>Formulasi makanan tambahan berbasis pangan lokal untuk ibu hamil di daerah pesisir</w:t>
            </w:r>
          </w:p>
        </w:tc>
        <w:tc>
          <w:tcPr>
            <w:tcW w:w="1526" w:type="dxa"/>
            <w:vAlign w:val="center"/>
          </w:tcPr>
          <w:p w14:paraId="3A568E49" w14:textId="77777777" w:rsidR="004C3E1D" w:rsidRDefault="004C3E1D" w:rsidP="004C3E1D">
            <w:r>
              <w:t>Pemberian bahan pangan lokal untuk makanan tambahan pada ibu hamil.</w:t>
            </w:r>
          </w:p>
        </w:tc>
        <w:tc>
          <w:tcPr>
            <w:tcW w:w="1450" w:type="dxa"/>
            <w:vAlign w:val="center"/>
          </w:tcPr>
          <w:p w14:paraId="259D6142" w14:textId="77777777" w:rsidR="004C3E1D" w:rsidRDefault="004C3E1D" w:rsidP="004C3E1D">
            <w:r>
              <w:t>Peningkatan kelancaran produksi ASI serta pertumbuhan bayi di daerah pesisir</w:t>
            </w:r>
          </w:p>
        </w:tc>
        <w:tc>
          <w:tcPr>
            <w:tcW w:w="1417" w:type="dxa"/>
            <w:vAlign w:val="center"/>
          </w:tcPr>
          <w:p w14:paraId="21A8F98B" w14:textId="77777777" w:rsidR="004C3E1D" w:rsidRDefault="004C3E1D" w:rsidP="004C3E1D">
            <w:r>
              <w:t>Identifikasi faktor yang memengaruhi pemberian ASI pada bayi di daerah pesisir</w:t>
            </w:r>
          </w:p>
        </w:tc>
        <w:tc>
          <w:tcPr>
            <w:tcW w:w="1276" w:type="dxa"/>
            <w:vAlign w:val="center"/>
          </w:tcPr>
          <w:p w14:paraId="6A7A17CB" w14:textId="32B0106F" w:rsidR="004C3E1D" w:rsidRDefault="004C3E1D" w:rsidP="004C3E1D">
            <w:pPr>
              <w:ind w:right="-82"/>
            </w:pPr>
            <w:r>
              <w:t>Peningkat</w:t>
            </w:r>
            <w:r w:rsidR="00CA3B2A">
              <w:t>-</w:t>
            </w:r>
            <w:r>
              <w:t>an dukungan keluarga melalui edukasi gizi untuk meningkat</w:t>
            </w:r>
            <w:r w:rsidR="00CA3B2A">
              <w:t>-</w:t>
            </w:r>
            <w:r>
              <w:t>kan pemberian ASI</w:t>
            </w:r>
          </w:p>
        </w:tc>
        <w:tc>
          <w:tcPr>
            <w:tcW w:w="964" w:type="dxa"/>
            <w:vAlign w:val="center"/>
          </w:tcPr>
          <w:p w14:paraId="68EFBFD4" w14:textId="77777777" w:rsidR="004C3E1D" w:rsidRDefault="004C3E1D" w:rsidP="004C3E1D">
            <w:pPr>
              <w:ind w:right="-74"/>
            </w:pPr>
            <w:r>
              <w:t>Jurnal interna-sional dan HaKI</w:t>
            </w:r>
          </w:p>
        </w:tc>
      </w:tr>
      <w:tr w:rsidR="004C3E1D" w14:paraId="29F270F0" w14:textId="77777777" w:rsidTr="00DD3C45">
        <w:trPr>
          <w:trHeight w:val="1640"/>
        </w:trPr>
        <w:tc>
          <w:tcPr>
            <w:tcW w:w="1254" w:type="dxa"/>
            <w:vMerge/>
            <w:vAlign w:val="center"/>
          </w:tcPr>
          <w:p w14:paraId="0224DD0F" w14:textId="77777777" w:rsidR="004C3E1D" w:rsidRDefault="004C3E1D" w:rsidP="004C3E1D"/>
        </w:tc>
        <w:tc>
          <w:tcPr>
            <w:tcW w:w="1243" w:type="dxa"/>
            <w:vAlign w:val="center"/>
          </w:tcPr>
          <w:p w14:paraId="5B413315" w14:textId="77777777" w:rsidR="004C3E1D" w:rsidRDefault="004C3E1D" w:rsidP="004C3E1D">
            <w:r>
              <w:t>Ibu menyusui</w:t>
            </w:r>
          </w:p>
        </w:tc>
        <w:tc>
          <w:tcPr>
            <w:tcW w:w="1309" w:type="dxa"/>
            <w:vAlign w:val="center"/>
          </w:tcPr>
          <w:p w14:paraId="6F519408" w14:textId="2773413A" w:rsidR="004C3E1D" w:rsidRDefault="004C3E1D" w:rsidP="004C3E1D">
            <w:pPr>
              <w:ind w:right="-81"/>
            </w:pPr>
            <w:r>
              <w:t>Faktor-faktor yang memenga</w:t>
            </w:r>
            <w:r w:rsidR="00CA3B2A">
              <w:t>-</w:t>
            </w:r>
            <w:r>
              <w:t>ruhi pemberian ASI</w:t>
            </w:r>
          </w:p>
        </w:tc>
        <w:tc>
          <w:tcPr>
            <w:tcW w:w="1526" w:type="dxa"/>
            <w:vAlign w:val="center"/>
          </w:tcPr>
          <w:p w14:paraId="27A8DADD" w14:textId="77777777" w:rsidR="004C3E1D" w:rsidRDefault="004C3E1D" w:rsidP="004C3E1D">
            <w:r>
              <w:t>Dukungan suami, keluarga  dan tenaga kesehatan dalam pemberian ASI</w:t>
            </w:r>
          </w:p>
        </w:tc>
        <w:tc>
          <w:tcPr>
            <w:tcW w:w="1450" w:type="dxa"/>
            <w:vAlign w:val="center"/>
          </w:tcPr>
          <w:p w14:paraId="13E10FC1" w14:textId="0B9A0BD1" w:rsidR="004C3E1D" w:rsidRDefault="004C3E1D" w:rsidP="004C3E1D">
            <w:r>
              <w:t>Pemanfaat</w:t>
            </w:r>
            <w:r w:rsidR="00CA3B2A">
              <w:t>-</w:t>
            </w:r>
            <w:r>
              <w:t>an pangan lokal untuk makanan tambahan bagi ibu menyusui</w:t>
            </w:r>
          </w:p>
        </w:tc>
        <w:tc>
          <w:tcPr>
            <w:tcW w:w="1417" w:type="dxa"/>
            <w:vAlign w:val="center"/>
          </w:tcPr>
          <w:p w14:paraId="3C260CD2" w14:textId="0C06CAD2" w:rsidR="004C3E1D" w:rsidRDefault="004C3E1D" w:rsidP="004C3E1D">
            <w:r>
              <w:t>Implemen</w:t>
            </w:r>
            <w:r w:rsidR="00CA3B2A">
              <w:t>-</w:t>
            </w:r>
            <w:r>
              <w:t>tasi bahan pangan lokal  untuk meningkat</w:t>
            </w:r>
            <w:r w:rsidR="00CA3B2A">
              <w:t>-</w:t>
            </w:r>
            <w:r>
              <w:t xml:space="preserve">kan kualitas ASI serta kadar Hb </w:t>
            </w:r>
            <w:r>
              <w:lastRenderedPageBreak/>
              <w:t xml:space="preserve">pada ibu hamil </w:t>
            </w:r>
          </w:p>
        </w:tc>
        <w:tc>
          <w:tcPr>
            <w:tcW w:w="1276" w:type="dxa"/>
            <w:vAlign w:val="center"/>
          </w:tcPr>
          <w:p w14:paraId="1AC6A67D" w14:textId="3342278C" w:rsidR="004C3E1D" w:rsidRDefault="004C3E1D" w:rsidP="004C3E1D">
            <w:r>
              <w:lastRenderedPageBreak/>
              <w:t>Kelancar</w:t>
            </w:r>
            <w:r w:rsidR="00CA3B2A">
              <w:t>-</w:t>
            </w:r>
            <w:r>
              <w:t>an produksi ASI serta pertum</w:t>
            </w:r>
            <w:r w:rsidR="00CA3B2A">
              <w:t>-</w:t>
            </w:r>
            <w:r>
              <w:t>buhan bayi</w:t>
            </w:r>
          </w:p>
        </w:tc>
        <w:tc>
          <w:tcPr>
            <w:tcW w:w="964" w:type="dxa"/>
            <w:vAlign w:val="center"/>
          </w:tcPr>
          <w:p w14:paraId="51EDC6DA" w14:textId="77777777" w:rsidR="004C3E1D" w:rsidRDefault="004C3E1D" w:rsidP="004C3E1D">
            <w:pPr>
              <w:ind w:right="-74"/>
            </w:pPr>
            <w:r>
              <w:t>Jurnal interna-sional dan HaKI</w:t>
            </w:r>
          </w:p>
        </w:tc>
      </w:tr>
      <w:tr w:rsidR="00CA3B2A" w14:paraId="45EC3275" w14:textId="77777777" w:rsidTr="001A0F29">
        <w:trPr>
          <w:trHeight w:val="3036"/>
        </w:trPr>
        <w:tc>
          <w:tcPr>
            <w:tcW w:w="1254" w:type="dxa"/>
            <w:vMerge/>
            <w:vAlign w:val="center"/>
          </w:tcPr>
          <w:p w14:paraId="6AC72458" w14:textId="77777777" w:rsidR="00CA3B2A" w:rsidRDefault="00CA3B2A" w:rsidP="004C3E1D"/>
        </w:tc>
        <w:tc>
          <w:tcPr>
            <w:tcW w:w="1243" w:type="dxa"/>
            <w:vAlign w:val="center"/>
          </w:tcPr>
          <w:p w14:paraId="74CA37E1" w14:textId="3296D7C6" w:rsidR="00CA3B2A" w:rsidRDefault="00CA3B2A" w:rsidP="004C3E1D">
            <w:pPr>
              <w:ind w:right="-130"/>
              <w:rPr>
                <w:b/>
              </w:rPr>
            </w:pPr>
            <w:r>
              <w:t>Pengem-bangan produk pangan lokal potensial untuk menang-gulangi masalah gizi</w:t>
            </w:r>
          </w:p>
        </w:tc>
        <w:tc>
          <w:tcPr>
            <w:tcW w:w="1309" w:type="dxa"/>
            <w:vAlign w:val="center"/>
          </w:tcPr>
          <w:p w14:paraId="0CCEB2F2" w14:textId="77777777" w:rsidR="00CA3B2A" w:rsidRDefault="00CA3B2A" w:rsidP="004C3E1D">
            <w:r>
              <w:t>Survei masalah gizi di masyarakat</w:t>
            </w:r>
          </w:p>
          <w:p w14:paraId="70B3994B" w14:textId="77777777" w:rsidR="00CA3B2A" w:rsidRDefault="00CA3B2A" w:rsidP="004C3E1D">
            <w:pPr>
              <w:rPr>
                <w:b/>
              </w:rPr>
            </w:pPr>
          </w:p>
        </w:tc>
        <w:tc>
          <w:tcPr>
            <w:tcW w:w="1526" w:type="dxa"/>
            <w:vAlign w:val="center"/>
          </w:tcPr>
          <w:p w14:paraId="350CD8F8" w14:textId="77777777" w:rsidR="00CA3B2A" w:rsidRDefault="00CA3B2A" w:rsidP="004C3E1D">
            <w:r>
              <w:t xml:space="preserve">Survei bahan pangan lokal </w:t>
            </w:r>
          </w:p>
          <w:p w14:paraId="48EC6C59" w14:textId="77777777" w:rsidR="00CA3B2A" w:rsidRDefault="00CA3B2A" w:rsidP="004C3E1D">
            <w:pPr>
              <w:rPr>
                <w:b/>
              </w:rPr>
            </w:pPr>
          </w:p>
        </w:tc>
        <w:tc>
          <w:tcPr>
            <w:tcW w:w="1450" w:type="dxa"/>
            <w:vAlign w:val="center"/>
          </w:tcPr>
          <w:p w14:paraId="31056C66" w14:textId="5FE0A32A" w:rsidR="00CA3B2A" w:rsidRDefault="00CA3B2A" w:rsidP="004C3E1D">
            <w:pPr>
              <w:rPr>
                <w:b/>
              </w:rPr>
            </w:pPr>
            <w:r>
              <w:t xml:space="preserve">Pengem-bangan produk dari sumber bahan pangan lokal </w:t>
            </w:r>
          </w:p>
        </w:tc>
        <w:tc>
          <w:tcPr>
            <w:tcW w:w="1417" w:type="dxa"/>
            <w:vAlign w:val="center"/>
          </w:tcPr>
          <w:p w14:paraId="381C4545" w14:textId="47E0731A" w:rsidR="00CA3B2A" w:rsidRDefault="00CA3B2A" w:rsidP="004C3E1D">
            <w:pPr>
              <w:rPr>
                <w:b/>
              </w:rPr>
            </w:pPr>
            <w:r>
              <w:t xml:space="preserve">Intervensi produk pangan lokal untuk meningkat-kan status gizi </w:t>
            </w:r>
          </w:p>
        </w:tc>
        <w:tc>
          <w:tcPr>
            <w:tcW w:w="1276" w:type="dxa"/>
            <w:vAlign w:val="center"/>
          </w:tcPr>
          <w:p w14:paraId="2F9A3518" w14:textId="6E0FD463" w:rsidR="00CA3B2A" w:rsidRDefault="00CA3B2A" w:rsidP="004C3E1D">
            <w:pPr>
              <w:ind w:right="-82"/>
            </w:pPr>
            <w:r>
              <w:t>Pengem-bangan model promosi gizi, termasuk mengguna-kan teknologi informasi</w:t>
            </w:r>
          </w:p>
          <w:p w14:paraId="49F3A911" w14:textId="77777777" w:rsidR="00CA3B2A" w:rsidRDefault="00CA3B2A" w:rsidP="004C3E1D">
            <w:pPr>
              <w:rPr>
                <w:b/>
              </w:rPr>
            </w:pPr>
          </w:p>
        </w:tc>
        <w:tc>
          <w:tcPr>
            <w:tcW w:w="964" w:type="dxa"/>
            <w:vAlign w:val="center"/>
          </w:tcPr>
          <w:p w14:paraId="23A9D8BB" w14:textId="77777777" w:rsidR="00CA3B2A" w:rsidRDefault="00CA3B2A" w:rsidP="004C3E1D">
            <w:r>
              <w:t>Jurnal, paten</w:t>
            </w:r>
          </w:p>
        </w:tc>
      </w:tr>
      <w:tr w:rsidR="004C3E1D" w14:paraId="26CA93B3" w14:textId="77777777">
        <w:tc>
          <w:tcPr>
            <w:tcW w:w="1254" w:type="dxa"/>
            <w:vMerge/>
            <w:vAlign w:val="center"/>
          </w:tcPr>
          <w:p w14:paraId="682F9534" w14:textId="77777777" w:rsidR="004C3E1D" w:rsidRDefault="004C3E1D" w:rsidP="004C3E1D"/>
        </w:tc>
        <w:tc>
          <w:tcPr>
            <w:tcW w:w="1243" w:type="dxa"/>
            <w:vMerge w:val="restart"/>
            <w:vAlign w:val="center"/>
          </w:tcPr>
          <w:p w14:paraId="047BECC5" w14:textId="2D9936CE" w:rsidR="004C3E1D" w:rsidRDefault="004C3E1D" w:rsidP="004C3E1D">
            <w:pPr>
              <w:ind w:right="-130"/>
            </w:pPr>
            <w:r>
              <w:t>Pengem</w:t>
            </w:r>
            <w:r w:rsidR="00CA3B2A">
              <w:t>-</w:t>
            </w:r>
            <w:r>
              <w:t>bangan produk pangan lokal potensial untuk menang</w:t>
            </w:r>
            <w:r w:rsidR="00CA3B2A">
              <w:t>-</w:t>
            </w:r>
            <w:r>
              <w:t>gula ngi masalah gizi</w:t>
            </w:r>
          </w:p>
        </w:tc>
        <w:tc>
          <w:tcPr>
            <w:tcW w:w="1309" w:type="dxa"/>
            <w:vAlign w:val="center"/>
          </w:tcPr>
          <w:p w14:paraId="2137053B" w14:textId="27D326F1" w:rsidR="004C3E1D" w:rsidRDefault="004C3E1D" w:rsidP="004C3E1D">
            <w:pPr>
              <w:ind w:right="-81"/>
            </w:pPr>
            <w:r>
              <w:t>Pengem</w:t>
            </w:r>
            <w:r w:rsidR="00CA3B2A">
              <w:t>-</w:t>
            </w:r>
            <w:r>
              <w:t>bangan produk MP-ASI biskuit berbahan pangan lokal</w:t>
            </w:r>
          </w:p>
        </w:tc>
        <w:tc>
          <w:tcPr>
            <w:tcW w:w="1526" w:type="dxa"/>
            <w:vAlign w:val="center"/>
          </w:tcPr>
          <w:p w14:paraId="56D05CBC" w14:textId="77777777" w:rsidR="004C3E1D" w:rsidRDefault="004C3E1D" w:rsidP="004C3E1D">
            <w:r>
              <w:t>Uji mutu dan standarisasi MP-ASI</w:t>
            </w:r>
          </w:p>
        </w:tc>
        <w:tc>
          <w:tcPr>
            <w:tcW w:w="1450" w:type="dxa"/>
            <w:vAlign w:val="center"/>
          </w:tcPr>
          <w:p w14:paraId="128269E6" w14:textId="77777777" w:rsidR="004C3E1D" w:rsidRDefault="004C3E1D" w:rsidP="004C3E1D">
            <w:r>
              <w:t>Intervensi MP-ASI</w:t>
            </w:r>
          </w:p>
        </w:tc>
        <w:tc>
          <w:tcPr>
            <w:tcW w:w="1417" w:type="dxa"/>
            <w:vAlign w:val="center"/>
          </w:tcPr>
          <w:p w14:paraId="3025489D" w14:textId="77777777" w:rsidR="004C3E1D" w:rsidRDefault="004C3E1D" w:rsidP="004C3E1D">
            <w:r>
              <w:t>Menjadikan produk MP-ASI /PMT anak balita menjadi produk unggulan universitas</w:t>
            </w:r>
          </w:p>
        </w:tc>
        <w:tc>
          <w:tcPr>
            <w:tcW w:w="1276" w:type="dxa"/>
            <w:vAlign w:val="center"/>
          </w:tcPr>
          <w:p w14:paraId="215F8162" w14:textId="3DEE5279" w:rsidR="004C3E1D" w:rsidRDefault="004C3E1D" w:rsidP="004C3E1D">
            <w:pPr>
              <w:ind w:right="-82"/>
            </w:pPr>
            <w:r>
              <w:t>Modifikasi alat antropo</w:t>
            </w:r>
            <w:r w:rsidR="00CA3B2A">
              <w:t>-</w:t>
            </w:r>
            <w:r>
              <w:t>metri untuk meningkat</w:t>
            </w:r>
            <w:r w:rsidR="00CA3B2A">
              <w:t>-</w:t>
            </w:r>
            <w:r>
              <w:t>kan akurasi data</w:t>
            </w:r>
          </w:p>
        </w:tc>
        <w:tc>
          <w:tcPr>
            <w:tcW w:w="964" w:type="dxa"/>
            <w:vAlign w:val="center"/>
          </w:tcPr>
          <w:p w14:paraId="67F357FA" w14:textId="77777777" w:rsidR="004C3E1D" w:rsidRDefault="004C3E1D" w:rsidP="004C3E1D">
            <w:r>
              <w:t xml:space="preserve">Paten, </w:t>
            </w:r>
          </w:p>
          <w:p w14:paraId="7D8307AE" w14:textId="77777777" w:rsidR="004C3E1D" w:rsidRDefault="004C3E1D" w:rsidP="004C3E1D">
            <w:pPr>
              <w:ind w:right="-74"/>
            </w:pPr>
            <w:r>
              <w:t>artikel jurnal interna-sional</w:t>
            </w:r>
          </w:p>
        </w:tc>
      </w:tr>
      <w:tr w:rsidR="004C3E1D" w14:paraId="0CF3CDFB" w14:textId="77777777">
        <w:tc>
          <w:tcPr>
            <w:tcW w:w="1254" w:type="dxa"/>
            <w:vMerge/>
            <w:vAlign w:val="center"/>
          </w:tcPr>
          <w:p w14:paraId="44910CAC" w14:textId="77777777" w:rsidR="004C3E1D" w:rsidRDefault="004C3E1D" w:rsidP="004C3E1D"/>
        </w:tc>
        <w:tc>
          <w:tcPr>
            <w:tcW w:w="1243" w:type="dxa"/>
            <w:vMerge/>
            <w:vAlign w:val="center"/>
          </w:tcPr>
          <w:p w14:paraId="0BA009BD" w14:textId="77777777" w:rsidR="004C3E1D" w:rsidRDefault="004C3E1D" w:rsidP="004C3E1D">
            <w:pPr>
              <w:ind w:right="-130"/>
            </w:pPr>
          </w:p>
        </w:tc>
        <w:tc>
          <w:tcPr>
            <w:tcW w:w="1309" w:type="dxa"/>
            <w:vAlign w:val="center"/>
          </w:tcPr>
          <w:p w14:paraId="15A256AE" w14:textId="01D5A898" w:rsidR="004C3E1D" w:rsidRPr="00CA3B2A" w:rsidRDefault="004C3E1D" w:rsidP="004C3E1D">
            <w:pPr>
              <w:pStyle w:val="ListParagraph"/>
              <w:ind w:left="4"/>
            </w:pPr>
            <w:r w:rsidRPr="00CA3B2A">
              <w:t>Uji mutu creackers, organo</w:t>
            </w:r>
            <w:r w:rsidR="00CA3B2A">
              <w:t>-</w:t>
            </w:r>
            <w:r w:rsidRPr="00CA3B2A">
              <w:t xml:space="preserve">leptik, kandungan gizi, daya simpan </w:t>
            </w:r>
          </w:p>
          <w:p w14:paraId="0FE3FB79" w14:textId="77777777" w:rsidR="004C3E1D" w:rsidRDefault="004C3E1D" w:rsidP="004C3E1D"/>
        </w:tc>
        <w:tc>
          <w:tcPr>
            <w:tcW w:w="1526" w:type="dxa"/>
            <w:vAlign w:val="center"/>
          </w:tcPr>
          <w:p w14:paraId="38331584" w14:textId="77777777" w:rsidR="004C3E1D" w:rsidRDefault="004C3E1D" w:rsidP="004C3E1D">
            <w:r>
              <w:t>Pemberian creackers pada ibu hamil dan menganalisis efeknya terhadap perbaikan gizi ibu  (Hb, dan pertambahan BB)</w:t>
            </w:r>
          </w:p>
          <w:p w14:paraId="1ACD4A83" w14:textId="77777777" w:rsidR="004C3E1D" w:rsidRDefault="004C3E1D" w:rsidP="004C3E1D"/>
        </w:tc>
        <w:tc>
          <w:tcPr>
            <w:tcW w:w="1450" w:type="dxa"/>
            <w:vAlign w:val="center"/>
          </w:tcPr>
          <w:p w14:paraId="50B04A19" w14:textId="3DDC1BC6" w:rsidR="004C3E1D" w:rsidRDefault="004C3E1D" w:rsidP="004C3E1D">
            <w:pPr>
              <w:ind w:right="-75"/>
            </w:pPr>
            <w:r>
              <w:t>Penanggu</w:t>
            </w:r>
            <w:r w:rsidR="00CA3B2A">
              <w:t>-</w:t>
            </w:r>
            <w:r>
              <w:t>lang an stunting melalui penguatan peran posyandu dan pemanfaatan pangan sumber laut</w:t>
            </w:r>
          </w:p>
        </w:tc>
        <w:tc>
          <w:tcPr>
            <w:tcW w:w="1417" w:type="dxa"/>
            <w:vAlign w:val="center"/>
          </w:tcPr>
          <w:p w14:paraId="16177800" w14:textId="402255AB" w:rsidR="004C3E1D" w:rsidRDefault="004C3E1D" w:rsidP="004C3E1D">
            <w:pPr>
              <w:tabs>
                <w:tab w:val="left" w:pos="1299"/>
              </w:tabs>
              <w:ind w:right="-98"/>
              <w:rPr>
                <w:bCs/>
              </w:rPr>
            </w:pPr>
            <w:r>
              <w:rPr>
                <w:bCs/>
              </w:rPr>
              <w:t>Pengem</w:t>
            </w:r>
            <w:r w:rsidR="00CA3B2A">
              <w:rPr>
                <w:bCs/>
              </w:rPr>
              <w:t>-</w:t>
            </w:r>
            <w:r>
              <w:rPr>
                <w:bCs/>
              </w:rPr>
              <w:t>bangan  MPASI biskuit dari bahan tepung mokaf dan pisang awak yang divariasi dengan tepung kacang merah dan tepung ceker ayam herbal</w:t>
            </w:r>
          </w:p>
          <w:p w14:paraId="1D636674" w14:textId="77777777" w:rsidR="004C3E1D" w:rsidRDefault="004C3E1D" w:rsidP="004C3E1D"/>
        </w:tc>
        <w:tc>
          <w:tcPr>
            <w:tcW w:w="1276" w:type="dxa"/>
            <w:vAlign w:val="center"/>
          </w:tcPr>
          <w:p w14:paraId="095E2A70" w14:textId="77777777" w:rsidR="004C3E1D" w:rsidRDefault="004C3E1D" w:rsidP="004C3E1D">
            <w:r>
              <w:rPr>
                <w:bCs/>
              </w:rPr>
              <w:t>Pengaruh pemberian keripik bawang tepung mokaf dan tepung daun kelor terhadap kadar Hb remaja putri</w:t>
            </w:r>
          </w:p>
        </w:tc>
        <w:tc>
          <w:tcPr>
            <w:tcW w:w="964" w:type="dxa"/>
            <w:vAlign w:val="center"/>
          </w:tcPr>
          <w:p w14:paraId="7C8ECA4C" w14:textId="542ECC58" w:rsidR="004C3E1D" w:rsidRDefault="004C3E1D" w:rsidP="004C3E1D">
            <w:pPr>
              <w:ind w:right="-74"/>
            </w:pPr>
            <w:r>
              <w:t>Jurnal nasional</w:t>
            </w:r>
            <w:r w:rsidR="00CA3B2A">
              <w:t xml:space="preserve">dan </w:t>
            </w:r>
            <w:r>
              <w:t>interna-sional</w:t>
            </w:r>
          </w:p>
        </w:tc>
      </w:tr>
      <w:tr w:rsidR="004C3E1D" w14:paraId="59A6B81A" w14:textId="77777777">
        <w:tc>
          <w:tcPr>
            <w:tcW w:w="1254" w:type="dxa"/>
            <w:vMerge/>
            <w:vAlign w:val="center"/>
          </w:tcPr>
          <w:p w14:paraId="0031E024" w14:textId="77777777" w:rsidR="004C3E1D" w:rsidRDefault="004C3E1D" w:rsidP="004C3E1D"/>
        </w:tc>
        <w:tc>
          <w:tcPr>
            <w:tcW w:w="1243" w:type="dxa"/>
            <w:vAlign w:val="center"/>
          </w:tcPr>
          <w:p w14:paraId="14708346" w14:textId="77777777" w:rsidR="004C3E1D" w:rsidRDefault="004C3E1D" w:rsidP="004C3E1D">
            <w:pPr>
              <w:spacing w:after="200"/>
            </w:pPr>
            <w:r>
              <w:t>Status gizi pada ibu dan anak</w:t>
            </w:r>
          </w:p>
        </w:tc>
        <w:tc>
          <w:tcPr>
            <w:tcW w:w="1309" w:type="dxa"/>
            <w:vAlign w:val="center"/>
          </w:tcPr>
          <w:p w14:paraId="3B68BEC4" w14:textId="22622EA7" w:rsidR="004C3E1D" w:rsidRDefault="004C3E1D" w:rsidP="004C3E1D">
            <w:pPr>
              <w:spacing w:after="200"/>
            </w:pPr>
            <w:r>
              <w:t>Identifi</w:t>
            </w:r>
            <w:r w:rsidR="00CA3B2A">
              <w:t>-</w:t>
            </w:r>
            <w:r>
              <w:t xml:space="preserve">kasi dan analisis pola konsumsi makanan dan asupan mineral pada ibu hamil </w:t>
            </w:r>
          </w:p>
        </w:tc>
        <w:tc>
          <w:tcPr>
            <w:tcW w:w="1526" w:type="dxa"/>
            <w:vAlign w:val="center"/>
          </w:tcPr>
          <w:p w14:paraId="3C6B3F19" w14:textId="77777777" w:rsidR="004C3E1D" w:rsidRDefault="004C3E1D" w:rsidP="004C3E1D">
            <w:pPr>
              <w:spacing w:after="200"/>
            </w:pPr>
            <w:r>
              <w:t xml:space="preserve">Analisis pengaruh pola konsumsi makanan dan asupan mineral pada ibu hamil terhadap </w:t>
            </w:r>
            <w:r>
              <w:rPr>
                <w:i/>
                <w:iCs/>
              </w:rPr>
              <w:t>birth outcomes.</w:t>
            </w:r>
          </w:p>
        </w:tc>
        <w:tc>
          <w:tcPr>
            <w:tcW w:w="1450" w:type="dxa"/>
            <w:vAlign w:val="center"/>
          </w:tcPr>
          <w:p w14:paraId="79608296" w14:textId="77777777" w:rsidR="004C3E1D" w:rsidRDefault="004C3E1D" w:rsidP="004C3E1D">
            <w:pPr>
              <w:spacing w:after="200"/>
            </w:pPr>
            <w:r>
              <w:t xml:space="preserve">Gambaran pemberian ASI esklusif dan pemberian MP-ASI pada bayi </w:t>
            </w:r>
          </w:p>
        </w:tc>
        <w:tc>
          <w:tcPr>
            <w:tcW w:w="1417" w:type="dxa"/>
            <w:vAlign w:val="center"/>
          </w:tcPr>
          <w:p w14:paraId="067EB2E6" w14:textId="77777777" w:rsidR="004C3E1D" w:rsidRDefault="004C3E1D" w:rsidP="004C3E1D">
            <w:pPr>
              <w:spacing w:after="200"/>
            </w:pPr>
            <w:r>
              <w:t xml:space="preserve">Evaluasi dampak status gizi ibu selama kehamilan, pemberian ASI ekslusif dan MP-ASI terhadap kejadian stunting pada baduta </w:t>
            </w:r>
          </w:p>
        </w:tc>
        <w:tc>
          <w:tcPr>
            <w:tcW w:w="1276" w:type="dxa"/>
            <w:vAlign w:val="center"/>
          </w:tcPr>
          <w:p w14:paraId="45A1E584" w14:textId="5FB3DE7F" w:rsidR="004C3E1D" w:rsidRDefault="004C3E1D" w:rsidP="004C3E1D">
            <w:pPr>
              <w:spacing w:after="200"/>
              <w:ind w:right="-82"/>
            </w:pPr>
            <w:r>
              <w:t>Analisis perbedaan pengem</w:t>
            </w:r>
            <w:r w:rsidR="00CA3B2A">
              <w:t>-</w:t>
            </w:r>
            <w:r>
              <w:t xml:space="preserve">bangan </w:t>
            </w:r>
            <w:r>
              <w:rPr>
                <w:i/>
                <w:iCs/>
              </w:rPr>
              <w:t xml:space="preserve">neuro-cognitive </w:t>
            </w:r>
            <w:r>
              <w:t xml:space="preserve">pada balita stunting dan normal </w:t>
            </w:r>
          </w:p>
        </w:tc>
        <w:tc>
          <w:tcPr>
            <w:tcW w:w="964" w:type="dxa"/>
            <w:vAlign w:val="center"/>
          </w:tcPr>
          <w:p w14:paraId="6EEEC920" w14:textId="126BA893" w:rsidR="004C3E1D" w:rsidRDefault="004C3E1D" w:rsidP="004C3E1D">
            <w:pPr>
              <w:spacing w:after="200"/>
              <w:ind w:right="-108"/>
            </w:pPr>
            <w:r>
              <w:t>Jurnal, mono</w:t>
            </w:r>
            <w:r w:rsidR="00CA3B2A">
              <w:t>-</w:t>
            </w:r>
            <w:r>
              <w:t>graf, HaKI</w:t>
            </w:r>
          </w:p>
        </w:tc>
      </w:tr>
      <w:tr w:rsidR="004C3E1D" w14:paraId="2D16702D" w14:textId="77777777">
        <w:tc>
          <w:tcPr>
            <w:tcW w:w="1254" w:type="dxa"/>
            <w:vMerge w:val="restart"/>
            <w:vAlign w:val="center"/>
          </w:tcPr>
          <w:p w14:paraId="6BF19170" w14:textId="66CB2AA8" w:rsidR="004C3E1D" w:rsidRDefault="004C3E1D" w:rsidP="004C3E1D">
            <w:r>
              <w:t>Kesehatan lingkung</w:t>
            </w:r>
            <w:r w:rsidR="00CA3B2A">
              <w:t>-</w:t>
            </w:r>
            <w:r>
              <w:t>an pemukim</w:t>
            </w:r>
            <w:r w:rsidR="00CA3B2A">
              <w:t>-</w:t>
            </w:r>
            <w:r>
              <w:t>an</w:t>
            </w:r>
          </w:p>
          <w:p w14:paraId="2D656748" w14:textId="77777777" w:rsidR="004C3E1D" w:rsidRDefault="004C3E1D" w:rsidP="004C3E1D"/>
        </w:tc>
        <w:tc>
          <w:tcPr>
            <w:tcW w:w="1243" w:type="dxa"/>
            <w:vAlign w:val="center"/>
          </w:tcPr>
          <w:p w14:paraId="550D9183" w14:textId="7F1D7D09" w:rsidR="004C3E1D" w:rsidRPr="004C3E1D" w:rsidRDefault="004C3E1D" w:rsidP="004C3E1D">
            <w:pPr>
              <w:ind w:left="-103" w:right="-130"/>
            </w:pPr>
            <w:r w:rsidRPr="004C3E1D">
              <w:t>Pencemaran air dan Pencemaran udara</w:t>
            </w:r>
          </w:p>
          <w:p w14:paraId="04943CE3" w14:textId="77777777" w:rsidR="004C3E1D" w:rsidRDefault="004C3E1D" w:rsidP="004C3E1D">
            <w:pPr>
              <w:spacing w:after="200"/>
              <w:ind w:left="-22" w:right="71"/>
            </w:pPr>
          </w:p>
        </w:tc>
        <w:tc>
          <w:tcPr>
            <w:tcW w:w="1309" w:type="dxa"/>
            <w:vAlign w:val="center"/>
          </w:tcPr>
          <w:p w14:paraId="45F09254" w14:textId="66D1D099" w:rsidR="004C3E1D" w:rsidRDefault="004C3E1D" w:rsidP="00CA3B2A">
            <w:pPr>
              <w:spacing w:after="200"/>
              <w:ind w:right="-42"/>
            </w:pPr>
            <w:r>
              <w:t>Identifi</w:t>
            </w:r>
            <w:r w:rsidR="00CA3B2A">
              <w:t>-</w:t>
            </w:r>
            <w:r>
              <w:t>kasi pencemar</w:t>
            </w:r>
            <w:r w:rsidR="00CA3B2A">
              <w:t>-</w:t>
            </w:r>
            <w:r>
              <w:t xml:space="preserve">an logam berat pada air permukaan, gas berbahaya di udara </w:t>
            </w:r>
          </w:p>
        </w:tc>
        <w:tc>
          <w:tcPr>
            <w:tcW w:w="1526" w:type="dxa"/>
            <w:vAlign w:val="center"/>
          </w:tcPr>
          <w:p w14:paraId="392A6D65" w14:textId="77777777" w:rsidR="004C3E1D" w:rsidRPr="00CA3B2A" w:rsidRDefault="004C3E1D" w:rsidP="004C3E1D">
            <w:pPr>
              <w:pStyle w:val="ListParagraph"/>
              <w:numPr>
                <w:ilvl w:val="0"/>
                <w:numId w:val="10"/>
              </w:numPr>
              <w:ind w:left="45" w:hanging="148"/>
            </w:pPr>
            <w:r w:rsidRPr="00CA3B2A">
              <w:t>Mapping logam berat  pada air permukaan yang digunakan masyarakat</w:t>
            </w:r>
          </w:p>
          <w:p w14:paraId="2BB37D1B" w14:textId="77777777" w:rsidR="004C3E1D" w:rsidRPr="00CA3B2A" w:rsidRDefault="004C3E1D" w:rsidP="004C3E1D">
            <w:pPr>
              <w:ind w:left="45" w:hanging="148"/>
            </w:pPr>
          </w:p>
          <w:p w14:paraId="1FD33E3E" w14:textId="77777777" w:rsidR="004C3E1D" w:rsidRPr="00CA3B2A" w:rsidRDefault="004C3E1D" w:rsidP="004C3E1D">
            <w:pPr>
              <w:pStyle w:val="ListParagraph"/>
              <w:numPr>
                <w:ilvl w:val="0"/>
                <w:numId w:val="10"/>
              </w:numPr>
              <w:ind w:left="45" w:hanging="148"/>
            </w:pPr>
            <w:r w:rsidRPr="00CA3B2A">
              <w:t>Mapping gas berbahaya pada udara di sekitar sumber pencemar</w:t>
            </w:r>
          </w:p>
        </w:tc>
        <w:tc>
          <w:tcPr>
            <w:tcW w:w="1450" w:type="dxa"/>
            <w:vAlign w:val="center"/>
          </w:tcPr>
          <w:p w14:paraId="0607844E" w14:textId="77777777" w:rsidR="004C3E1D" w:rsidRDefault="004C3E1D" w:rsidP="004C3E1D">
            <w:pPr>
              <w:spacing w:after="200"/>
            </w:pPr>
            <w:r>
              <w:t>Analisis risiko kesehatan lingkungan</w:t>
            </w:r>
          </w:p>
        </w:tc>
        <w:tc>
          <w:tcPr>
            <w:tcW w:w="1417" w:type="dxa"/>
            <w:vAlign w:val="center"/>
          </w:tcPr>
          <w:p w14:paraId="696B4527" w14:textId="77777777" w:rsidR="004C3E1D" w:rsidRDefault="004C3E1D" w:rsidP="004C3E1D">
            <w:pPr>
              <w:spacing w:after="200"/>
            </w:pPr>
            <w:r>
              <w:t>Manajemen dan komunikasi risiko kesehatan</w:t>
            </w:r>
          </w:p>
        </w:tc>
        <w:tc>
          <w:tcPr>
            <w:tcW w:w="1276" w:type="dxa"/>
            <w:vAlign w:val="center"/>
          </w:tcPr>
          <w:p w14:paraId="5348D870" w14:textId="4CD3E8A5" w:rsidR="004C3E1D" w:rsidRDefault="004C3E1D" w:rsidP="004C3E1D">
            <w:pPr>
              <w:spacing w:after="200"/>
              <w:ind w:right="-82"/>
            </w:pPr>
            <w:r>
              <w:t>Pember</w:t>
            </w:r>
            <w:r w:rsidR="00CA3B2A">
              <w:t>-</w:t>
            </w:r>
            <w:r>
              <w:t>dayaan pada masyarakat untuk pencegahan timbulnya penyakit</w:t>
            </w:r>
          </w:p>
        </w:tc>
        <w:tc>
          <w:tcPr>
            <w:tcW w:w="964" w:type="dxa"/>
            <w:vAlign w:val="center"/>
          </w:tcPr>
          <w:p w14:paraId="2CA4106A" w14:textId="77777777" w:rsidR="004C3E1D" w:rsidRDefault="004C3E1D" w:rsidP="004C3E1D">
            <w:pPr>
              <w:spacing w:after="200"/>
            </w:pPr>
            <w:r>
              <w:t>Jurnal, HaKI</w:t>
            </w:r>
          </w:p>
        </w:tc>
      </w:tr>
      <w:tr w:rsidR="004C3E1D" w14:paraId="5BFCAA0A" w14:textId="77777777">
        <w:tc>
          <w:tcPr>
            <w:tcW w:w="1254" w:type="dxa"/>
            <w:vMerge/>
            <w:vAlign w:val="center"/>
          </w:tcPr>
          <w:p w14:paraId="32871267" w14:textId="77777777" w:rsidR="004C3E1D" w:rsidRDefault="004C3E1D" w:rsidP="004C3E1D"/>
        </w:tc>
        <w:tc>
          <w:tcPr>
            <w:tcW w:w="1243" w:type="dxa"/>
            <w:vAlign w:val="center"/>
          </w:tcPr>
          <w:p w14:paraId="02D9D176" w14:textId="015549C5" w:rsidR="004C3E1D" w:rsidRPr="004C3E1D" w:rsidRDefault="004C3E1D" w:rsidP="004C3E1D">
            <w:pPr>
              <w:ind w:left="-103" w:right="-130"/>
            </w:pPr>
            <w:r>
              <w:t>Penurunan kualitas air sungai</w:t>
            </w:r>
          </w:p>
        </w:tc>
        <w:tc>
          <w:tcPr>
            <w:tcW w:w="1309" w:type="dxa"/>
            <w:vAlign w:val="center"/>
          </w:tcPr>
          <w:p w14:paraId="79455FC0" w14:textId="1B30578F" w:rsidR="004C3E1D" w:rsidRDefault="004C3E1D" w:rsidP="004C3E1D">
            <w:pPr>
              <w:spacing w:after="200"/>
            </w:pPr>
            <w:r>
              <w:t>Pengukur</w:t>
            </w:r>
            <w:r w:rsidR="00CA3B2A">
              <w:t>-</w:t>
            </w:r>
            <w:r>
              <w:t>an air sungai dari aspek parameter fisika, kimia, biologi (keaneka-ragaman benthos dan ikan)</w:t>
            </w:r>
          </w:p>
        </w:tc>
        <w:tc>
          <w:tcPr>
            <w:tcW w:w="1526" w:type="dxa"/>
            <w:vAlign w:val="center"/>
          </w:tcPr>
          <w:p w14:paraId="75773851" w14:textId="34BF9FD0" w:rsidR="004C3E1D" w:rsidRPr="00CA3B2A" w:rsidRDefault="004C3E1D" w:rsidP="004C3E1D">
            <w:pPr>
              <w:pStyle w:val="ListParagraph"/>
              <w:numPr>
                <w:ilvl w:val="0"/>
                <w:numId w:val="10"/>
              </w:numPr>
              <w:ind w:left="45" w:hanging="148"/>
            </w:pPr>
            <w:r w:rsidRPr="00CA3B2A">
              <w:t>Pemetaan pencemaran air sungai pada titik pembuangan air limbah pemukiman dan industri</w:t>
            </w:r>
          </w:p>
        </w:tc>
        <w:tc>
          <w:tcPr>
            <w:tcW w:w="1450" w:type="dxa"/>
            <w:vAlign w:val="center"/>
          </w:tcPr>
          <w:p w14:paraId="3662BAD7" w14:textId="289BCB56" w:rsidR="004C3E1D" w:rsidRDefault="004C3E1D" w:rsidP="004C3E1D">
            <w:pPr>
              <w:ind w:left="49" w:hanging="90"/>
            </w:pPr>
            <w:r>
              <w:t>-Analisis risiko kesehatan masyarakat yang mengguna</w:t>
            </w:r>
            <w:r w:rsidR="00CA3B2A">
              <w:t>-</w:t>
            </w:r>
            <w:r>
              <w:t xml:space="preserve">kan air di sepanjang aliran sungai </w:t>
            </w:r>
          </w:p>
          <w:p w14:paraId="79B87E06" w14:textId="7BD47988" w:rsidR="004C3E1D" w:rsidRDefault="004C3E1D" w:rsidP="004C3E1D">
            <w:pPr>
              <w:spacing w:after="200"/>
            </w:pPr>
            <w:r>
              <w:t>-Perhitung</w:t>
            </w:r>
            <w:r w:rsidR="00CA3B2A">
              <w:t>-</w:t>
            </w:r>
            <w:r>
              <w:t xml:space="preserve">an </w:t>
            </w:r>
            <w:r>
              <w:rPr>
                <w:i/>
              </w:rPr>
              <w:t>Acceptable Daily Intake</w:t>
            </w:r>
            <w:r>
              <w:t xml:space="preserve"> (ADI) terhadap </w:t>
            </w:r>
            <w:r>
              <w:lastRenderedPageBreak/>
              <w:t>ikan (biota air)</w:t>
            </w:r>
          </w:p>
        </w:tc>
        <w:tc>
          <w:tcPr>
            <w:tcW w:w="1417" w:type="dxa"/>
            <w:vAlign w:val="center"/>
          </w:tcPr>
          <w:p w14:paraId="35C79D19" w14:textId="0768128A" w:rsidR="004C3E1D" w:rsidRDefault="004C3E1D" w:rsidP="004C3E1D">
            <w:pPr>
              <w:spacing w:after="200"/>
            </w:pPr>
            <w:r>
              <w:lastRenderedPageBreak/>
              <w:t>Strategi pengeloaan kualitas air sungai sebagai indikator pemantauan dampak industri dan pemukiman di Daerah Aliran Sungai (DAS)</w:t>
            </w:r>
          </w:p>
        </w:tc>
        <w:tc>
          <w:tcPr>
            <w:tcW w:w="1276" w:type="dxa"/>
            <w:vAlign w:val="center"/>
          </w:tcPr>
          <w:p w14:paraId="45E297BB" w14:textId="1370691F" w:rsidR="004C3E1D" w:rsidRDefault="004C3E1D" w:rsidP="004C3E1D">
            <w:pPr>
              <w:spacing w:after="200"/>
              <w:ind w:right="-82"/>
            </w:pPr>
            <w:r>
              <w:t>Implemen</w:t>
            </w:r>
            <w:r w:rsidR="00CA3B2A">
              <w:t>-</w:t>
            </w:r>
            <w:r>
              <w:t>tasi model pengelola</w:t>
            </w:r>
            <w:r w:rsidR="00CA3B2A">
              <w:t>-</w:t>
            </w:r>
            <w:r>
              <w:t>an kualitas air sungai sebagai indikator pemantau</w:t>
            </w:r>
            <w:r w:rsidR="00CA3B2A">
              <w:t>-</w:t>
            </w:r>
            <w:r>
              <w:t>an dampak industri dan pemukiman di Daerah Aliran Sungai (DAS)</w:t>
            </w:r>
          </w:p>
        </w:tc>
        <w:tc>
          <w:tcPr>
            <w:tcW w:w="964" w:type="dxa"/>
            <w:vAlign w:val="center"/>
          </w:tcPr>
          <w:p w14:paraId="7E4315FF" w14:textId="77777777" w:rsidR="004C3E1D" w:rsidRDefault="004C3E1D" w:rsidP="004C3E1D">
            <w:pPr>
              <w:ind w:right="-74"/>
            </w:pPr>
            <w:r>
              <w:t>Jurnal terakre-ditasi nasional dan interna-sional,</w:t>
            </w:r>
          </w:p>
          <w:p w14:paraId="6EAFD24B" w14:textId="77777777" w:rsidR="004C3E1D" w:rsidRDefault="004C3E1D" w:rsidP="004C3E1D">
            <w:pPr>
              <w:ind w:right="-108"/>
            </w:pPr>
            <w:r>
              <w:t>bahan ajar</w:t>
            </w:r>
          </w:p>
          <w:p w14:paraId="20E3BDFF" w14:textId="6A236E6C" w:rsidR="004C3E1D" w:rsidRDefault="004C3E1D" w:rsidP="004C3E1D">
            <w:pPr>
              <w:spacing w:after="200"/>
            </w:pPr>
            <w:r>
              <w:t>HaKI</w:t>
            </w:r>
          </w:p>
        </w:tc>
      </w:tr>
      <w:tr w:rsidR="004C3E1D" w14:paraId="636664FD" w14:textId="77777777">
        <w:tc>
          <w:tcPr>
            <w:tcW w:w="1254" w:type="dxa"/>
            <w:vMerge/>
            <w:vAlign w:val="center"/>
          </w:tcPr>
          <w:p w14:paraId="0D421CCB" w14:textId="77777777" w:rsidR="004C3E1D" w:rsidRDefault="004C3E1D" w:rsidP="004C3E1D"/>
        </w:tc>
        <w:tc>
          <w:tcPr>
            <w:tcW w:w="1243" w:type="dxa"/>
            <w:vAlign w:val="center"/>
          </w:tcPr>
          <w:p w14:paraId="3C574D9F" w14:textId="75B4637A" w:rsidR="004C3E1D" w:rsidRDefault="004C3E1D" w:rsidP="004C3E1D">
            <w:pPr>
              <w:ind w:left="-103" w:right="-130"/>
            </w:pPr>
            <w:r>
              <w:t xml:space="preserve">Pencemaran badan air oleh limbah cair domestik dan industri </w:t>
            </w:r>
          </w:p>
        </w:tc>
        <w:tc>
          <w:tcPr>
            <w:tcW w:w="1309" w:type="dxa"/>
            <w:vAlign w:val="center"/>
          </w:tcPr>
          <w:p w14:paraId="7C49973D" w14:textId="19E35DA1" w:rsidR="004C3E1D" w:rsidRDefault="004C3E1D" w:rsidP="004C3E1D">
            <w:pPr>
              <w:spacing w:after="200"/>
            </w:pPr>
            <w:r>
              <w:t>Identifi</w:t>
            </w:r>
            <w:r w:rsidR="00CA3B2A">
              <w:t>-</w:t>
            </w:r>
            <w:r>
              <w:t>kasi pencemar</w:t>
            </w:r>
            <w:r w:rsidR="00CA3B2A">
              <w:t>-</w:t>
            </w:r>
            <w:r>
              <w:t xml:space="preserve">an air sungai </w:t>
            </w:r>
          </w:p>
        </w:tc>
        <w:tc>
          <w:tcPr>
            <w:tcW w:w="1526" w:type="dxa"/>
            <w:vAlign w:val="center"/>
          </w:tcPr>
          <w:p w14:paraId="2E3BEE21" w14:textId="0ED86A27" w:rsidR="004C3E1D" w:rsidRPr="00CA3B2A" w:rsidRDefault="004C3E1D" w:rsidP="004C3E1D">
            <w:pPr>
              <w:pStyle w:val="ListParagraph"/>
              <w:numPr>
                <w:ilvl w:val="0"/>
                <w:numId w:val="10"/>
              </w:numPr>
              <w:ind w:left="45" w:hanging="148"/>
            </w:pPr>
            <w:r w:rsidRPr="00CA3B2A">
              <w:t xml:space="preserve">Identifikasi sumber pencemaran air sungai dan kondisi kesehatan masyarakat sekitar aliran sungai </w:t>
            </w:r>
          </w:p>
        </w:tc>
        <w:tc>
          <w:tcPr>
            <w:tcW w:w="1450" w:type="dxa"/>
            <w:vAlign w:val="center"/>
          </w:tcPr>
          <w:p w14:paraId="4C2B4247" w14:textId="1F6D0960" w:rsidR="004C3E1D" w:rsidRDefault="004C3E1D" w:rsidP="004C3E1D">
            <w:pPr>
              <w:ind w:left="49" w:hanging="90"/>
            </w:pPr>
            <w:r>
              <w:t>Identifikasi hubungan kualitas air sungai dengan kesehatan masyarakat di sekitar aliran sungai</w:t>
            </w:r>
          </w:p>
        </w:tc>
        <w:tc>
          <w:tcPr>
            <w:tcW w:w="1417" w:type="dxa"/>
            <w:vAlign w:val="center"/>
          </w:tcPr>
          <w:p w14:paraId="329A72EA" w14:textId="1E21DBFC" w:rsidR="004C3E1D" w:rsidRDefault="004C3E1D" w:rsidP="004C3E1D">
            <w:pPr>
              <w:spacing w:after="200"/>
            </w:pPr>
            <w:r>
              <w:t>Model pember</w:t>
            </w:r>
            <w:r w:rsidR="002F6DED">
              <w:t>-</w:t>
            </w:r>
            <w:r>
              <w:t>dayaan masyarakat untuk mewujud</w:t>
            </w:r>
            <w:r w:rsidR="002F6DED">
              <w:t>-</w:t>
            </w:r>
            <w:r>
              <w:t xml:space="preserve">kan sungai bersih </w:t>
            </w:r>
          </w:p>
        </w:tc>
        <w:tc>
          <w:tcPr>
            <w:tcW w:w="1276" w:type="dxa"/>
            <w:vAlign w:val="center"/>
          </w:tcPr>
          <w:p w14:paraId="6A373BAB" w14:textId="140108B9" w:rsidR="004C3E1D" w:rsidRDefault="004C3E1D" w:rsidP="004C3E1D">
            <w:pPr>
              <w:spacing w:after="200"/>
              <w:ind w:right="-82"/>
            </w:pPr>
            <w:r>
              <w:t>Implemen</w:t>
            </w:r>
            <w:r w:rsidR="002F6DED">
              <w:t>-</w:t>
            </w:r>
            <w:r>
              <w:t xml:space="preserve">tasi model  IPAL pada daerah pemukiman  </w:t>
            </w:r>
          </w:p>
        </w:tc>
        <w:tc>
          <w:tcPr>
            <w:tcW w:w="964" w:type="dxa"/>
            <w:vAlign w:val="center"/>
          </w:tcPr>
          <w:p w14:paraId="63F905F5" w14:textId="64F88C43" w:rsidR="004C3E1D" w:rsidRDefault="004C3E1D" w:rsidP="004C3E1D">
            <w:pPr>
              <w:ind w:right="-74"/>
            </w:pPr>
            <w:r>
              <w:t>Jurnal, buku ajar, HaKI</w:t>
            </w:r>
          </w:p>
        </w:tc>
      </w:tr>
      <w:tr w:rsidR="004C3E1D" w14:paraId="22889C09" w14:textId="77777777">
        <w:tc>
          <w:tcPr>
            <w:tcW w:w="1254" w:type="dxa"/>
            <w:vMerge/>
            <w:vAlign w:val="center"/>
          </w:tcPr>
          <w:p w14:paraId="50DA34A1" w14:textId="77777777" w:rsidR="004C3E1D" w:rsidRDefault="004C3E1D" w:rsidP="004C3E1D"/>
        </w:tc>
        <w:tc>
          <w:tcPr>
            <w:tcW w:w="1243" w:type="dxa"/>
            <w:vAlign w:val="center"/>
          </w:tcPr>
          <w:p w14:paraId="5E21ECDD" w14:textId="06B86133" w:rsidR="004C3E1D" w:rsidRPr="007F5646" w:rsidRDefault="004C3E1D" w:rsidP="004C3E1D">
            <w:pPr>
              <w:spacing w:before="40" w:after="40"/>
              <w:rPr>
                <w:lang w:val="en-ID"/>
              </w:rPr>
            </w:pPr>
            <w:r>
              <w:t>Risiko merkuri terhadap kesehatan dan cara menurun</w:t>
            </w:r>
            <w:r w:rsidR="002F6DED">
              <w:t>-</w:t>
            </w:r>
            <w:r>
              <w:t>kan kadar merkuri dari tubuh</w:t>
            </w:r>
          </w:p>
        </w:tc>
        <w:tc>
          <w:tcPr>
            <w:tcW w:w="1309" w:type="dxa"/>
            <w:vAlign w:val="center"/>
          </w:tcPr>
          <w:p w14:paraId="5688B519" w14:textId="77777777" w:rsidR="004C3E1D" w:rsidRPr="007F5646" w:rsidRDefault="004C3E1D" w:rsidP="004C3E1D">
            <w:pPr>
              <w:spacing w:before="40" w:after="40"/>
              <w:rPr>
                <w:lang w:val="en-ID"/>
              </w:rPr>
            </w:pPr>
            <w:r>
              <w:t>Analisis risiko gangguan kesehatan akibat paparan merkuri</w:t>
            </w:r>
          </w:p>
        </w:tc>
        <w:tc>
          <w:tcPr>
            <w:tcW w:w="1526" w:type="dxa"/>
            <w:vAlign w:val="center"/>
          </w:tcPr>
          <w:p w14:paraId="55985F9D" w14:textId="77777777" w:rsidR="004C3E1D" w:rsidRPr="007F5646" w:rsidRDefault="004C3E1D" w:rsidP="004C3E1D">
            <w:pPr>
              <w:spacing w:before="40" w:after="40"/>
              <w:rPr>
                <w:lang w:val="en-ID"/>
              </w:rPr>
            </w:pPr>
            <w:r>
              <w:t xml:space="preserve">Pemeriksaan biomarker paparan dan efek dari paparan merkuri </w:t>
            </w:r>
          </w:p>
        </w:tc>
        <w:tc>
          <w:tcPr>
            <w:tcW w:w="1450" w:type="dxa"/>
            <w:vAlign w:val="center"/>
          </w:tcPr>
          <w:p w14:paraId="5198FA94" w14:textId="6A7599A5" w:rsidR="004C3E1D" w:rsidRDefault="004C3E1D" w:rsidP="004C3E1D">
            <w:pPr>
              <w:spacing w:before="40" w:after="40"/>
            </w:pPr>
            <w:r>
              <w:t>Pengem</w:t>
            </w:r>
            <w:r w:rsidR="002F6DED">
              <w:t>-</w:t>
            </w:r>
            <w:r>
              <w:t xml:space="preserve">bangan produk fitofarmaka yang dapat menurunkan kandungan logam berat pada hewan coba </w:t>
            </w:r>
          </w:p>
          <w:p w14:paraId="74D1D2DC" w14:textId="77777777" w:rsidR="004C3E1D" w:rsidRPr="007F5646" w:rsidRDefault="004C3E1D" w:rsidP="004C3E1D">
            <w:pPr>
              <w:spacing w:before="40" w:after="40"/>
              <w:rPr>
                <w:lang w:val="en-ID"/>
              </w:rPr>
            </w:pPr>
          </w:p>
        </w:tc>
        <w:tc>
          <w:tcPr>
            <w:tcW w:w="1417" w:type="dxa"/>
            <w:vAlign w:val="center"/>
          </w:tcPr>
          <w:p w14:paraId="30932C9F" w14:textId="77777777" w:rsidR="004C3E1D" w:rsidRPr="007F5646" w:rsidRDefault="004C3E1D" w:rsidP="004C3E1D">
            <w:pPr>
              <w:spacing w:before="40" w:after="40"/>
              <w:rPr>
                <w:lang w:val="en-ID"/>
              </w:rPr>
            </w:pPr>
            <w:r>
              <w:t>Efektifitas penggunaan produk fitofarmaka pada pekerja terpapar mekuri</w:t>
            </w:r>
          </w:p>
        </w:tc>
        <w:tc>
          <w:tcPr>
            <w:tcW w:w="1276" w:type="dxa"/>
            <w:vAlign w:val="center"/>
          </w:tcPr>
          <w:p w14:paraId="19239C6B" w14:textId="6F305930" w:rsidR="004C3E1D" w:rsidRPr="007F5646" w:rsidRDefault="004C3E1D" w:rsidP="004C3E1D">
            <w:pPr>
              <w:spacing w:before="40" w:after="40"/>
              <w:rPr>
                <w:lang w:val="en-ID"/>
              </w:rPr>
            </w:pPr>
            <w:r>
              <w:t>Efektifitas pengguna</w:t>
            </w:r>
            <w:r w:rsidR="002F6DED">
              <w:t>-</w:t>
            </w:r>
            <w:r>
              <w:t>an produk fitofarma</w:t>
            </w:r>
            <w:r w:rsidR="002F6DED">
              <w:t>-</w:t>
            </w:r>
            <w:r>
              <w:t>ka pada masyara</w:t>
            </w:r>
            <w:r w:rsidR="002F6DED">
              <w:t>-</w:t>
            </w:r>
            <w:r>
              <w:t>kat terpapar mekuri</w:t>
            </w:r>
          </w:p>
        </w:tc>
        <w:tc>
          <w:tcPr>
            <w:tcW w:w="964" w:type="dxa"/>
            <w:vAlign w:val="center"/>
          </w:tcPr>
          <w:p w14:paraId="06346162" w14:textId="77777777" w:rsidR="004C3E1D" w:rsidRPr="007F5646" w:rsidRDefault="004C3E1D" w:rsidP="004C3E1D">
            <w:pPr>
              <w:spacing w:before="40" w:after="40"/>
              <w:ind w:right="-108"/>
              <w:rPr>
                <w:lang w:val="en-ID"/>
              </w:rPr>
            </w:pPr>
            <w:r>
              <w:t xml:space="preserve">Jurnal, bahan ajar, HaKI dan paten </w:t>
            </w:r>
          </w:p>
        </w:tc>
      </w:tr>
      <w:tr w:rsidR="004C3E1D" w14:paraId="05B5ABAA" w14:textId="77777777">
        <w:tc>
          <w:tcPr>
            <w:tcW w:w="1254" w:type="dxa"/>
            <w:vMerge/>
            <w:vAlign w:val="center"/>
          </w:tcPr>
          <w:p w14:paraId="6DD6B7EB" w14:textId="77777777" w:rsidR="004C3E1D" w:rsidRDefault="004C3E1D" w:rsidP="004C3E1D">
            <w:pPr>
              <w:spacing w:after="200"/>
            </w:pPr>
          </w:p>
        </w:tc>
        <w:tc>
          <w:tcPr>
            <w:tcW w:w="1243" w:type="dxa"/>
            <w:vAlign w:val="center"/>
          </w:tcPr>
          <w:p w14:paraId="615AAA7B" w14:textId="5615D734" w:rsidR="004C3E1D" w:rsidRDefault="004C3E1D" w:rsidP="004C3E1D">
            <w:pPr>
              <w:spacing w:after="200"/>
              <w:ind w:right="-40"/>
            </w:pPr>
            <w:r>
              <w:t>Pemetaan kejadian diare yang ber</w:t>
            </w:r>
            <w:r w:rsidR="002F6DED">
              <w:t>-</w:t>
            </w:r>
            <w:r>
              <w:t>hubungan dengan kesehatan lingkung</w:t>
            </w:r>
            <w:r w:rsidR="002F6DED">
              <w:t>-</w:t>
            </w:r>
            <w:r>
              <w:t>an</w:t>
            </w:r>
          </w:p>
        </w:tc>
        <w:tc>
          <w:tcPr>
            <w:tcW w:w="1309" w:type="dxa"/>
            <w:vAlign w:val="center"/>
          </w:tcPr>
          <w:p w14:paraId="6E4B111D" w14:textId="77777777" w:rsidR="004C3E1D" w:rsidRDefault="004C3E1D" w:rsidP="004C3E1D">
            <w:pPr>
              <w:spacing w:after="200"/>
            </w:pPr>
            <w:r>
              <w:t xml:space="preserve">Pemetaan kejadian diare pada balita berdasarkan sanitasi dasar </w:t>
            </w:r>
          </w:p>
        </w:tc>
        <w:tc>
          <w:tcPr>
            <w:tcW w:w="1526" w:type="dxa"/>
            <w:vAlign w:val="center"/>
          </w:tcPr>
          <w:p w14:paraId="50DC7CF8" w14:textId="77777777" w:rsidR="004C3E1D" w:rsidRDefault="004C3E1D" w:rsidP="004C3E1D">
            <w:pPr>
              <w:spacing w:after="200"/>
            </w:pPr>
            <w:r>
              <w:t xml:space="preserve">Pemetaan kejadian diare pada balita berdasarkan sanitasi dasar </w:t>
            </w:r>
          </w:p>
        </w:tc>
        <w:tc>
          <w:tcPr>
            <w:tcW w:w="1450" w:type="dxa"/>
            <w:vAlign w:val="center"/>
          </w:tcPr>
          <w:p w14:paraId="35B3249D" w14:textId="77777777" w:rsidR="004C3E1D" w:rsidRDefault="004C3E1D" w:rsidP="004C3E1D">
            <w:pPr>
              <w:spacing w:after="200"/>
            </w:pPr>
            <w:r>
              <w:t xml:space="preserve">Pemetaan  kejadian diare pada balita berdasarkan penyehatan dan pemberian makanan pada balita </w:t>
            </w:r>
          </w:p>
        </w:tc>
        <w:tc>
          <w:tcPr>
            <w:tcW w:w="1417" w:type="dxa"/>
            <w:vAlign w:val="center"/>
          </w:tcPr>
          <w:p w14:paraId="349071CE" w14:textId="77777777" w:rsidR="004C3E1D" w:rsidRDefault="004C3E1D" w:rsidP="004C3E1D">
            <w:pPr>
              <w:spacing w:after="200"/>
            </w:pPr>
            <w:r>
              <w:t xml:space="preserve">Integrasi pemetaan kejadian diare pada balita berdasarkan aspek kesehatan </w:t>
            </w:r>
          </w:p>
        </w:tc>
        <w:tc>
          <w:tcPr>
            <w:tcW w:w="1276" w:type="dxa"/>
            <w:vAlign w:val="center"/>
          </w:tcPr>
          <w:p w14:paraId="246AAC5A" w14:textId="77777777" w:rsidR="004C3E1D" w:rsidRDefault="004C3E1D" w:rsidP="004C3E1D">
            <w:pPr>
              <w:spacing w:after="200"/>
            </w:pPr>
            <w:r>
              <w:t>Evaluasi integrasi pemetaan kejadian diare pada balita berdasarkan aspek kesehatan</w:t>
            </w:r>
          </w:p>
        </w:tc>
        <w:tc>
          <w:tcPr>
            <w:tcW w:w="964" w:type="dxa"/>
            <w:vAlign w:val="center"/>
          </w:tcPr>
          <w:p w14:paraId="2B62BB3C" w14:textId="77777777" w:rsidR="004C3E1D" w:rsidRDefault="004C3E1D" w:rsidP="004C3E1D">
            <w:pPr>
              <w:spacing w:after="200"/>
              <w:ind w:right="-108"/>
            </w:pPr>
            <w:r>
              <w:t>Jurnal terakredi-tasi  nasional dan inter-nasional</w:t>
            </w:r>
          </w:p>
        </w:tc>
      </w:tr>
      <w:tr w:rsidR="004C3E1D" w14:paraId="46FA8F1E" w14:textId="77777777" w:rsidTr="00990B32">
        <w:trPr>
          <w:trHeight w:val="2290"/>
        </w:trPr>
        <w:tc>
          <w:tcPr>
            <w:tcW w:w="1254" w:type="dxa"/>
            <w:vMerge/>
            <w:vAlign w:val="center"/>
          </w:tcPr>
          <w:p w14:paraId="25875B72" w14:textId="77777777" w:rsidR="004C3E1D" w:rsidRDefault="004C3E1D" w:rsidP="004C3E1D">
            <w:pPr>
              <w:spacing w:after="200"/>
            </w:pPr>
          </w:p>
        </w:tc>
        <w:tc>
          <w:tcPr>
            <w:tcW w:w="1243" w:type="dxa"/>
            <w:vAlign w:val="center"/>
          </w:tcPr>
          <w:p w14:paraId="54CBF137" w14:textId="1EEDCECB" w:rsidR="004C3E1D" w:rsidRDefault="004C3E1D" w:rsidP="004C3E1D">
            <w:pPr>
              <w:spacing w:after="200"/>
            </w:pPr>
            <w:r>
              <w:rPr>
                <w:i/>
              </w:rPr>
              <w:t xml:space="preserve">Early Warning System </w:t>
            </w:r>
            <w:r>
              <w:t>pencemar</w:t>
            </w:r>
            <w:r w:rsidR="002F6DED">
              <w:t>-</w:t>
            </w:r>
            <w:r>
              <w:t>an ikan</w:t>
            </w:r>
          </w:p>
        </w:tc>
        <w:tc>
          <w:tcPr>
            <w:tcW w:w="1309" w:type="dxa"/>
            <w:vAlign w:val="center"/>
          </w:tcPr>
          <w:p w14:paraId="2EF1ABCA" w14:textId="2423009D" w:rsidR="004C3E1D" w:rsidRDefault="004C3E1D" w:rsidP="004C3E1D">
            <w:pPr>
              <w:spacing w:after="200"/>
            </w:pPr>
            <w:r>
              <w:t>Analisis pencemar</w:t>
            </w:r>
            <w:r w:rsidR="002F6DED">
              <w:t>-</w:t>
            </w:r>
            <w:r>
              <w:t>an dan kandungan logam berat di Kota Medan</w:t>
            </w:r>
          </w:p>
        </w:tc>
        <w:tc>
          <w:tcPr>
            <w:tcW w:w="1526" w:type="dxa"/>
            <w:vAlign w:val="center"/>
          </w:tcPr>
          <w:p w14:paraId="085831F0" w14:textId="77777777" w:rsidR="004C3E1D" w:rsidRDefault="004C3E1D" w:rsidP="004C3E1D">
            <w:pPr>
              <w:spacing w:after="200"/>
            </w:pPr>
            <w:r>
              <w:t xml:space="preserve">Analisis perilaku ibu dalam membeli ikan di Kota Medan </w:t>
            </w:r>
          </w:p>
        </w:tc>
        <w:tc>
          <w:tcPr>
            <w:tcW w:w="1450" w:type="dxa"/>
            <w:vAlign w:val="center"/>
          </w:tcPr>
          <w:p w14:paraId="3A807797" w14:textId="77777777" w:rsidR="004C3E1D" w:rsidRDefault="004C3E1D" w:rsidP="004C3E1D">
            <w:pPr>
              <w:spacing w:after="200"/>
            </w:pPr>
            <w:r>
              <w:t xml:space="preserve">Studi review terkait  teknologi </w:t>
            </w:r>
            <w:r>
              <w:rPr>
                <w:i/>
              </w:rPr>
              <w:t xml:space="preserve"> Early Warning System </w:t>
            </w:r>
            <w:r>
              <w:t>pencemaran ikan</w:t>
            </w:r>
          </w:p>
        </w:tc>
        <w:tc>
          <w:tcPr>
            <w:tcW w:w="1417" w:type="dxa"/>
            <w:vAlign w:val="center"/>
          </w:tcPr>
          <w:p w14:paraId="6D78A68E" w14:textId="77777777" w:rsidR="004C3E1D" w:rsidRDefault="004C3E1D" w:rsidP="004C3E1D">
            <w:pPr>
              <w:spacing w:after="200"/>
            </w:pPr>
            <w:r>
              <w:t xml:space="preserve">Model teknologi </w:t>
            </w:r>
            <w:r>
              <w:rPr>
                <w:i/>
              </w:rPr>
              <w:t xml:space="preserve"> Early Warning System </w:t>
            </w:r>
            <w:r>
              <w:t>pencemaran ikan</w:t>
            </w:r>
          </w:p>
        </w:tc>
        <w:tc>
          <w:tcPr>
            <w:tcW w:w="1276" w:type="dxa"/>
            <w:vAlign w:val="center"/>
          </w:tcPr>
          <w:p w14:paraId="489A9976" w14:textId="19BB2C9D" w:rsidR="004C3E1D" w:rsidRDefault="004C3E1D" w:rsidP="004C3E1D">
            <w:pPr>
              <w:spacing w:after="200"/>
              <w:ind w:right="-82"/>
            </w:pPr>
            <w:r>
              <w:t>Implemen</w:t>
            </w:r>
            <w:r w:rsidR="002F6DED">
              <w:t>--</w:t>
            </w:r>
            <w:r>
              <w:t xml:space="preserve">tasi teknologi </w:t>
            </w:r>
            <w:r>
              <w:rPr>
                <w:i/>
              </w:rPr>
              <w:t xml:space="preserve"> Early Warning System </w:t>
            </w:r>
            <w:r>
              <w:t>pencemar</w:t>
            </w:r>
            <w:r w:rsidR="002F6DED">
              <w:t>-</w:t>
            </w:r>
            <w:r>
              <w:t xml:space="preserve">an ikan pada </w:t>
            </w:r>
            <w:r>
              <w:lastRenderedPageBreak/>
              <w:t>masyarakat di Kota Medan</w:t>
            </w:r>
          </w:p>
        </w:tc>
        <w:tc>
          <w:tcPr>
            <w:tcW w:w="964" w:type="dxa"/>
            <w:vAlign w:val="center"/>
          </w:tcPr>
          <w:p w14:paraId="6DFE11B7" w14:textId="77777777" w:rsidR="004C3E1D" w:rsidRDefault="004C3E1D" w:rsidP="004C3E1D">
            <w:pPr>
              <w:spacing w:after="200"/>
              <w:ind w:right="-74"/>
            </w:pPr>
            <w:r>
              <w:lastRenderedPageBreak/>
              <w:t>Jurnal terakre-ditasi  nasional dan interna-sional</w:t>
            </w:r>
          </w:p>
        </w:tc>
      </w:tr>
      <w:tr w:rsidR="004C3E1D" w14:paraId="050A38A3" w14:textId="77777777">
        <w:tc>
          <w:tcPr>
            <w:tcW w:w="1254" w:type="dxa"/>
            <w:vMerge w:val="restart"/>
            <w:vAlign w:val="center"/>
          </w:tcPr>
          <w:p w14:paraId="27A4D890" w14:textId="77777777" w:rsidR="004C3E1D" w:rsidRDefault="004C3E1D" w:rsidP="004C3E1D"/>
        </w:tc>
        <w:tc>
          <w:tcPr>
            <w:tcW w:w="1243" w:type="dxa"/>
          </w:tcPr>
          <w:p w14:paraId="7A14CBC6" w14:textId="3CAB3131" w:rsidR="004C3E1D" w:rsidRDefault="004C3E1D" w:rsidP="004C3E1D">
            <w:r>
              <w:t>Kondisi fisik perumah</w:t>
            </w:r>
            <w:r w:rsidR="002F6DED">
              <w:t>-</w:t>
            </w:r>
            <w:r>
              <w:t>an daerah tropis</w:t>
            </w:r>
          </w:p>
        </w:tc>
        <w:tc>
          <w:tcPr>
            <w:tcW w:w="1309" w:type="dxa"/>
          </w:tcPr>
          <w:p w14:paraId="0ADA655E" w14:textId="0E8AFA72" w:rsidR="004C3E1D" w:rsidRDefault="004C3E1D" w:rsidP="004C3E1D">
            <w:r>
              <w:t>Identifi</w:t>
            </w:r>
            <w:r w:rsidR="002F6DED">
              <w:t>-</w:t>
            </w:r>
            <w:r>
              <w:t xml:space="preserve">kasi  sanitasi dasar perumahan </w:t>
            </w:r>
          </w:p>
        </w:tc>
        <w:tc>
          <w:tcPr>
            <w:tcW w:w="1526" w:type="dxa"/>
          </w:tcPr>
          <w:p w14:paraId="776F7321" w14:textId="77777777" w:rsidR="004C3E1D" w:rsidRDefault="004C3E1D" w:rsidP="004C3E1D">
            <w:r>
              <w:t>Identifikasi hubungan sanitasi dasar dengan kesehatan</w:t>
            </w:r>
          </w:p>
        </w:tc>
        <w:tc>
          <w:tcPr>
            <w:tcW w:w="1450" w:type="dxa"/>
          </w:tcPr>
          <w:p w14:paraId="09A0AABC" w14:textId="04B6B27F" w:rsidR="004C3E1D" w:rsidRDefault="004C3E1D" w:rsidP="004C3E1D">
            <w:r>
              <w:t>Identifikasi kondisi fisik perumahan dan hubungan</w:t>
            </w:r>
            <w:r w:rsidR="002F6DED">
              <w:t>-</w:t>
            </w:r>
            <w:r>
              <w:t>nya dengan kesehatan</w:t>
            </w:r>
          </w:p>
        </w:tc>
        <w:tc>
          <w:tcPr>
            <w:tcW w:w="1417" w:type="dxa"/>
          </w:tcPr>
          <w:p w14:paraId="73C29794" w14:textId="0E4EC974" w:rsidR="004C3E1D" w:rsidRDefault="004C3E1D" w:rsidP="004C3E1D">
            <w:r>
              <w:t>Model pember</w:t>
            </w:r>
            <w:r w:rsidR="002F6DED">
              <w:t>-</w:t>
            </w:r>
            <w:r>
              <w:t>dayaan masyarakat untuk mewujud</w:t>
            </w:r>
            <w:r w:rsidR="002F6DED">
              <w:t>-</w:t>
            </w:r>
            <w:r>
              <w:t>kan rumah sehat</w:t>
            </w:r>
          </w:p>
        </w:tc>
        <w:tc>
          <w:tcPr>
            <w:tcW w:w="1276" w:type="dxa"/>
          </w:tcPr>
          <w:p w14:paraId="0B3E0C32" w14:textId="7F9311EC" w:rsidR="004C3E1D" w:rsidRDefault="004C3E1D" w:rsidP="004C3E1D">
            <w:pPr>
              <w:ind w:right="-82"/>
            </w:pPr>
            <w:r>
              <w:t>Implemen</w:t>
            </w:r>
            <w:r w:rsidR="002F6DED">
              <w:t>-</w:t>
            </w:r>
            <w:r>
              <w:t>tasi model pemukiman dan perumahan sehat</w:t>
            </w:r>
          </w:p>
        </w:tc>
        <w:tc>
          <w:tcPr>
            <w:tcW w:w="964" w:type="dxa"/>
          </w:tcPr>
          <w:p w14:paraId="66667E5A" w14:textId="77777777" w:rsidR="004C3E1D" w:rsidRDefault="004C3E1D" w:rsidP="004C3E1D">
            <w:pPr>
              <w:ind w:right="-108"/>
            </w:pPr>
            <w:r>
              <w:t>Jurnal, buku ajar, HaKI</w:t>
            </w:r>
          </w:p>
        </w:tc>
      </w:tr>
      <w:tr w:rsidR="004C3E1D" w14:paraId="4D9B21D9" w14:textId="77777777">
        <w:tc>
          <w:tcPr>
            <w:tcW w:w="1254" w:type="dxa"/>
            <w:vMerge/>
            <w:vAlign w:val="center"/>
          </w:tcPr>
          <w:p w14:paraId="742B74F1" w14:textId="77777777" w:rsidR="004C3E1D" w:rsidRDefault="004C3E1D" w:rsidP="004C3E1D"/>
        </w:tc>
        <w:tc>
          <w:tcPr>
            <w:tcW w:w="1243" w:type="dxa"/>
          </w:tcPr>
          <w:p w14:paraId="42323670" w14:textId="48238012" w:rsidR="004C3E1D" w:rsidRDefault="004C3E1D" w:rsidP="004C3E1D">
            <w:r>
              <w:t>Penge</w:t>
            </w:r>
            <w:r w:rsidR="002F6DED">
              <w:t>-</w:t>
            </w:r>
            <w:r>
              <w:t>lolaan sampah plastik dengan prinsip 3 R</w:t>
            </w:r>
          </w:p>
        </w:tc>
        <w:tc>
          <w:tcPr>
            <w:tcW w:w="1309" w:type="dxa"/>
          </w:tcPr>
          <w:p w14:paraId="1B5F4E51" w14:textId="2EFA8538" w:rsidR="004C3E1D" w:rsidRDefault="004C3E1D" w:rsidP="004C3E1D">
            <w:r>
              <w:rPr>
                <w:lang w:val="fi-FI"/>
              </w:rPr>
              <w:t>Analisis pengetahu</w:t>
            </w:r>
            <w:r w:rsidR="002F6DED">
              <w:rPr>
                <w:lang w:val="fi-FI"/>
              </w:rPr>
              <w:t>-</w:t>
            </w:r>
            <w:r>
              <w:rPr>
                <w:lang w:val="fi-FI"/>
              </w:rPr>
              <w:t>an lingkungan pada ibu rumah tangga dengan pola pengelola</w:t>
            </w:r>
            <w:r w:rsidR="002F6DED">
              <w:rPr>
                <w:lang w:val="fi-FI"/>
              </w:rPr>
              <w:t>-</w:t>
            </w:r>
            <w:r>
              <w:rPr>
                <w:lang w:val="fi-FI"/>
              </w:rPr>
              <w:t>an sampah domestik dalam upaya mitigasi perubahan iklim di Kelurahan Laucih Medan Tuntungan</w:t>
            </w:r>
          </w:p>
        </w:tc>
        <w:tc>
          <w:tcPr>
            <w:tcW w:w="1526" w:type="dxa"/>
          </w:tcPr>
          <w:p w14:paraId="324C34EC" w14:textId="77777777" w:rsidR="004C3E1D" w:rsidRDefault="004C3E1D" w:rsidP="004C3E1D">
            <w:r>
              <w:t>Analisis pengelolaan sampah plastik  masyarakat dengan metode 3R pada lintas generasi di kota Medan</w:t>
            </w:r>
          </w:p>
        </w:tc>
        <w:tc>
          <w:tcPr>
            <w:tcW w:w="1450" w:type="dxa"/>
          </w:tcPr>
          <w:p w14:paraId="3096FDC1" w14:textId="77777777" w:rsidR="004C3E1D" w:rsidRDefault="004C3E1D" w:rsidP="004C3E1D">
            <w:r>
              <w:t>Pemetaan perilaku pengelolaan sampah  plastik pada lintas generasi</w:t>
            </w:r>
          </w:p>
        </w:tc>
        <w:tc>
          <w:tcPr>
            <w:tcW w:w="1417" w:type="dxa"/>
          </w:tcPr>
          <w:p w14:paraId="2B919B8C" w14:textId="77777777" w:rsidR="004C3E1D" w:rsidRDefault="004C3E1D" w:rsidP="004C3E1D">
            <w:r>
              <w:t>Model pengelolaan sampah plastik pada lintas generasi</w:t>
            </w:r>
          </w:p>
        </w:tc>
        <w:tc>
          <w:tcPr>
            <w:tcW w:w="1276" w:type="dxa"/>
          </w:tcPr>
          <w:p w14:paraId="0C0919D0" w14:textId="28B528D6" w:rsidR="004C3E1D" w:rsidRDefault="004C3E1D" w:rsidP="004C3E1D">
            <w:pPr>
              <w:ind w:right="-82"/>
            </w:pPr>
            <w:r>
              <w:t>Implemen</w:t>
            </w:r>
            <w:r w:rsidR="002F6DED">
              <w:t>-</w:t>
            </w:r>
            <w:r>
              <w:t>tasi model pengelola</w:t>
            </w:r>
            <w:r w:rsidR="002F6DED">
              <w:t>-</w:t>
            </w:r>
            <w:r>
              <w:t>an sampah plastik pada lintas generasi</w:t>
            </w:r>
          </w:p>
        </w:tc>
        <w:tc>
          <w:tcPr>
            <w:tcW w:w="964" w:type="dxa"/>
          </w:tcPr>
          <w:p w14:paraId="542FECC5" w14:textId="77777777" w:rsidR="004C3E1D" w:rsidRDefault="004C3E1D" w:rsidP="004C3E1D">
            <w:pPr>
              <w:ind w:right="-74"/>
            </w:pPr>
            <w:r>
              <w:t>Jurnal terakre-ditasi  nasional dan interna-sional</w:t>
            </w:r>
          </w:p>
        </w:tc>
      </w:tr>
      <w:tr w:rsidR="004C3E1D" w14:paraId="08B5913D" w14:textId="77777777">
        <w:tc>
          <w:tcPr>
            <w:tcW w:w="1254" w:type="dxa"/>
            <w:vMerge/>
            <w:vAlign w:val="center"/>
          </w:tcPr>
          <w:p w14:paraId="536E6B55" w14:textId="77777777" w:rsidR="004C3E1D" w:rsidRDefault="004C3E1D" w:rsidP="004C3E1D"/>
        </w:tc>
        <w:tc>
          <w:tcPr>
            <w:tcW w:w="1243" w:type="dxa"/>
          </w:tcPr>
          <w:p w14:paraId="4E186C20" w14:textId="48EC6CFD" w:rsidR="004C3E1D" w:rsidRDefault="004C3E1D" w:rsidP="004C3E1D">
            <w:r>
              <w:t>Kualitas kesehatan lingkung</w:t>
            </w:r>
            <w:r w:rsidR="002F6DED">
              <w:t>-</w:t>
            </w:r>
            <w:r>
              <w:t>an pasca bencana</w:t>
            </w:r>
          </w:p>
        </w:tc>
        <w:tc>
          <w:tcPr>
            <w:tcW w:w="1309" w:type="dxa"/>
          </w:tcPr>
          <w:p w14:paraId="19F8F612" w14:textId="77777777" w:rsidR="004C3E1D" w:rsidRDefault="004C3E1D" w:rsidP="004C3E1D">
            <w:r>
              <w:t>Analisis kualitas kesehatan lingkungan pasca erupsi</w:t>
            </w:r>
          </w:p>
        </w:tc>
        <w:tc>
          <w:tcPr>
            <w:tcW w:w="1526" w:type="dxa"/>
          </w:tcPr>
          <w:p w14:paraId="7F04E056" w14:textId="77777777" w:rsidR="004C3E1D" w:rsidRDefault="004C3E1D" w:rsidP="004C3E1D">
            <w:r>
              <w:t xml:space="preserve">Jarak sumber air baku air minum dari pusat erupsi dan  risiko kesehatan masyarakat </w:t>
            </w:r>
            <w:r>
              <w:lastRenderedPageBreak/>
              <w:t xml:space="preserve">di wilayah pasca erupsi </w:t>
            </w:r>
          </w:p>
        </w:tc>
        <w:tc>
          <w:tcPr>
            <w:tcW w:w="1450" w:type="dxa"/>
          </w:tcPr>
          <w:p w14:paraId="791F2E3D" w14:textId="77777777" w:rsidR="004C3E1D" w:rsidRDefault="004C3E1D" w:rsidP="004C3E1D">
            <w:r>
              <w:lastRenderedPageBreak/>
              <w:t xml:space="preserve">Zonasi potensi risiko kesehatan lingkungan pasca erupsi Sinabung </w:t>
            </w:r>
          </w:p>
        </w:tc>
        <w:tc>
          <w:tcPr>
            <w:tcW w:w="1417" w:type="dxa"/>
          </w:tcPr>
          <w:p w14:paraId="3C3DC2B0" w14:textId="77777777" w:rsidR="004C3E1D" w:rsidRDefault="004C3E1D" w:rsidP="004C3E1D">
            <w:r>
              <w:t>Pemukiman pasca bencana berbasis kesehatan lingkungan</w:t>
            </w:r>
          </w:p>
        </w:tc>
        <w:tc>
          <w:tcPr>
            <w:tcW w:w="1276" w:type="dxa"/>
          </w:tcPr>
          <w:p w14:paraId="28629C67" w14:textId="77777777" w:rsidR="004C3E1D" w:rsidRDefault="004C3E1D" w:rsidP="004C3E1D">
            <w:r>
              <w:t>Rumah sehat pasca bencana</w:t>
            </w:r>
          </w:p>
        </w:tc>
        <w:tc>
          <w:tcPr>
            <w:tcW w:w="964" w:type="dxa"/>
          </w:tcPr>
          <w:p w14:paraId="6A16D350" w14:textId="77777777" w:rsidR="004C3E1D" w:rsidRDefault="004C3E1D" w:rsidP="004C3E1D">
            <w:r>
              <w:t>Jurnal</w:t>
            </w:r>
          </w:p>
        </w:tc>
      </w:tr>
      <w:tr w:rsidR="00C65A05" w14:paraId="4BA3A8FC" w14:textId="77777777" w:rsidTr="007C2586">
        <w:tc>
          <w:tcPr>
            <w:tcW w:w="1254" w:type="dxa"/>
            <w:vMerge w:val="restart"/>
            <w:vAlign w:val="center"/>
          </w:tcPr>
          <w:p w14:paraId="098E8673" w14:textId="77777777" w:rsidR="00C65A05" w:rsidRDefault="00C65A05" w:rsidP="00C65A05"/>
          <w:p w14:paraId="18658DE3" w14:textId="77777777" w:rsidR="00C65A05" w:rsidRDefault="00C65A05" w:rsidP="00C65A05"/>
          <w:p w14:paraId="492FE959" w14:textId="77777777" w:rsidR="00C65A05" w:rsidRDefault="00C65A05" w:rsidP="00C65A05"/>
          <w:p w14:paraId="06288155" w14:textId="77777777" w:rsidR="00C65A05" w:rsidRDefault="00C65A05" w:rsidP="00C65A05"/>
          <w:p w14:paraId="356A1496" w14:textId="77777777" w:rsidR="00C65A05" w:rsidRDefault="00C65A05" w:rsidP="00C65A05"/>
          <w:p w14:paraId="191D17B5" w14:textId="791A01C0" w:rsidR="00C65A05" w:rsidRDefault="00C65A05" w:rsidP="002F6DED">
            <w:pPr>
              <w:ind w:right="-41"/>
            </w:pPr>
            <w:r>
              <w:t>Kesehatan dan keselamat</w:t>
            </w:r>
            <w:r w:rsidR="002F6DED">
              <w:t>-</w:t>
            </w:r>
            <w:r>
              <w:t>an kerja</w:t>
            </w:r>
          </w:p>
          <w:p w14:paraId="79F90483" w14:textId="77777777" w:rsidR="00C65A05" w:rsidRDefault="00C65A05" w:rsidP="00C65A05"/>
        </w:tc>
        <w:tc>
          <w:tcPr>
            <w:tcW w:w="1243" w:type="dxa"/>
            <w:vAlign w:val="center"/>
          </w:tcPr>
          <w:p w14:paraId="3F127001" w14:textId="77777777" w:rsidR="00C65A05" w:rsidRPr="002F6DED" w:rsidRDefault="00C65A05" w:rsidP="00C65A05">
            <w:pPr>
              <w:pStyle w:val="ListParagraph"/>
              <w:numPr>
                <w:ilvl w:val="0"/>
                <w:numId w:val="10"/>
              </w:numPr>
              <w:ind w:left="77" w:hanging="180"/>
            </w:pPr>
            <w:r w:rsidRPr="002F6DED">
              <w:t>Kinerja tenaga kerja</w:t>
            </w:r>
          </w:p>
          <w:p w14:paraId="415FAD5B" w14:textId="77777777" w:rsidR="00C65A05" w:rsidRPr="002F6DED" w:rsidRDefault="00C65A05" w:rsidP="00C65A05">
            <w:pPr>
              <w:pStyle w:val="ListParagraph"/>
              <w:ind w:left="77" w:hanging="180"/>
            </w:pPr>
          </w:p>
          <w:p w14:paraId="0E8A517B" w14:textId="123294F0" w:rsidR="00C65A05" w:rsidRPr="002F6DED" w:rsidRDefault="00C65A05" w:rsidP="00C65A05">
            <w:pPr>
              <w:pStyle w:val="ListParagraph"/>
              <w:numPr>
                <w:ilvl w:val="0"/>
                <w:numId w:val="10"/>
              </w:numPr>
              <w:ind w:left="77" w:hanging="180"/>
            </w:pPr>
            <w:r w:rsidRPr="002F6DED">
              <w:t>Psikologi kon</w:t>
            </w:r>
            <w:r w:rsidR="002F6DED">
              <w:t xml:space="preserve">- </w:t>
            </w:r>
            <w:r w:rsidRPr="002F6DED">
              <w:t>sumen</w:t>
            </w:r>
          </w:p>
          <w:p w14:paraId="6B6491DB" w14:textId="77777777" w:rsidR="00C65A05" w:rsidRPr="002F6DED" w:rsidRDefault="00C65A05" w:rsidP="00C65A05">
            <w:pPr>
              <w:pStyle w:val="ListParagraph"/>
              <w:ind w:left="77" w:hanging="180"/>
            </w:pPr>
          </w:p>
          <w:p w14:paraId="612F218E" w14:textId="2D94F5C2" w:rsidR="00C65A05" w:rsidRDefault="00C65A05" w:rsidP="002F6DED">
            <w:pPr>
              <w:pStyle w:val="ListParagraph"/>
              <w:numPr>
                <w:ilvl w:val="0"/>
                <w:numId w:val="10"/>
              </w:numPr>
              <w:ind w:left="105" w:hanging="208"/>
            </w:pPr>
            <w:r>
              <w:t>Stres kerja</w:t>
            </w:r>
          </w:p>
        </w:tc>
        <w:tc>
          <w:tcPr>
            <w:tcW w:w="1309" w:type="dxa"/>
            <w:vAlign w:val="center"/>
          </w:tcPr>
          <w:p w14:paraId="68272A1D" w14:textId="16E75AB5" w:rsidR="00C65A05" w:rsidRDefault="00C65A05" w:rsidP="00C65A05">
            <w:r>
              <w:t>Perancang</w:t>
            </w:r>
            <w:r w:rsidR="002F6DED">
              <w:t>-</w:t>
            </w:r>
            <w:r>
              <w:t>an sistem penilaian kinerja 360º berdasar</w:t>
            </w:r>
            <w:r w:rsidR="002F6DED">
              <w:t>-</w:t>
            </w:r>
            <w:r>
              <w:t>kan metode kompeten</w:t>
            </w:r>
            <w:r w:rsidR="002F6DED">
              <w:t>-</w:t>
            </w:r>
            <w:r>
              <w:t>si spencer bagian medis di Rasyida Medan</w:t>
            </w:r>
          </w:p>
        </w:tc>
        <w:tc>
          <w:tcPr>
            <w:tcW w:w="1526" w:type="dxa"/>
            <w:vAlign w:val="center"/>
          </w:tcPr>
          <w:p w14:paraId="41877918" w14:textId="60881671" w:rsidR="00C65A05" w:rsidRDefault="00C65A05" w:rsidP="00C65A05">
            <w:r>
              <w:rPr>
                <w:i/>
              </w:rPr>
              <w:t>Physician performance measurement barriers in private general hospitals around Medan City</w:t>
            </w:r>
          </w:p>
        </w:tc>
        <w:tc>
          <w:tcPr>
            <w:tcW w:w="1450" w:type="dxa"/>
            <w:vAlign w:val="center"/>
          </w:tcPr>
          <w:p w14:paraId="053D7067" w14:textId="5FD1CB3C" w:rsidR="00C65A05" w:rsidRDefault="00C65A05" w:rsidP="00C65A05">
            <w:r>
              <w:rPr>
                <w:i/>
              </w:rPr>
              <w:t>The patient’s feeling about the need of physician to nurture the patient</w:t>
            </w:r>
          </w:p>
        </w:tc>
        <w:tc>
          <w:tcPr>
            <w:tcW w:w="1417" w:type="dxa"/>
            <w:vAlign w:val="center"/>
          </w:tcPr>
          <w:p w14:paraId="0E6EA301" w14:textId="77777777" w:rsidR="00C65A05" w:rsidRPr="002F6DED" w:rsidRDefault="00C65A05" w:rsidP="002F6DED">
            <w:pPr>
              <w:pStyle w:val="ListParagraph"/>
              <w:numPr>
                <w:ilvl w:val="0"/>
                <w:numId w:val="10"/>
              </w:numPr>
              <w:tabs>
                <w:tab w:val="left" w:pos="129"/>
              </w:tabs>
              <w:ind w:left="129" w:right="-42" w:hanging="232"/>
              <w:rPr>
                <w:i/>
              </w:rPr>
            </w:pPr>
            <w:r w:rsidRPr="002F6DED">
              <w:rPr>
                <w:i/>
              </w:rPr>
              <w:t xml:space="preserve">The physician’s behavior in therapeutic communication based on patient perspective </w:t>
            </w:r>
          </w:p>
          <w:p w14:paraId="210DDB5D" w14:textId="6C91EC66" w:rsidR="00C65A05" w:rsidRDefault="00C65A05" w:rsidP="002F6DED">
            <w:pPr>
              <w:pStyle w:val="ListParagraph"/>
              <w:numPr>
                <w:ilvl w:val="0"/>
                <w:numId w:val="10"/>
              </w:numPr>
              <w:ind w:left="107" w:hanging="210"/>
            </w:pPr>
            <w:r w:rsidRPr="002F6DED">
              <w:rPr>
                <w:i/>
                <w:color w:val="000000"/>
              </w:rPr>
              <w:t>The patient expectati</w:t>
            </w:r>
            <w:r w:rsidR="002F6DED">
              <w:rPr>
                <w:i/>
                <w:color w:val="000000"/>
              </w:rPr>
              <w:t>-</w:t>
            </w:r>
            <w:r w:rsidRPr="002F6DED">
              <w:rPr>
                <w:i/>
                <w:color w:val="000000"/>
              </w:rPr>
              <w:t>ons of the doctor’s therapeutic communication behaviour</w:t>
            </w:r>
            <w:r w:rsidRPr="002F6DED">
              <w:rPr>
                <w:color w:val="000000"/>
              </w:rPr>
              <w:t xml:space="preserve"> </w:t>
            </w:r>
          </w:p>
        </w:tc>
        <w:tc>
          <w:tcPr>
            <w:tcW w:w="1276" w:type="dxa"/>
            <w:vAlign w:val="center"/>
          </w:tcPr>
          <w:p w14:paraId="2BA53E40" w14:textId="34C80950" w:rsidR="00C65A05" w:rsidRDefault="00C65A05" w:rsidP="00C65A05">
            <w:r>
              <w:t>Pola komunika</w:t>
            </w:r>
            <w:r w:rsidR="002F6DED">
              <w:t>-</w:t>
            </w:r>
            <w:r>
              <w:t>si terapeutik medik dalam upaya peningkat</w:t>
            </w:r>
            <w:r w:rsidR="002F6DED">
              <w:t>-</w:t>
            </w:r>
            <w:r>
              <w:t>an kualitas pelayanan medik di Kota Medan</w:t>
            </w:r>
          </w:p>
        </w:tc>
        <w:tc>
          <w:tcPr>
            <w:tcW w:w="964" w:type="dxa"/>
            <w:vAlign w:val="center"/>
          </w:tcPr>
          <w:p w14:paraId="7D51F151" w14:textId="708E363D" w:rsidR="00C65A05" w:rsidRDefault="00C65A05" w:rsidP="00C65A05">
            <w:r>
              <w:t>Jurnal, buku ajar</w:t>
            </w:r>
          </w:p>
        </w:tc>
      </w:tr>
      <w:tr w:rsidR="00C65A05" w14:paraId="1D7A4C1F" w14:textId="77777777">
        <w:tc>
          <w:tcPr>
            <w:tcW w:w="1254" w:type="dxa"/>
            <w:vMerge/>
            <w:vAlign w:val="center"/>
          </w:tcPr>
          <w:p w14:paraId="3F97AA09" w14:textId="77777777" w:rsidR="00C65A05" w:rsidRDefault="00C65A05" w:rsidP="00C65A05"/>
        </w:tc>
        <w:tc>
          <w:tcPr>
            <w:tcW w:w="1243" w:type="dxa"/>
            <w:vAlign w:val="center"/>
          </w:tcPr>
          <w:p w14:paraId="3862FD6D" w14:textId="466C7534" w:rsidR="00C65A05" w:rsidRDefault="00C65A05" w:rsidP="00C65A05">
            <w:r>
              <w:t>Pencegah</w:t>
            </w:r>
            <w:r w:rsidR="002F6DED">
              <w:t>-</w:t>
            </w:r>
            <w:r>
              <w:t>an risiko keracunan pestisida pada petani</w:t>
            </w:r>
          </w:p>
        </w:tc>
        <w:tc>
          <w:tcPr>
            <w:tcW w:w="1309" w:type="dxa"/>
            <w:vAlign w:val="center"/>
          </w:tcPr>
          <w:p w14:paraId="48A1167D" w14:textId="77777777" w:rsidR="00C65A05" w:rsidRDefault="00C65A05" w:rsidP="00C65A05">
            <w:r>
              <w:t xml:space="preserve">Uji </w:t>
            </w:r>
            <w:r>
              <w:rPr>
                <w:i/>
              </w:rPr>
              <w:t>hand soap</w:t>
            </w:r>
            <w:r>
              <w:t xml:space="preserve"> gel ekstrak etanol daun </w:t>
            </w:r>
            <w:r>
              <w:rPr>
                <w:i/>
              </w:rPr>
              <w:t>acem acem</w:t>
            </w:r>
            <w:r>
              <w:t xml:space="preserve"> sebagai pembersih pestisida</w:t>
            </w:r>
          </w:p>
        </w:tc>
        <w:tc>
          <w:tcPr>
            <w:tcW w:w="1526" w:type="dxa"/>
            <w:vAlign w:val="center"/>
          </w:tcPr>
          <w:p w14:paraId="66E895B8" w14:textId="77777777" w:rsidR="00C65A05" w:rsidRDefault="00C65A05" w:rsidP="00C65A05">
            <w:r>
              <w:t xml:space="preserve">Uji serbuk </w:t>
            </w:r>
            <w:r>
              <w:rPr>
                <w:i/>
              </w:rPr>
              <w:t xml:space="preserve">effervescent </w:t>
            </w:r>
            <w:r>
              <w:t xml:space="preserve">ekstrak daun </w:t>
            </w:r>
            <w:r>
              <w:rPr>
                <w:i/>
              </w:rPr>
              <w:t>acem acem</w:t>
            </w:r>
            <w:r>
              <w:t xml:space="preserve"> sebagai antioksidan dan antimiroba</w:t>
            </w:r>
          </w:p>
          <w:p w14:paraId="03C4ABA8" w14:textId="77777777" w:rsidR="00C65A05" w:rsidRDefault="00C65A05" w:rsidP="00C65A05"/>
        </w:tc>
        <w:tc>
          <w:tcPr>
            <w:tcW w:w="1450" w:type="dxa"/>
            <w:vAlign w:val="center"/>
          </w:tcPr>
          <w:p w14:paraId="2AFA1084" w14:textId="77777777" w:rsidR="00C65A05" w:rsidRDefault="00C65A05" w:rsidP="002F6DED">
            <w:pPr>
              <w:ind w:right="-42"/>
            </w:pPr>
            <w:r>
              <w:t xml:space="preserve">Pemanfaatan serbuk </w:t>
            </w:r>
            <w:r>
              <w:rPr>
                <w:i/>
              </w:rPr>
              <w:t>effervescent</w:t>
            </w:r>
            <w:r>
              <w:t xml:space="preserve"> ekstrak daun </w:t>
            </w:r>
            <w:r>
              <w:rPr>
                <w:i/>
              </w:rPr>
              <w:t>acem acem</w:t>
            </w:r>
            <w:r>
              <w:t xml:space="preserve"> sebagai aksioksidan dan antimikroba</w:t>
            </w:r>
          </w:p>
          <w:p w14:paraId="5658728A" w14:textId="77777777" w:rsidR="00C65A05" w:rsidRDefault="00C65A05" w:rsidP="00C65A05"/>
        </w:tc>
        <w:tc>
          <w:tcPr>
            <w:tcW w:w="1417" w:type="dxa"/>
            <w:vAlign w:val="center"/>
          </w:tcPr>
          <w:p w14:paraId="1A2F0921" w14:textId="77777777" w:rsidR="00C65A05" w:rsidRDefault="00C65A05" w:rsidP="002F6DED">
            <w:pPr>
              <w:ind w:right="-42"/>
            </w:pPr>
            <w:r>
              <w:t xml:space="preserve">Pemanfaatan </w:t>
            </w:r>
            <w:r>
              <w:rPr>
                <w:i/>
              </w:rPr>
              <w:t>hand soap</w:t>
            </w:r>
            <w:r>
              <w:t xml:space="preserve"> gel sebagai pembersih pestisida</w:t>
            </w:r>
          </w:p>
        </w:tc>
        <w:tc>
          <w:tcPr>
            <w:tcW w:w="1276" w:type="dxa"/>
            <w:vAlign w:val="center"/>
          </w:tcPr>
          <w:p w14:paraId="197DE72B" w14:textId="1F18D5CD" w:rsidR="00C65A05" w:rsidRDefault="00C65A05" w:rsidP="002F6DED">
            <w:pPr>
              <w:ind w:right="-42"/>
            </w:pPr>
            <w:r>
              <w:t>Pemanfaat</w:t>
            </w:r>
            <w:r w:rsidR="002F6DED">
              <w:t>-</w:t>
            </w:r>
            <w:r>
              <w:t xml:space="preserve">an daun </w:t>
            </w:r>
            <w:r>
              <w:rPr>
                <w:i/>
              </w:rPr>
              <w:t>acem acem</w:t>
            </w:r>
            <w:r>
              <w:t xml:space="preserve"> sebagai anti </w:t>
            </w:r>
            <w:r>
              <w:rPr>
                <w:i/>
              </w:rPr>
              <w:t>aging</w:t>
            </w:r>
          </w:p>
        </w:tc>
        <w:tc>
          <w:tcPr>
            <w:tcW w:w="964" w:type="dxa"/>
            <w:vAlign w:val="center"/>
          </w:tcPr>
          <w:p w14:paraId="0E1A2E99" w14:textId="77777777" w:rsidR="00C65A05" w:rsidRDefault="00C65A05" w:rsidP="00C65A05">
            <w:pPr>
              <w:ind w:right="-74"/>
            </w:pPr>
            <w:r>
              <w:t>Jurnal interna-sional, produk hasil, paten, buku ajar</w:t>
            </w:r>
          </w:p>
        </w:tc>
      </w:tr>
      <w:tr w:rsidR="00C65A05" w14:paraId="74C3FE62" w14:textId="77777777">
        <w:tc>
          <w:tcPr>
            <w:tcW w:w="1254" w:type="dxa"/>
            <w:vMerge/>
            <w:vAlign w:val="center"/>
          </w:tcPr>
          <w:p w14:paraId="77C6FF00" w14:textId="77777777" w:rsidR="00C65A05" w:rsidRDefault="00C65A05" w:rsidP="00C65A05"/>
        </w:tc>
        <w:tc>
          <w:tcPr>
            <w:tcW w:w="1243" w:type="dxa"/>
            <w:vAlign w:val="center"/>
          </w:tcPr>
          <w:p w14:paraId="2831969E" w14:textId="77777777" w:rsidR="00C65A05" w:rsidRDefault="00C65A05" w:rsidP="00C65A05">
            <w:r>
              <w:t>Peduli kesehatan kerja nelayan</w:t>
            </w:r>
          </w:p>
        </w:tc>
        <w:tc>
          <w:tcPr>
            <w:tcW w:w="1309" w:type="dxa"/>
            <w:vAlign w:val="center"/>
          </w:tcPr>
          <w:p w14:paraId="116BE95E" w14:textId="16CECED3" w:rsidR="00C65A05" w:rsidRDefault="00C65A05" w:rsidP="00C65A05">
            <w:r>
              <w:t>Identifika</w:t>
            </w:r>
            <w:r w:rsidR="002F6DED">
              <w:t>-</w:t>
            </w:r>
            <w:r>
              <w:t>si masalah kesehatan kerja nelayan</w:t>
            </w:r>
          </w:p>
        </w:tc>
        <w:tc>
          <w:tcPr>
            <w:tcW w:w="1526" w:type="dxa"/>
            <w:vAlign w:val="center"/>
          </w:tcPr>
          <w:p w14:paraId="73E476F0" w14:textId="16E14038" w:rsidR="00C65A05" w:rsidRDefault="00C65A05" w:rsidP="00C65A05">
            <w:pPr>
              <w:ind w:right="-85"/>
            </w:pPr>
            <w:r>
              <w:t>Penanggu</w:t>
            </w:r>
            <w:r w:rsidR="002F6DED">
              <w:t>-</w:t>
            </w:r>
            <w:r>
              <w:t>langan masalah kesehatan kerja nelayan</w:t>
            </w:r>
          </w:p>
        </w:tc>
        <w:tc>
          <w:tcPr>
            <w:tcW w:w="1450" w:type="dxa"/>
            <w:vAlign w:val="center"/>
          </w:tcPr>
          <w:p w14:paraId="1EB3D372" w14:textId="5A697215" w:rsidR="00C65A05" w:rsidRDefault="00C65A05" w:rsidP="00C65A05">
            <w:r>
              <w:t>Pembentuk</w:t>
            </w:r>
            <w:r w:rsidR="002F6DED">
              <w:t>-</w:t>
            </w:r>
            <w:r>
              <w:t>an pos UKK</w:t>
            </w:r>
          </w:p>
        </w:tc>
        <w:tc>
          <w:tcPr>
            <w:tcW w:w="1417" w:type="dxa"/>
            <w:vAlign w:val="center"/>
          </w:tcPr>
          <w:p w14:paraId="73C3726F" w14:textId="77777777" w:rsidR="00C65A05" w:rsidRDefault="00C65A05" w:rsidP="00C65A05">
            <w:r>
              <w:t>Sosialisasi program UKK</w:t>
            </w:r>
          </w:p>
        </w:tc>
        <w:tc>
          <w:tcPr>
            <w:tcW w:w="1276" w:type="dxa"/>
            <w:vAlign w:val="center"/>
          </w:tcPr>
          <w:p w14:paraId="2C0A0B1B" w14:textId="1A4A67A3" w:rsidR="00C65A05" w:rsidRDefault="00C65A05" w:rsidP="00C65A05">
            <w:r>
              <w:t>Monito</w:t>
            </w:r>
            <w:r w:rsidR="002F6DED">
              <w:t>-</w:t>
            </w:r>
            <w:r>
              <w:t>ring kesehatan kerja nelayan</w:t>
            </w:r>
          </w:p>
        </w:tc>
        <w:tc>
          <w:tcPr>
            <w:tcW w:w="964" w:type="dxa"/>
            <w:vAlign w:val="center"/>
          </w:tcPr>
          <w:p w14:paraId="1858CB2D" w14:textId="33768579" w:rsidR="00C65A05" w:rsidRDefault="00C65A05" w:rsidP="00C65A05">
            <w:pPr>
              <w:ind w:right="-74"/>
            </w:pPr>
            <w:r>
              <w:t>Video, publi</w:t>
            </w:r>
            <w:r w:rsidR="002F6DED">
              <w:t>-</w:t>
            </w:r>
            <w:r>
              <w:t>kasi, buku ajar</w:t>
            </w:r>
          </w:p>
          <w:p w14:paraId="217731F3" w14:textId="77777777" w:rsidR="00C65A05" w:rsidRDefault="00C65A05" w:rsidP="00C65A05"/>
        </w:tc>
      </w:tr>
      <w:tr w:rsidR="00C65A05" w14:paraId="2A6EAF1E" w14:textId="77777777">
        <w:tc>
          <w:tcPr>
            <w:tcW w:w="1254" w:type="dxa"/>
            <w:vMerge/>
            <w:vAlign w:val="center"/>
          </w:tcPr>
          <w:p w14:paraId="1E02DDE7" w14:textId="77777777" w:rsidR="00C65A05" w:rsidRDefault="00C65A05" w:rsidP="00C65A05"/>
        </w:tc>
        <w:tc>
          <w:tcPr>
            <w:tcW w:w="1243" w:type="dxa"/>
            <w:vAlign w:val="center"/>
          </w:tcPr>
          <w:p w14:paraId="6F07BAC3" w14:textId="77777777" w:rsidR="00C65A05" w:rsidRPr="007F5646" w:rsidRDefault="00C65A05" w:rsidP="00C65A05">
            <w:pPr>
              <w:ind w:right="-130"/>
              <w:rPr>
                <w:i/>
                <w:lang w:val="en-ID"/>
              </w:rPr>
            </w:pPr>
            <w:r w:rsidRPr="007F5646">
              <w:rPr>
                <w:i/>
                <w:lang w:val="en-ID"/>
              </w:rPr>
              <w:t xml:space="preserve">Basic occupational health service </w:t>
            </w:r>
          </w:p>
          <w:p w14:paraId="1694AE7F" w14:textId="77777777" w:rsidR="00C65A05" w:rsidRPr="007F5646" w:rsidRDefault="00C65A05" w:rsidP="00C65A05">
            <w:pPr>
              <w:rPr>
                <w:lang w:val="en-ID"/>
              </w:rPr>
            </w:pPr>
            <w:r w:rsidRPr="007F5646">
              <w:rPr>
                <w:lang w:val="en-ID"/>
              </w:rPr>
              <w:t>(BOHS)</w:t>
            </w:r>
          </w:p>
        </w:tc>
        <w:tc>
          <w:tcPr>
            <w:tcW w:w="1309" w:type="dxa"/>
            <w:vAlign w:val="center"/>
          </w:tcPr>
          <w:p w14:paraId="60F70817" w14:textId="64EB41B4" w:rsidR="00C65A05" w:rsidRPr="007F5646" w:rsidRDefault="00C65A05" w:rsidP="00C65A05">
            <w:pPr>
              <w:rPr>
                <w:lang w:val="en-ID"/>
              </w:rPr>
            </w:pPr>
            <w:proofErr w:type="spellStart"/>
            <w:r w:rsidRPr="007F5646">
              <w:rPr>
                <w:lang w:val="en-ID"/>
              </w:rPr>
              <w:t>Analisis</w:t>
            </w:r>
            <w:proofErr w:type="spellEnd"/>
            <w:r w:rsidRPr="007F5646">
              <w:rPr>
                <w:lang w:val="en-ID"/>
              </w:rPr>
              <w:t xml:space="preserve"> model </w:t>
            </w:r>
            <w:proofErr w:type="spellStart"/>
            <w:r w:rsidRPr="007F5646">
              <w:rPr>
                <w:lang w:val="en-ID"/>
              </w:rPr>
              <w:t>kolaborasi</w:t>
            </w:r>
            <w:proofErr w:type="spellEnd"/>
            <w:r w:rsidRPr="007F5646">
              <w:rPr>
                <w:lang w:val="en-ID"/>
              </w:rPr>
              <w:t xml:space="preserve"> </w:t>
            </w:r>
            <w:r w:rsidRPr="007F5646">
              <w:rPr>
                <w:i/>
                <w:lang w:val="en-ID"/>
              </w:rPr>
              <w:t>stake</w:t>
            </w:r>
            <w:r w:rsidR="002F6DED">
              <w:rPr>
                <w:i/>
                <w:lang w:val="en-ID"/>
              </w:rPr>
              <w:t>-</w:t>
            </w:r>
            <w:r w:rsidRPr="007F5646">
              <w:rPr>
                <w:i/>
                <w:lang w:val="en-ID"/>
              </w:rPr>
              <w:t xml:space="preserve">holder </w:t>
            </w:r>
            <w:proofErr w:type="spellStart"/>
            <w:r w:rsidRPr="007F5646">
              <w:rPr>
                <w:lang w:val="en-ID"/>
              </w:rPr>
              <w:t>dalam</w:t>
            </w:r>
            <w:proofErr w:type="spellEnd"/>
            <w:r w:rsidRPr="007F5646">
              <w:rPr>
                <w:lang w:val="en-ID"/>
              </w:rPr>
              <w:t xml:space="preserve"> </w:t>
            </w:r>
            <w:proofErr w:type="spellStart"/>
            <w:r w:rsidRPr="007F5646">
              <w:rPr>
                <w:lang w:val="en-ID"/>
              </w:rPr>
              <w:t>konsep</w:t>
            </w:r>
            <w:proofErr w:type="spellEnd"/>
            <w:r w:rsidRPr="007F5646">
              <w:rPr>
                <w:lang w:val="en-ID"/>
              </w:rPr>
              <w:t xml:space="preserve"> BOHS</w:t>
            </w:r>
          </w:p>
        </w:tc>
        <w:tc>
          <w:tcPr>
            <w:tcW w:w="1526" w:type="dxa"/>
            <w:vAlign w:val="center"/>
          </w:tcPr>
          <w:p w14:paraId="7FFE3EE8" w14:textId="77777777" w:rsidR="00C65A05" w:rsidRPr="007F5646" w:rsidRDefault="00C65A05" w:rsidP="00C65A05">
            <w:pPr>
              <w:rPr>
                <w:lang w:val="en-ID"/>
              </w:rPr>
            </w:pPr>
            <w:proofErr w:type="spellStart"/>
            <w:r w:rsidRPr="007F5646">
              <w:rPr>
                <w:lang w:val="en-ID"/>
              </w:rPr>
              <w:t>Implementasi</w:t>
            </w:r>
            <w:proofErr w:type="spellEnd"/>
            <w:r w:rsidRPr="007F5646">
              <w:rPr>
                <w:lang w:val="en-ID"/>
              </w:rPr>
              <w:t xml:space="preserve"> model </w:t>
            </w:r>
            <w:proofErr w:type="spellStart"/>
            <w:r w:rsidRPr="007F5646">
              <w:rPr>
                <w:lang w:val="en-ID"/>
              </w:rPr>
              <w:t>kolaborasi</w:t>
            </w:r>
            <w:proofErr w:type="spellEnd"/>
            <w:r w:rsidRPr="007F5646">
              <w:rPr>
                <w:lang w:val="en-ID"/>
              </w:rPr>
              <w:t xml:space="preserve"> </w:t>
            </w:r>
            <w:r w:rsidRPr="007F5646">
              <w:rPr>
                <w:i/>
                <w:lang w:val="en-ID"/>
              </w:rPr>
              <w:t>stakeholder</w:t>
            </w:r>
            <w:r w:rsidRPr="007F5646">
              <w:rPr>
                <w:lang w:val="en-ID"/>
              </w:rPr>
              <w:t xml:space="preserve"> </w:t>
            </w:r>
            <w:proofErr w:type="spellStart"/>
            <w:r w:rsidRPr="007F5646">
              <w:rPr>
                <w:lang w:val="en-ID"/>
              </w:rPr>
              <w:t>dalam</w:t>
            </w:r>
            <w:proofErr w:type="spellEnd"/>
            <w:r w:rsidRPr="007F5646">
              <w:rPr>
                <w:lang w:val="en-ID"/>
              </w:rPr>
              <w:t xml:space="preserve"> </w:t>
            </w:r>
            <w:proofErr w:type="spellStart"/>
            <w:r w:rsidRPr="007F5646">
              <w:rPr>
                <w:lang w:val="en-ID"/>
              </w:rPr>
              <w:t>konsep</w:t>
            </w:r>
            <w:proofErr w:type="spellEnd"/>
            <w:r w:rsidRPr="007F5646">
              <w:rPr>
                <w:lang w:val="en-ID"/>
              </w:rPr>
              <w:t xml:space="preserve"> BOHS</w:t>
            </w:r>
          </w:p>
        </w:tc>
        <w:tc>
          <w:tcPr>
            <w:tcW w:w="1450" w:type="dxa"/>
            <w:vAlign w:val="center"/>
          </w:tcPr>
          <w:p w14:paraId="57C04157" w14:textId="77777777" w:rsidR="00C65A05" w:rsidRPr="007F5646" w:rsidRDefault="00C65A05" w:rsidP="00C65A05">
            <w:pPr>
              <w:rPr>
                <w:lang w:val="en-ID"/>
              </w:rPr>
            </w:pPr>
            <w:proofErr w:type="spellStart"/>
            <w:r w:rsidRPr="007F5646">
              <w:rPr>
                <w:lang w:val="en-ID"/>
              </w:rPr>
              <w:t>Evaluasi</w:t>
            </w:r>
            <w:proofErr w:type="spellEnd"/>
            <w:r w:rsidRPr="007F5646">
              <w:rPr>
                <w:lang w:val="en-ID"/>
              </w:rPr>
              <w:t xml:space="preserve"> </w:t>
            </w:r>
            <w:proofErr w:type="spellStart"/>
            <w:r w:rsidRPr="007F5646">
              <w:rPr>
                <w:lang w:val="en-ID"/>
              </w:rPr>
              <w:t>efektivitas</w:t>
            </w:r>
            <w:proofErr w:type="spellEnd"/>
            <w:r w:rsidRPr="007F5646">
              <w:rPr>
                <w:lang w:val="en-ID"/>
              </w:rPr>
              <w:t xml:space="preserve"> model </w:t>
            </w:r>
            <w:proofErr w:type="spellStart"/>
            <w:r w:rsidRPr="007F5646">
              <w:rPr>
                <w:lang w:val="en-ID"/>
              </w:rPr>
              <w:t>kolaborasi</w:t>
            </w:r>
            <w:proofErr w:type="spellEnd"/>
            <w:r w:rsidRPr="007F5646">
              <w:rPr>
                <w:lang w:val="en-ID"/>
              </w:rPr>
              <w:t xml:space="preserve"> </w:t>
            </w:r>
            <w:r w:rsidRPr="007F5646">
              <w:rPr>
                <w:i/>
                <w:lang w:val="en-ID"/>
              </w:rPr>
              <w:t>stakeholder</w:t>
            </w:r>
            <w:r w:rsidRPr="007F5646">
              <w:rPr>
                <w:lang w:val="en-ID"/>
              </w:rPr>
              <w:t xml:space="preserve"> </w:t>
            </w:r>
            <w:proofErr w:type="spellStart"/>
            <w:r w:rsidRPr="007F5646">
              <w:rPr>
                <w:lang w:val="en-ID"/>
              </w:rPr>
              <w:t>dalam</w:t>
            </w:r>
            <w:proofErr w:type="spellEnd"/>
            <w:r w:rsidRPr="007F5646">
              <w:rPr>
                <w:lang w:val="en-ID"/>
              </w:rPr>
              <w:t xml:space="preserve"> </w:t>
            </w:r>
            <w:proofErr w:type="spellStart"/>
            <w:r w:rsidRPr="007F5646">
              <w:rPr>
                <w:lang w:val="en-ID"/>
              </w:rPr>
              <w:t>konsep</w:t>
            </w:r>
            <w:proofErr w:type="spellEnd"/>
            <w:r w:rsidRPr="007F5646">
              <w:rPr>
                <w:lang w:val="en-ID"/>
              </w:rPr>
              <w:t xml:space="preserve"> BOHS</w:t>
            </w:r>
          </w:p>
        </w:tc>
        <w:tc>
          <w:tcPr>
            <w:tcW w:w="1417" w:type="dxa"/>
            <w:vAlign w:val="center"/>
          </w:tcPr>
          <w:p w14:paraId="05979893" w14:textId="77777777" w:rsidR="00C65A05" w:rsidRPr="007F5646" w:rsidRDefault="00C65A05" w:rsidP="00C65A05">
            <w:pPr>
              <w:rPr>
                <w:lang w:val="en-ID"/>
              </w:rPr>
            </w:pPr>
            <w:proofErr w:type="spellStart"/>
            <w:r w:rsidRPr="007F5646">
              <w:rPr>
                <w:lang w:val="en-ID"/>
              </w:rPr>
              <w:t>Evaluasi</w:t>
            </w:r>
            <w:proofErr w:type="spellEnd"/>
            <w:r w:rsidRPr="007F5646">
              <w:rPr>
                <w:lang w:val="en-ID"/>
              </w:rPr>
              <w:t xml:space="preserve"> </w:t>
            </w:r>
            <w:proofErr w:type="spellStart"/>
            <w:r w:rsidRPr="007F5646">
              <w:rPr>
                <w:lang w:val="en-ID"/>
              </w:rPr>
              <w:t>efektivitas</w:t>
            </w:r>
            <w:proofErr w:type="spellEnd"/>
            <w:r w:rsidRPr="007F5646">
              <w:rPr>
                <w:lang w:val="en-ID"/>
              </w:rPr>
              <w:t xml:space="preserve"> model </w:t>
            </w:r>
            <w:proofErr w:type="spellStart"/>
            <w:r w:rsidRPr="007F5646">
              <w:rPr>
                <w:lang w:val="en-ID"/>
              </w:rPr>
              <w:t>kolaborasi</w:t>
            </w:r>
            <w:proofErr w:type="spellEnd"/>
            <w:r w:rsidRPr="007F5646">
              <w:rPr>
                <w:lang w:val="en-ID"/>
              </w:rPr>
              <w:t xml:space="preserve"> </w:t>
            </w:r>
            <w:r w:rsidRPr="007F5646">
              <w:rPr>
                <w:i/>
                <w:lang w:val="en-ID"/>
              </w:rPr>
              <w:t>stakeholder</w:t>
            </w:r>
            <w:r w:rsidRPr="007F5646">
              <w:rPr>
                <w:lang w:val="en-ID"/>
              </w:rPr>
              <w:t xml:space="preserve"> </w:t>
            </w:r>
            <w:proofErr w:type="spellStart"/>
            <w:r w:rsidRPr="007F5646">
              <w:rPr>
                <w:lang w:val="en-ID"/>
              </w:rPr>
              <w:t>dalam</w:t>
            </w:r>
            <w:proofErr w:type="spellEnd"/>
            <w:r w:rsidRPr="007F5646">
              <w:rPr>
                <w:lang w:val="en-ID"/>
              </w:rPr>
              <w:t xml:space="preserve"> </w:t>
            </w:r>
            <w:proofErr w:type="spellStart"/>
            <w:r w:rsidRPr="007F5646">
              <w:rPr>
                <w:lang w:val="en-ID"/>
              </w:rPr>
              <w:t>konsep</w:t>
            </w:r>
            <w:proofErr w:type="spellEnd"/>
            <w:r w:rsidRPr="007F5646">
              <w:rPr>
                <w:lang w:val="en-ID"/>
              </w:rPr>
              <w:t xml:space="preserve"> BOHS</w:t>
            </w:r>
          </w:p>
        </w:tc>
        <w:tc>
          <w:tcPr>
            <w:tcW w:w="1276" w:type="dxa"/>
            <w:vAlign w:val="center"/>
          </w:tcPr>
          <w:p w14:paraId="23C4FD72" w14:textId="77777777" w:rsidR="00C65A05" w:rsidRPr="007F5646" w:rsidRDefault="00C65A05" w:rsidP="00C65A05">
            <w:pPr>
              <w:rPr>
                <w:lang w:val="en-ID"/>
              </w:rPr>
            </w:pPr>
            <w:proofErr w:type="spellStart"/>
            <w:r w:rsidRPr="007F5646">
              <w:rPr>
                <w:lang w:val="en-ID"/>
              </w:rPr>
              <w:t>Evaluasi</w:t>
            </w:r>
            <w:proofErr w:type="spellEnd"/>
            <w:r w:rsidRPr="007F5646">
              <w:rPr>
                <w:lang w:val="en-ID"/>
              </w:rPr>
              <w:t xml:space="preserve"> </w:t>
            </w:r>
            <w:proofErr w:type="spellStart"/>
            <w:r w:rsidRPr="007F5646">
              <w:rPr>
                <w:lang w:val="en-ID"/>
              </w:rPr>
              <w:t>efektivitas</w:t>
            </w:r>
            <w:proofErr w:type="spellEnd"/>
            <w:r w:rsidRPr="007F5646">
              <w:rPr>
                <w:lang w:val="en-ID"/>
              </w:rPr>
              <w:t xml:space="preserve"> model </w:t>
            </w:r>
            <w:proofErr w:type="spellStart"/>
            <w:r w:rsidRPr="007F5646">
              <w:rPr>
                <w:lang w:val="en-ID"/>
              </w:rPr>
              <w:t>kolaborasi</w:t>
            </w:r>
            <w:proofErr w:type="spellEnd"/>
            <w:r w:rsidRPr="007F5646">
              <w:rPr>
                <w:lang w:val="en-ID"/>
              </w:rPr>
              <w:t xml:space="preserve"> </w:t>
            </w:r>
            <w:r w:rsidRPr="007F5646">
              <w:rPr>
                <w:i/>
                <w:lang w:val="en-ID"/>
              </w:rPr>
              <w:t>stakeholder</w:t>
            </w:r>
            <w:r w:rsidRPr="007F5646">
              <w:rPr>
                <w:lang w:val="en-ID"/>
              </w:rPr>
              <w:t xml:space="preserve"> </w:t>
            </w:r>
            <w:proofErr w:type="spellStart"/>
            <w:r w:rsidRPr="007F5646">
              <w:rPr>
                <w:lang w:val="en-ID"/>
              </w:rPr>
              <w:t>dalam</w:t>
            </w:r>
            <w:proofErr w:type="spellEnd"/>
            <w:r w:rsidRPr="007F5646">
              <w:rPr>
                <w:lang w:val="en-ID"/>
              </w:rPr>
              <w:t xml:space="preserve"> </w:t>
            </w:r>
            <w:proofErr w:type="spellStart"/>
            <w:r w:rsidRPr="007F5646">
              <w:rPr>
                <w:lang w:val="en-ID"/>
              </w:rPr>
              <w:t>konsep</w:t>
            </w:r>
            <w:proofErr w:type="spellEnd"/>
            <w:r w:rsidRPr="007F5646">
              <w:rPr>
                <w:lang w:val="en-ID"/>
              </w:rPr>
              <w:t xml:space="preserve"> BOHS</w:t>
            </w:r>
          </w:p>
        </w:tc>
        <w:tc>
          <w:tcPr>
            <w:tcW w:w="964" w:type="dxa"/>
            <w:vAlign w:val="center"/>
          </w:tcPr>
          <w:p w14:paraId="573BC12D" w14:textId="77777777" w:rsidR="00C65A05" w:rsidRDefault="00C65A05" w:rsidP="00C65A05">
            <w:pPr>
              <w:ind w:right="-108"/>
              <w:rPr>
                <w:lang w:val="zh-CN"/>
              </w:rPr>
            </w:pPr>
            <w:r>
              <w:rPr>
                <w:lang w:val="zh-CN"/>
              </w:rPr>
              <w:t>Jurnal, buku ajar, HaKI</w:t>
            </w:r>
          </w:p>
        </w:tc>
      </w:tr>
      <w:tr w:rsidR="00C65A05" w14:paraId="2991EACF" w14:textId="77777777">
        <w:tc>
          <w:tcPr>
            <w:tcW w:w="1254" w:type="dxa"/>
            <w:vMerge/>
            <w:vAlign w:val="center"/>
          </w:tcPr>
          <w:p w14:paraId="7340EE95" w14:textId="77777777" w:rsidR="00C65A05" w:rsidRDefault="00C65A05" w:rsidP="00C65A05"/>
        </w:tc>
        <w:tc>
          <w:tcPr>
            <w:tcW w:w="1243" w:type="dxa"/>
            <w:vAlign w:val="center"/>
          </w:tcPr>
          <w:p w14:paraId="1D0DBE6C" w14:textId="77777777" w:rsidR="00C65A05" w:rsidRDefault="00C65A05" w:rsidP="00C65A05">
            <w:r>
              <w:t xml:space="preserve">Penyakit akibat </w:t>
            </w:r>
            <w:r>
              <w:lastRenderedPageBreak/>
              <w:t>hubungan kerja</w:t>
            </w:r>
          </w:p>
        </w:tc>
        <w:tc>
          <w:tcPr>
            <w:tcW w:w="1309" w:type="dxa"/>
            <w:vAlign w:val="center"/>
          </w:tcPr>
          <w:p w14:paraId="334EE51D" w14:textId="77777777" w:rsidR="00C65A05" w:rsidRDefault="00C65A05" w:rsidP="00C65A05">
            <w:r>
              <w:lastRenderedPageBreak/>
              <w:t xml:space="preserve">Deteksi dini </w:t>
            </w:r>
            <w:r>
              <w:lastRenderedPageBreak/>
              <w:t xml:space="preserve">masalah kesehatan  pada pekerja sektor informal </w:t>
            </w:r>
          </w:p>
        </w:tc>
        <w:tc>
          <w:tcPr>
            <w:tcW w:w="1526" w:type="dxa"/>
            <w:vAlign w:val="center"/>
          </w:tcPr>
          <w:p w14:paraId="74B865FE" w14:textId="304492EC" w:rsidR="00C65A05" w:rsidRDefault="00C65A05" w:rsidP="00C65A05">
            <w:pPr>
              <w:ind w:right="-85"/>
            </w:pPr>
            <w:r>
              <w:lastRenderedPageBreak/>
              <w:t>Analisis penanggu</w:t>
            </w:r>
            <w:r w:rsidR="002F6DED">
              <w:t>-</w:t>
            </w:r>
            <w:r>
              <w:lastRenderedPageBreak/>
              <w:t xml:space="preserve">langan faktor risiko kesehatan pada pekerja sektor informal </w:t>
            </w:r>
          </w:p>
        </w:tc>
        <w:tc>
          <w:tcPr>
            <w:tcW w:w="1450" w:type="dxa"/>
            <w:vAlign w:val="center"/>
          </w:tcPr>
          <w:p w14:paraId="612DC705" w14:textId="77777777" w:rsidR="00C65A05" w:rsidRDefault="00C65A05" w:rsidP="00C65A05">
            <w:r>
              <w:lastRenderedPageBreak/>
              <w:t xml:space="preserve">Pemetaan perilaku </w:t>
            </w:r>
            <w:r>
              <w:lastRenderedPageBreak/>
              <w:t xml:space="preserve">berisiko pada pekerja sektor informal </w:t>
            </w:r>
          </w:p>
        </w:tc>
        <w:tc>
          <w:tcPr>
            <w:tcW w:w="1417" w:type="dxa"/>
            <w:vAlign w:val="center"/>
          </w:tcPr>
          <w:p w14:paraId="3438ED7F" w14:textId="7AD792A1" w:rsidR="00C65A05" w:rsidRDefault="00C65A05" w:rsidP="00C65A05">
            <w:pPr>
              <w:ind w:right="-98"/>
            </w:pPr>
            <w:r>
              <w:lastRenderedPageBreak/>
              <w:t xml:space="preserve">Model staregi  </w:t>
            </w:r>
            <w:r>
              <w:lastRenderedPageBreak/>
              <w:t>penanggu</w:t>
            </w:r>
            <w:r w:rsidR="002F6DED">
              <w:t>-</w:t>
            </w:r>
            <w:r>
              <w:t xml:space="preserve">langan faktor risiko kesehatan pada pekerja sektor informal </w:t>
            </w:r>
          </w:p>
        </w:tc>
        <w:tc>
          <w:tcPr>
            <w:tcW w:w="1276" w:type="dxa"/>
            <w:vAlign w:val="center"/>
          </w:tcPr>
          <w:p w14:paraId="06FC0372" w14:textId="51C53D3A" w:rsidR="00C65A05" w:rsidRDefault="00C65A05" w:rsidP="00C65A05">
            <w:pPr>
              <w:ind w:right="-82"/>
            </w:pPr>
            <w:r>
              <w:lastRenderedPageBreak/>
              <w:t>Implemen</w:t>
            </w:r>
            <w:r w:rsidR="002F6DED">
              <w:t>-</w:t>
            </w:r>
            <w:r>
              <w:t xml:space="preserve">tasi model  </w:t>
            </w:r>
            <w:r>
              <w:lastRenderedPageBreak/>
              <w:t xml:space="preserve">penanggu-langan faktor risiko kesehatan pada pekerja sektor informal </w:t>
            </w:r>
          </w:p>
        </w:tc>
        <w:tc>
          <w:tcPr>
            <w:tcW w:w="964" w:type="dxa"/>
            <w:vAlign w:val="center"/>
          </w:tcPr>
          <w:p w14:paraId="0D1CEBE2" w14:textId="77777777" w:rsidR="00C65A05" w:rsidRDefault="00C65A05" w:rsidP="00C65A05">
            <w:pPr>
              <w:ind w:right="-74"/>
            </w:pPr>
            <w:r>
              <w:lastRenderedPageBreak/>
              <w:t>Jurnal terakre-</w:t>
            </w:r>
            <w:r>
              <w:lastRenderedPageBreak/>
              <w:t>ditasi  nasional dan interna-sional</w:t>
            </w:r>
          </w:p>
        </w:tc>
      </w:tr>
      <w:tr w:rsidR="00C65A05" w14:paraId="59DE6F3D" w14:textId="77777777" w:rsidTr="009A297F">
        <w:trPr>
          <w:trHeight w:val="2530"/>
        </w:trPr>
        <w:tc>
          <w:tcPr>
            <w:tcW w:w="1254" w:type="dxa"/>
            <w:vMerge/>
            <w:vAlign w:val="center"/>
          </w:tcPr>
          <w:p w14:paraId="5DE9D965" w14:textId="77777777" w:rsidR="00C65A05" w:rsidRDefault="00C65A05" w:rsidP="00C65A05"/>
        </w:tc>
        <w:tc>
          <w:tcPr>
            <w:tcW w:w="1243" w:type="dxa"/>
            <w:vAlign w:val="center"/>
          </w:tcPr>
          <w:p w14:paraId="6F45DB7E" w14:textId="03303176" w:rsidR="00C65A05" w:rsidRDefault="00C65A05" w:rsidP="00C65A05">
            <w:r>
              <w:t>Penyakit akibat hubungan kerja dan kecelaka</w:t>
            </w:r>
            <w:r w:rsidR="002F6DED">
              <w:t>-</w:t>
            </w:r>
            <w:r>
              <w:t>an kerja pada pekerja transpor</w:t>
            </w:r>
            <w:r w:rsidR="002F6DED">
              <w:t>-</w:t>
            </w:r>
            <w:r>
              <w:t>tasi</w:t>
            </w:r>
          </w:p>
        </w:tc>
        <w:tc>
          <w:tcPr>
            <w:tcW w:w="1309" w:type="dxa"/>
            <w:vAlign w:val="center"/>
          </w:tcPr>
          <w:p w14:paraId="66026EE0" w14:textId="1C962A6E" w:rsidR="00C65A05" w:rsidRDefault="00C65A05" w:rsidP="00C65A05">
            <w:r>
              <w:t>Deteksi dini masalah kesehatan  dan keselamat</w:t>
            </w:r>
            <w:r w:rsidR="002F6DED">
              <w:t>-</w:t>
            </w:r>
            <w:r>
              <w:t>an kerja pada pekerja transpor</w:t>
            </w:r>
            <w:r w:rsidR="002F6DED">
              <w:t>-</w:t>
            </w:r>
            <w:r>
              <w:t>tasi darat</w:t>
            </w:r>
          </w:p>
        </w:tc>
        <w:tc>
          <w:tcPr>
            <w:tcW w:w="1526" w:type="dxa"/>
            <w:vAlign w:val="center"/>
          </w:tcPr>
          <w:p w14:paraId="06647C31" w14:textId="47E67555" w:rsidR="00C65A05" w:rsidRDefault="00C65A05" w:rsidP="00C65A05">
            <w:pPr>
              <w:ind w:right="-85"/>
            </w:pPr>
            <w:r>
              <w:t>Analisis penanggu</w:t>
            </w:r>
            <w:r w:rsidR="002F6DED">
              <w:t>-</w:t>
            </w:r>
            <w:r>
              <w:t xml:space="preserve">langan faktor risiko kesehatan  dan keselamatan pada pekerja transportasi darat </w:t>
            </w:r>
          </w:p>
        </w:tc>
        <w:tc>
          <w:tcPr>
            <w:tcW w:w="1450" w:type="dxa"/>
            <w:vAlign w:val="center"/>
          </w:tcPr>
          <w:p w14:paraId="57FD1E18" w14:textId="77777777" w:rsidR="00C65A05" w:rsidRDefault="00C65A05" w:rsidP="00C65A05">
            <w:r>
              <w:t xml:space="preserve">Pemetaan perilaku berisiko pada pekerja  transportasi darat </w:t>
            </w:r>
          </w:p>
        </w:tc>
        <w:tc>
          <w:tcPr>
            <w:tcW w:w="1417" w:type="dxa"/>
            <w:vAlign w:val="center"/>
          </w:tcPr>
          <w:p w14:paraId="247864B3" w14:textId="2460D021" w:rsidR="00C65A05" w:rsidRDefault="00C65A05" w:rsidP="00C65A05">
            <w:r>
              <w:t>Model strategi  penanggu</w:t>
            </w:r>
            <w:r w:rsidR="002F6DED">
              <w:t>-</w:t>
            </w:r>
            <w:r>
              <w:t xml:space="preserve">langan faktor risiko kesehatan  dan keselamatan pada pekerja transportasi darat </w:t>
            </w:r>
          </w:p>
        </w:tc>
        <w:tc>
          <w:tcPr>
            <w:tcW w:w="1276" w:type="dxa"/>
            <w:vAlign w:val="center"/>
          </w:tcPr>
          <w:p w14:paraId="39BBE2AC" w14:textId="49C99A32" w:rsidR="00C65A05" w:rsidRDefault="00C65A05" w:rsidP="00C65A05">
            <w:pPr>
              <w:ind w:right="-82"/>
            </w:pPr>
            <w:r>
              <w:t>Implemen</w:t>
            </w:r>
            <w:r w:rsidR="002F6DED">
              <w:t>-</w:t>
            </w:r>
            <w:r>
              <w:t>tasi model  penanggu-langan faktor risiko kesehatan  dan keselamat</w:t>
            </w:r>
            <w:r w:rsidR="002F6DED">
              <w:t>-</w:t>
            </w:r>
            <w:r>
              <w:t xml:space="preserve">an pada pekerja transportasi darat </w:t>
            </w:r>
          </w:p>
        </w:tc>
        <w:tc>
          <w:tcPr>
            <w:tcW w:w="964" w:type="dxa"/>
            <w:vAlign w:val="center"/>
          </w:tcPr>
          <w:p w14:paraId="77F3AA6F" w14:textId="77777777" w:rsidR="00C65A05" w:rsidRDefault="00C65A05" w:rsidP="00C65A05">
            <w:pPr>
              <w:ind w:right="-74"/>
            </w:pPr>
            <w:r>
              <w:t>Jurnal terakre-ditasi  nasional dan inter-nasional</w:t>
            </w:r>
          </w:p>
        </w:tc>
      </w:tr>
      <w:tr w:rsidR="00C65A05" w14:paraId="59A9CDAC" w14:textId="77777777">
        <w:tc>
          <w:tcPr>
            <w:tcW w:w="1254" w:type="dxa"/>
            <w:vMerge w:val="restart"/>
            <w:vAlign w:val="center"/>
          </w:tcPr>
          <w:p w14:paraId="544FCCFC" w14:textId="77777777" w:rsidR="00C65A05" w:rsidRDefault="00C65A05" w:rsidP="00C65A05">
            <w:r>
              <w:t>Kesehatan ibu dan anak</w:t>
            </w:r>
          </w:p>
          <w:p w14:paraId="1477D26A" w14:textId="77777777" w:rsidR="00C65A05" w:rsidRDefault="00C65A05" w:rsidP="00C65A05"/>
          <w:p w14:paraId="53CFF171" w14:textId="77777777" w:rsidR="00C65A05" w:rsidRDefault="00C65A05" w:rsidP="00C65A05"/>
          <w:p w14:paraId="6B6E5A15" w14:textId="77777777" w:rsidR="00C65A05" w:rsidRDefault="00C65A05" w:rsidP="00C65A05"/>
        </w:tc>
        <w:tc>
          <w:tcPr>
            <w:tcW w:w="1243" w:type="dxa"/>
            <w:vAlign w:val="center"/>
          </w:tcPr>
          <w:p w14:paraId="0382D643" w14:textId="77777777" w:rsidR="00C65A05" w:rsidRDefault="00C65A05" w:rsidP="00C65A05">
            <w:pPr>
              <w:ind w:right="-130"/>
            </w:pPr>
            <w:r>
              <w:t xml:space="preserve">Pembangunan keluarga tentang   kesehatan reproduksi  </w:t>
            </w:r>
          </w:p>
        </w:tc>
        <w:tc>
          <w:tcPr>
            <w:tcW w:w="1309" w:type="dxa"/>
            <w:vAlign w:val="center"/>
          </w:tcPr>
          <w:p w14:paraId="4D627AEA" w14:textId="562D3AB7" w:rsidR="00C65A05" w:rsidRDefault="00C65A05" w:rsidP="002F6DED">
            <w:pPr>
              <w:ind w:right="-184"/>
            </w:pPr>
            <w:r>
              <w:t>Identifikasi  masalah tentang pelaksanaan ketahanan dan pember</w:t>
            </w:r>
            <w:r w:rsidR="002F6DED">
              <w:t>-</w:t>
            </w:r>
            <w:r>
              <w:t xml:space="preserve">dayaan  keluarga pada kesehatan reproduksi anak dan remaja berdasarkan karakteristik keluarga </w:t>
            </w:r>
          </w:p>
        </w:tc>
        <w:tc>
          <w:tcPr>
            <w:tcW w:w="1526" w:type="dxa"/>
            <w:vAlign w:val="center"/>
          </w:tcPr>
          <w:p w14:paraId="56125426" w14:textId="4649084C" w:rsidR="00C65A05" w:rsidRDefault="00C65A05" w:rsidP="00C65A05">
            <w:r>
              <w:t>Identifikasi  masalah tentang pelaksanaan ketahanan dan pemberdaya</w:t>
            </w:r>
            <w:r w:rsidR="002F6DED">
              <w:t>-</w:t>
            </w:r>
            <w:r>
              <w:t xml:space="preserve">an  keluarga pada kesehatan reproduksi  lansia berdasarkan karakteristik keluarga </w:t>
            </w:r>
          </w:p>
        </w:tc>
        <w:tc>
          <w:tcPr>
            <w:tcW w:w="1450" w:type="dxa"/>
            <w:vAlign w:val="center"/>
          </w:tcPr>
          <w:p w14:paraId="18331A49" w14:textId="7AD01E2D" w:rsidR="00C65A05" w:rsidRDefault="00C65A05" w:rsidP="00C65A05">
            <w:r>
              <w:t>Analisis penyebab dan dampak masalah pelaksanaan ketahanan dan pemberda</w:t>
            </w:r>
            <w:r w:rsidR="002F6DED">
              <w:t>-</w:t>
            </w:r>
            <w:r>
              <w:t>yaan keluarga pada kesehatan reproduksi anak dan remaja</w:t>
            </w:r>
          </w:p>
        </w:tc>
        <w:tc>
          <w:tcPr>
            <w:tcW w:w="1417" w:type="dxa"/>
            <w:vAlign w:val="center"/>
          </w:tcPr>
          <w:p w14:paraId="7B842C3F" w14:textId="1D22AAFF" w:rsidR="00C65A05" w:rsidRDefault="00C65A05" w:rsidP="00C65A05">
            <w:r>
              <w:t>Analisis penyebab dan dampak masalah pelaksanaan ketahanan dan pemberda</w:t>
            </w:r>
            <w:r w:rsidR="002F6DED">
              <w:t>-</w:t>
            </w:r>
            <w:r>
              <w:t>yaan keluarga pada kesehatan reproduksi lansia</w:t>
            </w:r>
          </w:p>
        </w:tc>
        <w:tc>
          <w:tcPr>
            <w:tcW w:w="1276" w:type="dxa"/>
            <w:vAlign w:val="center"/>
          </w:tcPr>
          <w:p w14:paraId="18A262E7" w14:textId="3E88F5AF" w:rsidR="00C65A05" w:rsidRDefault="00C65A05" w:rsidP="00C65A05">
            <w:pPr>
              <w:ind w:right="-82"/>
            </w:pPr>
            <w:r>
              <w:t>Model pelaksana</w:t>
            </w:r>
            <w:r w:rsidR="002F6DED">
              <w:t>-</w:t>
            </w:r>
            <w:r>
              <w:t>an ketahanan dan pemberda</w:t>
            </w:r>
            <w:r w:rsidR="002F6DED">
              <w:t>-</w:t>
            </w:r>
            <w:r>
              <w:t xml:space="preserve">yaan keluarga tentang  kesehatan reproduksi </w:t>
            </w:r>
          </w:p>
        </w:tc>
        <w:tc>
          <w:tcPr>
            <w:tcW w:w="964" w:type="dxa"/>
            <w:vAlign w:val="center"/>
          </w:tcPr>
          <w:p w14:paraId="28B8EEB1" w14:textId="77777777" w:rsidR="00C65A05" w:rsidRDefault="00C65A05" w:rsidP="00C65A05">
            <w:pPr>
              <w:ind w:right="-108"/>
            </w:pPr>
            <w:r>
              <w:t>Jurnal, buku ajar</w:t>
            </w:r>
          </w:p>
        </w:tc>
      </w:tr>
      <w:tr w:rsidR="00C65A05" w14:paraId="50EB23D2" w14:textId="77777777">
        <w:tc>
          <w:tcPr>
            <w:tcW w:w="1254" w:type="dxa"/>
            <w:vMerge/>
            <w:vAlign w:val="center"/>
          </w:tcPr>
          <w:p w14:paraId="6244235D" w14:textId="77777777" w:rsidR="00C65A05" w:rsidRDefault="00C65A05" w:rsidP="00C65A05"/>
        </w:tc>
        <w:tc>
          <w:tcPr>
            <w:tcW w:w="1243" w:type="dxa"/>
            <w:vAlign w:val="center"/>
          </w:tcPr>
          <w:p w14:paraId="6B0D857E" w14:textId="77777777" w:rsidR="00C65A05" w:rsidRDefault="00C65A05" w:rsidP="00C65A05">
            <w:r>
              <w:t>Kesehatan reproduksi</w:t>
            </w:r>
          </w:p>
        </w:tc>
        <w:tc>
          <w:tcPr>
            <w:tcW w:w="1309" w:type="dxa"/>
            <w:vAlign w:val="center"/>
          </w:tcPr>
          <w:p w14:paraId="00C72365" w14:textId="27460AC0" w:rsidR="00C65A05" w:rsidRDefault="00C65A05" w:rsidP="00C65A05">
            <w:pPr>
              <w:ind w:right="-81"/>
            </w:pPr>
            <w:r>
              <w:rPr>
                <w:color w:val="000000"/>
              </w:rPr>
              <w:t>Idenfikasi permasa</w:t>
            </w:r>
            <w:r w:rsidR="002F6DED">
              <w:rPr>
                <w:color w:val="000000"/>
              </w:rPr>
              <w:t>-</w:t>
            </w:r>
            <w:r>
              <w:rPr>
                <w:color w:val="000000"/>
              </w:rPr>
              <w:t xml:space="preserve">lahan kesehatan reproduksi  </w:t>
            </w:r>
          </w:p>
          <w:p w14:paraId="72A58D77" w14:textId="77777777" w:rsidR="00C65A05" w:rsidRDefault="00C65A05" w:rsidP="00C65A05"/>
        </w:tc>
        <w:tc>
          <w:tcPr>
            <w:tcW w:w="1526" w:type="dxa"/>
            <w:vAlign w:val="center"/>
          </w:tcPr>
          <w:p w14:paraId="5430FBC7" w14:textId="77777777" w:rsidR="00C65A05" w:rsidRDefault="00C65A05" w:rsidP="00C65A05">
            <w:r>
              <w:rPr>
                <w:color w:val="000000"/>
              </w:rPr>
              <w:t>Determinan faktor kesehatan reproduksi</w:t>
            </w:r>
          </w:p>
          <w:p w14:paraId="7637D5BC" w14:textId="77777777" w:rsidR="00C65A05" w:rsidRDefault="00C65A05" w:rsidP="00C65A05"/>
        </w:tc>
        <w:tc>
          <w:tcPr>
            <w:tcW w:w="1450" w:type="dxa"/>
            <w:vAlign w:val="center"/>
          </w:tcPr>
          <w:p w14:paraId="570F8255" w14:textId="24877A35" w:rsidR="00C65A05" w:rsidRDefault="00C65A05" w:rsidP="00C65A05">
            <w:pPr>
              <w:ind w:right="-75"/>
            </w:pPr>
            <w:r>
              <w:rPr>
                <w:color w:val="000000"/>
              </w:rPr>
              <w:t>Model penanggu</w:t>
            </w:r>
            <w:r w:rsidR="002F6DED">
              <w:rPr>
                <w:color w:val="000000"/>
              </w:rPr>
              <w:t>-</w:t>
            </w:r>
            <w:r>
              <w:rPr>
                <w:color w:val="000000"/>
              </w:rPr>
              <w:t xml:space="preserve">langan kesehatan reproduksi </w:t>
            </w:r>
          </w:p>
          <w:p w14:paraId="0907EC98" w14:textId="77777777" w:rsidR="00C65A05" w:rsidRDefault="00C65A05" w:rsidP="00C65A05"/>
        </w:tc>
        <w:tc>
          <w:tcPr>
            <w:tcW w:w="1417" w:type="dxa"/>
            <w:vAlign w:val="center"/>
          </w:tcPr>
          <w:p w14:paraId="100C4469" w14:textId="3DF518A3" w:rsidR="00C65A05" w:rsidRDefault="00C65A05" w:rsidP="00C65A05">
            <w:pPr>
              <w:ind w:right="-98"/>
            </w:pPr>
            <w:r>
              <w:rPr>
                <w:color w:val="000000"/>
              </w:rPr>
              <w:t>Model penanggu</w:t>
            </w:r>
            <w:r w:rsidR="002F6DED">
              <w:rPr>
                <w:color w:val="000000"/>
              </w:rPr>
              <w:t>-</w:t>
            </w:r>
            <w:r>
              <w:rPr>
                <w:color w:val="000000"/>
              </w:rPr>
              <w:t xml:space="preserve">langan kesehatan reproduksi </w:t>
            </w:r>
          </w:p>
          <w:p w14:paraId="41A924AB" w14:textId="77777777" w:rsidR="00C65A05" w:rsidRDefault="00C65A05" w:rsidP="00C65A05"/>
        </w:tc>
        <w:tc>
          <w:tcPr>
            <w:tcW w:w="1276" w:type="dxa"/>
            <w:vAlign w:val="center"/>
          </w:tcPr>
          <w:p w14:paraId="10F09AA0" w14:textId="6BA340F3" w:rsidR="00C65A05" w:rsidRDefault="00C65A05" w:rsidP="00C65A05">
            <w:pPr>
              <w:ind w:right="-82"/>
            </w:pPr>
            <w:r>
              <w:rPr>
                <w:color w:val="000000"/>
              </w:rPr>
              <w:t>Model penang</w:t>
            </w:r>
            <w:r w:rsidR="002F6DED">
              <w:rPr>
                <w:color w:val="000000"/>
              </w:rPr>
              <w:t xml:space="preserve">- </w:t>
            </w:r>
            <w:r>
              <w:rPr>
                <w:color w:val="000000"/>
              </w:rPr>
              <w:t xml:space="preserve">gulangan  kesehatan reproduksi </w:t>
            </w:r>
          </w:p>
          <w:p w14:paraId="7968B22E" w14:textId="77777777" w:rsidR="00C65A05" w:rsidRDefault="00C65A05" w:rsidP="00C65A05"/>
        </w:tc>
        <w:tc>
          <w:tcPr>
            <w:tcW w:w="964" w:type="dxa"/>
            <w:vAlign w:val="center"/>
          </w:tcPr>
          <w:p w14:paraId="4088888B" w14:textId="77777777" w:rsidR="00C65A05" w:rsidRDefault="00C65A05" w:rsidP="00C65A05">
            <w:pPr>
              <w:ind w:right="-108"/>
            </w:pPr>
            <w:r>
              <w:t>Jurnal, buku ajar</w:t>
            </w:r>
          </w:p>
        </w:tc>
      </w:tr>
      <w:tr w:rsidR="00C65A05" w14:paraId="5F81B2A5" w14:textId="77777777">
        <w:tc>
          <w:tcPr>
            <w:tcW w:w="1254" w:type="dxa"/>
            <w:vMerge/>
            <w:vAlign w:val="center"/>
          </w:tcPr>
          <w:p w14:paraId="67CA1BA2" w14:textId="77777777" w:rsidR="00C65A05" w:rsidRDefault="00C65A05" w:rsidP="00C65A05"/>
        </w:tc>
        <w:tc>
          <w:tcPr>
            <w:tcW w:w="1243" w:type="dxa"/>
            <w:vAlign w:val="center"/>
          </w:tcPr>
          <w:p w14:paraId="4F9308B7" w14:textId="77777777" w:rsidR="00C65A05" w:rsidRDefault="00C65A05" w:rsidP="00C65A05">
            <w:r>
              <w:t>Perilaku berisiko remaja</w:t>
            </w:r>
          </w:p>
        </w:tc>
        <w:tc>
          <w:tcPr>
            <w:tcW w:w="1309" w:type="dxa"/>
            <w:vAlign w:val="center"/>
          </w:tcPr>
          <w:p w14:paraId="56C23FC7" w14:textId="572E4347" w:rsidR="00C65A05" w:rsidRDefault="00C65A05" w:rsidP="00C65A05">
            <w:r>
              <w:t>Identifika</w:t>
            </w:r>
            <w:r w:rsidR="002F6DED">
              <w:t>-</w:t>
            </w:r>
            <w:r w:rsidR="001E5ABA">
              <w:t>-</w:t>
            </w:r>
            <w:r>
              <w:t>si faktor yang berhubungan dengan perilaku berisiko remaja</w:t>
            </w:r>
          </w:p>
        </w:tc>
        <w:tc>
          <w:tcPr>
            <w:tcW w:w="1526" w:type="dxa"/>
            <w:vAlign w:val="center"/>
          </w:tcPr>
          <w:p w14:paraId="75159353" w14:textId="77777777" w:rsidR="00C65A05" w:rsidRDefault="00C65A05" w:rsidP="00C65A05">
            <w:r>
              <w:t>Identifikasi tingkat pengetahuan, sikap dan tindakan yang berhubungan dengan perilaku berisiko remaja</w:t>
            </w:r>
          </w:p>
        </w:tc>
        <w:tc>
          <w:tcPr>
            <w:tcW w:w="1450" w:type="dxa"/>
            <w:vAlign w:val="center"/>
          </w:tcPr>
          <w:p w14:paraId="57C1D5C8" w14:textId="24D7F0BB" w:rsidR="00C65A05" w:rsidRDefault="00C65A05" w:rsidP="00C65A05">
            <w:r>
              <w:t>Analisis faktor risiko yang berhubung</w:t>
            </w:r>
            <w:r w:rsidR="001E5ABA">
              <w:t>-</w:t>
            </w:r>
            <w:r>
              <w:t>an dengan perilaku berisiko remaja</w:t>
            </w:r>
          </w:p>
        </w:tc>
        <w:tc>
          <w:tcPr>
            <w:tcW w:w="1417" w:type="dxa"/>
            <w:vAlign w:val="center"/>
          </w:tcPr>
          <w:p w14:paraId="42333299" w14:textId="77777777" w:rsidR="00C65A05" w:rsidRDefault="00C65A05" w:rsidP="00C65A05">
            <w:r>
              <w:t>Faktor-faktor pencegahan yang dapat mengurangi perilaku berisiko remaja</w:t>
            </w:r>
          </w:p>
        </w:tc>
        <w:tc>
          <w:tcPr>
            <w:tcW w:w="1276" w:type="dxa"/>
            <w:vAlign w:val="center"/>
          </w:tcPr>
          <w:p w14:paraId="4128E25C" w14:textId="0B3B0C08" w:rsidR="00C65A05" w:rsidRDefault="00C65A05" w:rsidP="00C65A05">
            <w:r>
              <w:t>Model pengelola</w:t>
            </w:r>
            <w:r w:rsidR="001E5ABA">
              <w:t>-</w:t>
            </w:r>
            <w:r>
              <w:t>an perilaku berisiko remaja</w:t>
            </w:r>
          </w:p>
        </w:tc>
        <w:tc>
          <w:tcPr>
            <w:tcW w:w="964" w:type="dxa"/>
            <w:vAlign w:val="center"/>
          </w:tcPr>
          <w:p w14:paraId="5880C7E6" w14:textId="77777777" w:rsidR="00C65A05" w:rsidRDefault="00C65A05" w:rsidP="00C65A05">
            <w:pPr>
              <w:ind w:right="-74"/>
            </w:pPr>
            <w:r>
              <w:t>Jurnal interna-sional, buku saku, HaKI</w:t>
            </w:r>
          </w:p>
        </w:tc>
      </w:tr>
      <w:tr w:rsidR="00C65A05" w14:paraId="605AE330" w14:textId="77777777">
        <w:tc>
          <w:tcPr>
            <w:tcW w:w="1254" w:type="dxa"/>
            <w:vMerge/>
            <w:vAlign w:val="center"/>
          </w:tcPr>
          <w:p w14:paraId="0DAF59F5" w14:textId="77777777" w:rsidR="00C65A05" w:rsidRDefault="00C65A05" w:rsidP="00C65A05"/>
        </w:tc>
        <w:tc>
          <w:tcPr>
            <w:tcW w:w="1243" w:type="dxa"/>
            <w:vAlign w:val="center"/>
          </w:tcPr>
          <w:p w14:paraId="1B1AC2B4" w14:textId="77777777" w:rsidR="00C65A05" w:rsidRDefault="00C65A05" w:rsidP="00C65A05">
            <w:r>
              <w:t>Kesehatan ibu</w:t>
            </w:r>
          </w:p>
        </w:tc>
        <w:tc>
          <w:tcPr>
            <w:tcW w:w="1309" w:type="dxa"/>
            <w:vAlign w:val="center"/>
          </w:tcPr>
          <w:p w14:paraId="6CAC3DCB" w14:textId="73493711" w:rsidR="00C65A05" w:rsidRDefault="00C65A05" w:rsidP="00C65A05">
            <w:r>
              <w:t>Kolaborasi masyarakat-petugas untuk menurun</w:t>
            </w:r>
            <w:r w:rsidR="001E5ABA">
              <w:t>-</w:t>
            </w:r>
            <w:r>
              <w:t xml:space="preserve">kan risiko kematian ibu </w:t>
            </w:r>
          </w:p>
        </w:tc>
        <w:tc>
          <w:tcPr>
            <w:tcW w:w="1526" w:type="dxa"/>
            <w:vAlign w:val="center"/>
          </w:tcPr>
          <w:p w14:paraId="26CB7CC0" w14:textId="5AD26ECD" w:rsidR="00C65A05" w:rsidRDefault="00C65A05" w:rsidP="00C65A05">
            <w:r>
              <w:t>Meningkat</w:t>
            </w:r>
            <w:r w:rsidR="001E5ABA">
              <w:t>-</w:t>
            </w:r>
            <w:r>
              <w:t xml:space="preserve">kan peran suami dalam kesehatan maternal </w:t>
            </w:r>
          </w:p>
        </w:tc>
        <w:tc>
          <w:tcPr>
            <w:tcW w:w="1450" w:type="dxa"/>
            <w:vAlign w:val="center"/>
          </w:tcPr>
          <w:p w14:paraId="677D89B8" w14:textId="77777777" w:rsidR="00C65A05" w:rsidRDefault="00C65A05" w:rsidP="00C65A05">
            <w:r>
              <w:t>Rekontruksi nilai budaya dalam penurunan KIA</w:t>
            </w:r>
          </w:p>
        </w:tc>
        <w:tc>
          <w:tcPr>
            <w:tcW w:w="1417" w:type="dxa"/>
            <w:vAlign w:val="center"/>
          </w:tcPr>
          <w:p w14:paraId="56194BFB" w14:textId="77777777" w:rsidR="00C65A05" w:rsidRDefault="00C65A05" w:rsidP="00C65A05">
            <w:r>
              <w:t xml:space="preserve">Model penurunan KIA berbasis budaya di 2 etnis </w:t>
            </w:r>
          </w:p>
        </w:tc>
        <w:tc>
          <w:tcPr>
            <w:tcW w:w="1276" w:type="dxa"/>
            <w:vAlign w:val="center"/>
          </w:tcPr>
          <w:p w14:paraId="2384CADB" w14:textId="77777777" w:rsidR="00C65A05" w:rsidRDefault="00C65A05" w:rsidP="00C65A05">
            <w:r>
              <w:t xml:space="preserve">GIS penurunan KIA </w:t>
            </w:r>
          </w:p>
        </w:tc>
        <w:tc>
          <w:tcPr>
            <w:tcW w:w="964" w:type="dxa"/>
            <w:vAlign w:val="center"/>
          </w:tcPr>
          <w:p w14:paraId="3866F1E6" w14:textId="77777777" w:rsidR="00C65A05" w:rsidRDefault="00C65A05" w:rsidP="00C65A05">
            <w:r>
              <w:t xml:space="preserve">Jurnal interna-sional, buku ajar dan </w:t>
            </w:r>
            <w:r>
              <w:rPr>
                <w:i/>
              </w:rPr>
              <w:t>policy brief</w:t>
            </w:r>
          </w:p>
        </w:tc>
      </w:tr>
      <w:tr w:rsidR="00C65A05" w14:paraId="032BA2E7" w14:textId="77777777">
        <w:tc>
          <w:tcPr>
            <w:tcW w:w="1254" w:type="dxa"/>
            <w:vMerge/>
            <w:vAlign w:val="center"/>
          </w:tcPr>
          <w:p w14:paraId="19CA9217" w14:textId="77777777" w:rsidR="00C65A05" w:rsidRDefault="00C65A05" w:rsidP="00C65A05"/>
        </w:tc>
        <w:tc>
          <w:tcPr>
            <w:tcW w:w="1243" w:type="dxa"/>
            <w:vAlign w:val="center"/>
          </w:tcPr>
          <w:p w14:paraId="0B53342E" w14:textId="34853B10" w:rsidR="00C65A05" w:rsidRDefault="00C65A05" w:rsidP="00C65A05">
            <w:pPr>
              <w:tabs>
                <w:tab w:val="left" w:pos="1067"/>
              </w:tabs>
              <w:ind w:left="-22" w:right="-40"/>
            </w:pPr>
            <w:r>
              <w:t>Pemberda</w:t>
            </w:r>
            <w:r w:rsidR="001E5ABA">
              <w:t>-</w:t>
            </w:r>
            <w:r>
              <w:t>yaan anak dalam perilaku seks menyim</w:t>
            </w:r>
            <w:r w:rsidR="001E5ABA">
              <w:t>-</w:t>
            </w:r>
            <w:r>
              <w:t>pang</w:t>
            </w:r>
          </w:p>
        </w:tc>
        <w:tc>
          <w:tcPr>
            <w:tcW w:w="1309" w:type="dxa"/>
            <w:vAlign w:val="center"/>
          </w:tcPr>
          <w:p w14:paraId="1205888E" w14:textId="77777777" w:rsidR="00C65A05" w:rsidRDefault="00C65A05" w:rsidP="00C65A05">
            <w:r>
              <w:t>Pemetaan masyarakat</w:t>
            </w:r>
          </w:p>
        </w:tc>
        <w:tc>
          <w:tcPr>
            <w:tcW w:w="1526" w:type="dxa"/>
            <w:vAlign w:val="center"/>
          </w:tcPr>
          <w:p w14:paraId="795459C4" w14:textId="77777777" w:rsidR="00C65A05" w:rsidRDefault="00C65A05" w:rsidP="00C65A05">
            <w:r>
              <w:t>Identifikasi lingkungan</w:t>
            </w:r>
          </w:p>
        </w:tc>
        <w:tc>
          <w:tcPr>
            <w:tcW w:w="1450" w:type="dxa"/>
            <w:vAlign w:val="center"/>
          </w:tcPr>
          <w:p w14:paraId="3404BE86" w14:textId="77777777" w:rsidR="00C65A05" w:rsidRDefault="00C65A05" w:rsidP="00C65A05">
            <w:r>
              <w:t>Analisis pemangku kebijakan</w:t>
            </w:r>
          </w:p>
        </w:tc>
        <w:tc>
          <w:tcPr>
            <w:tcW w:w="1417" w:type="dxa"/>
            <w:vAlign w:val="center"/>
          </w:tcPr>
          <w:p w14:paraId="350DDA25" w14:textId="77777777" w:rsidR="00C65A05" w:rsidRDefault="00C65A05" w:rsidP="00C65A05">
            <w:r>
              <w:t>Model promosi kesehatan</w:t>
            </w:r>
          </w:p>
        </w:tc>
        <w:tc>
          <w:tcPr>
            <w:tcW w:w="1276" w:type="dxa"/>
            <w:vAlign w:val="center"/>
          </w:tcPr>
          <w:p w14:paraId="6F769182" w14:textId="7637A3DC" w:rsidR="00C65A05" w:rsidRDefault="00C65A05" w:rsidP="00C65A05">
            <w:pPr>
              <w:ind w:right="-82"/>
            </w:pPr>
            <w:r>
              <w:t>Implemen</w:t>
            </w:r>
            <w:r w:rsidR="001E5ABA">
              <w:t>-</w:t>
            </w:r>
            <w:r>
              <w:t>tasi model</w:t>
            </w:r>
          </w:p>
        </w:tc>
        <w:tc>
          <w:tcPr>
            <w:tcW w:w="964" w:type="dxa"/>
            <w:vAlign w:val="center"/>
          </w:tcPr>
          <w:p w14:paraId="32B920CA" w14:textId="77777777" w:rsidR="00C65A05" w:rsidRDefault="00C65A05" w:rsidP="00C65A05">
            <w:pPr>
              <w:ind w:right="-108"/>
            </w:pPr>
            <w:r>
              <w:t>Jurnal, buku ajar</w:t>
            </w:r>
          </w:p>
        </w:tc>
      </w:tr>
      <w:tr w:rsidR="00C65A05" w14:paraId="1E601F75" w14:textId="77777777">
        <w:tc>
          <w:tcPr>
            <w:tcW w:w="1254" w:type="dxa"/>
            <w:vMerge/>
            <w:vAlign w:val="center"/>
          </w:tcPr>
          <w:p w14:paraId="3C153044" w14:textId="77777777" w:rsidR="00C65A05" w:rsidRDefault="00C65A05" w:rsidP="00C65A05"/>
        </w:tc>
        <w:tc>
          <w:tcPr>
            <w:tcW w:w="1243" w:type="dxa"/>
            <w:vAlign w:val="center"/>
          </w:tcPr>
          <w:p w14:paraId="13E96AF6" w14:textId="4F9620F6" w:rsidR="00C65A05" w:rsidRDefault="00C65A05" w:rsidP="00C65A05">
            <w:pPr>
              <w:tabs>
                <w:tab w:val="left" w:pos="1157"/>
              </w:tabs>
              <w:ind w:right="-130"/>
            </w:pPr>
            <w:r>
              <w:t>Dinamika dan permasa</w:t>
            </w:r>
            <w:r w:rsidR="001E5ABA">
              <w:t>-</w:t>
            </w:r>
            <w:r>
              <w:t>lahan kualitas penduduk</w:t>
            </w:r>
          </w:p>
        </w:tc>
        <w:tc>
          <w:tcPr>
            <w:tcW w:w="1309" w:type="dxa"/>
            <w:vAlign w:val="center"/>
          </w:tcPr>
          <w:p w14:paraId="7CB92A11" w14:textId="1273BF68" w:rsidR="00C65A05" w:rsidRDefault="00C65A05" w:rsidP="00C65A05">
            <w:pPr>
              <w:ind w:right="-81"/>
            </w:pPr>
            <w:r>
              <w:t>Permasa</w:t>
            </w:r>
            <w:r w:rsidR="001E5ABA">
              <w:t>-</w:t>
            </w:r>
            <w:r>
              <w:t>lahan kualitas penduduk dan faktor-faktor penyebab</w:t>
            </w:r>
            <w:r w:rsidR="001E5ABA">
              <w:t xml:space="preserve"> </w:t>
            </w:r>
            <w:r>
              <w:t xml:space="preserve">nya </w:t>
            </w:r>
          </w:p>
          <w:p w14:paraId="668FD20C" w14:textId="77777777" w:rsidR="00C65A05" w:rsidRDefault="00C65A05" w:rsidP="00C65A05"/>
        </w:tc>
        <w:tc>
          <w:tcPr>
            <w:tcW w:w="1526" w:type="dxa"/>
            <w:vAlign w:val="center"/>
          </w:tcPr>
          <w:p w14:paraId="367A0A93" w14:textId="7D82C4AE" w:rsidR="00C65A05" w:rsidRDefault="00C65A05" w:rsidP="00C65A05">
            <w:r>
              <w:t>Identifikasi permasalah</w:t>
            </w:r>
            <w:r w:rsidR="001E5ABA">
              <w:t>-</w:t>
            </w:r>
            <w:r>
              <w:t xml:space="preserve">an dan perumusan kebijakan </w:t>
            </w:r>
          </w:p>
        </w:tc>
        <w:tc>
          <w:tcPr>
            <w:tcW w:w="1450" w:type="dxa"/>
            <w:vAlign w:val="center"/>
          </w:tcPr>
          <w:p w14:paraId="02F478AE" w14:textId="1CC0477E" w:rsidR="00C65A05" w:rsidRDefault="00C65A05" w:rsidP="00C65A05">
            <w:r>
              <w:t xml:space="preserve">Perumusan </w:t>
            </w:r>
            <w:r>
              <w:rPr>
                <w:i/>
              </w:rPr>
              <w:t>grand design</w:t>
            </w:r>
            <w:r>
              <w:t xml:space="preserve"> pengem</w:t>
            </w:r>
            <w:r w:rsidR="001E5ABA">
              <w:t>-</w:t>
            </w:r>
            <w:r>
              <w:t>bangan kualitas penduduk</w:t>
            </w:r>
          </w:p>
        </w:tc>
        <w:tc>
          <w:tcPr>
            <w:tcW w:w="1417" w:type="dxa"/>
            <w:vAlign w:val="center"/>
          </w:tcPr>
          <w:p w14:paraId="77C6656D" w14:textId="77777777" w:rsidR="00C65A05" w:rsidRDefault="00C65A05" w:rsidP="00C65A05">
            <w:r>
              <w:t>Intervensi kolaborasi lintar sektor</w:t>
            </w:r>
          </w:p>
        </w:tc>
        <w:tc>
          <w:tcPr>
            <w:tcW w:w="1276" w:type="dxa"/>
            <w:vAlign w:val="center"/>
          </w:tcPr>
          <w:p w14:paraId="112E0BFA" w14:textId="77777777" w:rsidR="00C65A05" w:rsidRDefault="00C65A05" w:rsidP="00C65A05">
            <w:r>
              <w:t>Analisis efek  dan dampak program intervensi</w:t>
            </w:r>
          </w:p>
        </w:tc>
        <w:tc>
          <w:tcPr>
            <w:tcW w:w="964" w:type="dxa"/>
            <w:vAlign w:val="center"/>
          </w:tcPr>
          <w:p w14:paraId="2E8E264D" w14:textId="77777777" w:rsidR="00C65A05" w:rsidRDefault="00C65A05" w:rsidP="00C65A05">
            <w:pPr>
              <w:ind w:right="-108"/>
            </w:pPr>
            <w:r>
              <w:t>Jurnal, buku ajar</w:t>
            </w:r>
          </w:p>
        </w:tc>
      </w:tr>
      <w:tr w:rsidR="00C65A05" w14:paraId="25FE3F44" w14:textId="77777777">
        <w:trPr>
          <w:trHeight w:val="1536"/>
        </w:trPr>
        <w:tc>
          <w:tcPr>
            <w:tcW w:w="1254" w:type="dxa"/>
            <w:vMerge/>
            <w:vAlign w:val="center"/>
          </w:tcPr>
          <w:p w14:paraId="68A389EB" w14:textId="77777777" w:rsidR="00C65A05" w:rsidRDefault="00C65A05" w:rsidP="00C65A05"/>
        </w:tc>
        <w:tc>
          <w:tcPr>
            <w:tcW w:w="1243" w:type="dxa"/>
            <w:vAlign w:val="center"/>
          </w:tcPr>
          <w:p w14:paraId="64EEE1F9" w14:textId="77777777" w:rsidR="00C65A05" w:rsidRDefault="00C65A05" w:rsidP="00C65A05">
            <w:pPr>
              <w:spacing w:after="200"/>
            </w:pPr>
            <w:r>
              <w:t xml:space="preserve">Faktor risiko BBLR </w:t>
            </w:r>
          </w:p>
        </w:tc>
        <w:tc>
          <w:tcPr>
            <w:tcW w:w="1309" w:type="dxa"/>
            <w:vAlign w:val="center"/>
          </w:tcPr>
          <w:p w14:paraId="3B5FF2FC" w14:textId="17835F0E" w:rsidR="00C65A05" w:rsidRDefault="00C65A05" w:rsidP="00C65A05">
            <w:pPr>
              <w:spacing w:after="200"/>
            </w:pPr>
            <w:r>
              <w:t>Identifika</w:t>
            </w:r>
            <w:r w:rsidR="001E5ABA">
              <w:t>-</w:t>
            </w:r>
            <w:r>
              <w:t xml:space="preserve">si faktor risiko BBLR </w:t>
            </w:r>
          </w:p>
        </w:tc>
        <w:tc>
          <w:tcPr>
            <w:tcW w:w="1526" w:type="dxa"/>
            <w:vAlign w:val="center"/>
          </w:tcPr>
          <w:p w14:paraId="6AF98C1B" w14:textId="77777777" w:rsidR="00C65A05" w:rsidRDefault="00C65A05" w:rsidP="00C65A05">
            <w:pPr>
              <w:spacing w:after="200"/>
            </w:pPr>
            <w:r>
              <w:t xml:space="preserve">Hubungan ANC dengan BBLR  </w:t>
            </w:r>
          </w:p>
        </w:tc>
        <w:tc>
          <w:tcPr>
            <w:tcW w:w="1450" w:type="dxa"/>
            <w:vAlign w:val="center"/>
          </w:tcPr>
          <w:p w14:paraId="0280CA7E" w14:textId="77777777" w:rsidR="00C65A05" w:rsidRDefault="00C65A05" w:rsidP="00C65A05">
            <w:pPr>
              <w:spacing w:after="200"/>
            </w:pPr>
            <w:r>
              <w:t xml:space="preserve">Pemodelan pelayanan ANC  dan BBLR </w:t>
            </w:r>
          </w:p>
        </w:tc>
        <w:tc>
          <w:tcPr>
            <w:tcW w:w="1417" w:type="dxa"/>
            <w:vAlign w:val="center"/>
          </w:tcPr>
          <w:p w14:paraId="21E4FFCB" w14:textId="77777777" w:rsidR="00C65A05" w:rsidRDefault="00C65A05" w:rsidP="00C65A05">
            <w:pPr>
              <w:spacing w:after="200"/>
            </w:pPr>
            <w:r>
              <w:t>Evaluasi pelayanan ANC</w:t>
            </w:r>
          </w:p>
        </w:tc>
        <w:tc>
          <w:tcPr>
            <w:tcW w:w="1276" w:type="dxa"/>
            <w:vAlign w:val="center"/>
          </w:tcPr>
          <w:p w14:paraId="6935D52E" w14:textId="77777777" w:rsidR="00C65A05" w:rsidRDefault="00C65A05" w:rsidP="00C65A05">
            <w:pPr>
              <w:spacing w:after="200"/>
              <w:ind w:right="-82"/>
            </w:pPr>
            <w:r>
              <w:t xml:space="preserve">Integrasi </w:t>
            </w:r>
            <w:r>
              <w:rPr>
                <w:i/>
              </w:rPr>
              <w:t xml:space="preserve">stakeholder </w:t>
            </w:r>
            <w:r>
              <w:t xml:space="preserve">untuk penguatan ANC dan pengendalian BBLR </w:t>
            </w:r>
          </w:p>
        </w:tc>
        <w:tc>
          <w:tcPr>
            <w:tcW w:w="964" w:type="dxa"/>
            <w:vAlign w:val="center"/>
          </w:tcPr>
          <w:p w14:paraId="51402CA9" w14:textId="77777777" w:rsidR="00C65A05" w:rsidRDefault="00C65A05" w:rsidP="00C65A05">
            <w:pPr>
              <w:spacing w:after="200"/>
              <w:ind w:right="-74"/>
            </w:pPr>
            <w:r>
              <w:t>Jurnal terakre-ditasi  nasional dan interna-sional</w:t>
            </w:r>
          </w:p>
        </w:tc>
      </w:tr>
      <w:tr w:rsidR="00C65A05" w14:paraId="73A698AE" w14:textId="77777777">
        <w:trPr>
          <w:trHeight w:val="2300"/>
        </w:trPr>
        <w:tc>
          <w:tcPr>
            <w:tcW w:w="1254" w:type="dxa"/>
            <w:vMerge w:val="restart"/>
            <w:vAlign w:val="center"/>
          </w:tcPr>
          <w:p w14:paraId="25CDCE73" w14:textId="12DB0B89" w:rsidR="00C65A05" w:rsidRDefault="00C65A05" w:rsidP="00C65A05">
            <w:r>
              <w:lastRenderedPageBreak/>
              <w:t>Pelayanan dan kebijakan kesehatan masyara</w:t>
            </w:r>
            <w:r w:rsidR="001E5ABA">
              <w:t>-</w:t>
            </w:r>
            <w:r>
              <w:t>kat</w:t>
            </w:r>
          </w:p>
          <w:p w14:paraId="6375D4D6" w14:textId="77777777" w:rsidR="00C65A05" w:rsidRDefault="00C65A05" w:rsidP="00C65A05">
            <w:pPr>
              <w:rPr>
                <w:color w:val="FF0000"/>
              </w:rPr>
            </w:pPr>
          </w:p>
        </w:tc>
        <w:tc>
          <w:tcPr>
            <w:tcW w:w="1243" w:type="dxa"/>
            <w:vAlign w:val="center"/>
          </w:tcPr>
          <w:p w14:paraId="3A730563" w14:textId="7563C0DF" w:rsidR="00C65A05" w:rsidRDefault="00C65A05" w:rsidP="00C65A05">
            <w:r>
              <w:t>Manaje</w:t>
            </w:r>
            <w:r w:rsidR="001E5ABA">
              <w:t>-</w:t>
            </w:r>
            <w:r>
              <w:t>men data kesehatan  melalui pendekat</w:t>
            </w:r>
            <w:r w:rsidR="001E5ABA">
              <w:t>-</w:t>
            </w:r>
            <w:r>
              <w:t xml:space="preserve">an </w:t>
            </w:r>
            <w:r>
              <w:rPr>
                <w:i/>
              </w:rPr>
              <w:t>big data analytic</w:t>
            </w:r>
          </w:p>
          <w:p w14:paraId="69A2732A" w14:textId="77777777" w:rsidR="00C65A05" w:rsidRDefault="00C65A05" w:rsidP="00C65A05"/>
          <w:p w14:paraId="1829080C" w14:textId="77777777" w:rsidR="00C65A05" w:rsidRDefault="00C65A05" w:rsidP="00C65A05">
            <w:pPr>
              <w:rPr>
                <w:color w:val="FF0000"/>
              </w:rPr>
            </w:pPr>
          </w:p>
        </w:tc>
        <w:tc>
          <w:tcPr>
            <w:tcW w:w="1309" w:type="dxa"/>
            <w:vAlign w:val="center"/>
          </w:tcPr>
          <w:p w14:paraId="79267C83" w14:textId="0EEB199C" w:rsidR="00C65A05" w:rsidRDefault="00C65A05" w:rsidP="00C65A05">
            <w:pPr>
              <w:rPr>
                <w:color w:val="FF0000"/>
              </w:rPr>
            </w:pPr>
            <w:r>
              <w:t>Identifika</w:t>
            </w:r>
            <w:r w:rsidR="001E5ABA">
              <w:t>-</w:t>
            </w:r>
            <w:r>
              <w:t xml:space="preserve">si data sekunder bidang kesehatan  melalui pendekatan </w:t>
            </w:r>
            <w:r>
              <w:rPr>
                <w:i/>
              </w:rPr>
              <w:t>big data analytic</w:t>
            </w:r>
            <w:r>
              <w:rPr>
                <w:color w:val="FF0000"/>
              </w:rPr>
              <w:t xml:space="preserve"> </w:t>
            </w:r>
          </w:p>
        </w:tc>
        <w:tc>
          <w:tcPr>
            <w:tcW w:w="1526" w:type="dxa"/>
            <w:vAlign w:val="center"/>
          </w:tcPr>
          <w:p w14:paraId="5483AAB8" w14:textId="77777777" w:rsidR="00C65A05" w:rsidRDefault="00C65A05" w:rsidP="00C65A05">
            <w:r>
              <w:t xml:space="preserve">Penerapan </w:t>
            </w:r>
            <w:r>
              <w:rPr>
                <w:i/>
              </w:rPr>
              <w:t>tools</w:t>
            </w:r>
            <w:r>
              <w:t xml:space="preserve"> </w:t>
            </w:r>
            <w:r>
              <w:rPr>
                <w:i/>
              </w:rPr>
              <w:t>big data analytic</w:t>
            </w:r>
            <w:r>
              <w:t xml:space="preserve"> dan aplikasinya pada data bidang kesehatan</w:t>
            </w:r>
          </w:p>
          <w:p w14:paraId="5A393BDE" w14:textId="77777777" w:rsidR="00C65A05" w:rsidRDefault="00C65A05" w:rsidP="00C65A05"/>
          <w:p w14:paraId="60BAAA7C" w14:textId="77777777" w:rsidR="00C65A05" w:rsidRDefault="00C65A05" w:rsidP="00C65A05">
            <w:pPr>
              <w:rPr>
                <w:color w:val="FF0000"/>
              </w:rPr>
            </w:pPr>
          </w:p>
        </w:tc>
        <w:tc>
          <w:tcPr>
            <w:tcW w:w="1450" w:type="dxa"/>
            <w:vAlign w:val="center"/>
          </w:tcPr>
          <w:p w14:paraId="742B3408" w14:textId="6C422D0B" w:rsidR="00C65A05" w:rsidRDefault="00C65A05" w:rsidP="00C65A05">
            <w:pPr>
              <w:rPr>
                <w:color w:val="FF0000"/>
              </w:rPr>
            </w:pPr>
            <w:r>
              <w:t>Pemanfaat</w:t>
            </w:r>
            <w:r w:rsidR="001E5ABA">
              <w:t>-</w:t>
            </w:r>
            <w:r>
              <w:t xml:space="preserve">an data di pelayanan kesehatan melalui pendekatan </w:t>
            </w:r>
            <w:r>
              <w:rPr>
                <w:i/>
              </w:rPr>
              <w:t>big data analytic</w:t>
            </w:r>
          </w:p>
          <w:p w14:paraId="387800B5" w14:textId="77777777" w:rsidR="00C65A05" w:rsidRDefault="00C65A05" w:rsidP="00C65A05">
            <w:pPr>
              <w:rPr>
                <w:i/>
                <w:color w:val="FF0000"/>
              </w:rPr>
            </w:pPr>
          </w:p>
        </w:tc>
        <w:tc>
          <w:tcPr>
            <w:tcW w:w="1417" w:type="dxa"/>
            <w:vAlign w:val="center"/>
          </w:tcPr>
          <w:p w14:paraId="6EBFE582" w14:textId="77777777" w:rsidR="00C65A05" w:rsidRDefault="00C65A05" w:rsidP="00C65A05">
            <w:pPr>
              <w:rPr>
                <w:color w:val="FF0000"/>
              </w:rPr>
            </w:pPr>
            <w:r>
              <w:t xml:space="preserve">Peningkatan kualitas dan manajemen pelayanan kesehatan melalui pendekatan </w:t>
            </w:r>
            <w:r>
              <w:rPr>
                <w:i/>
              </w:rPr>
              <w:t>big data analytic</w:t>
            </w:r>
          </w:p>
        </w:tc>
        <w:tc>
          <w:tcPr>
            <w:tcW w:w="1276" w:type="dxa"/>
            <w:vAlign w:val="center"/>
          </w:tcPr>
          <w:p w14:paraId="52D4B08D" w14:textId="41C6E1C0" w:rsidR="00C65A05" w:rsidRDefault="00C65A05" w:rsidP="00C65A05">
            <w:pPr>
              <w:rPr>
                <w:color w:val="FF0000"/>
              </w:rPr>
            </w:pPr>
            <w:r>
              <w:rPr>
                <w:i/>
              </w:rPr>
              <w:t xml:space="preserve">Big data analytic </w:t>
            </w:r>
            <w:r>
              <w:t>untuk intervensi dan pengambilan keputusan di bidang kesehatan masyara</w:t>
            </w:r>
            <w:r w:rsidR="001E5ABA">
              <w:t>-</w:t>
            </w:r>
            <w:r>
              <w:t>kat</w:t>
            </w:r>
          </w:p>
        </w:tc>
        <w:tc>
          <w:tcPr>
            <w:tcW w:w="964" w:type="dxa"/>
            <w:vAlign w:val="center"/>
          </w:tcPr>
          <w:p w14:paraId="4485E2AB" w14:textId="77777777" w:rsidR="00C65A05" w:rsidRDefault="00C65A05" w:rsidP="00C65A05">
            <w:pPr>
              <w:ind w:right="-108"/>
            </w:pPr>
            <w:r>
              <w:t xml:space="preserve">Jurnal, buku ajar, </w:t>
            </w:r>
          </w:p>
          <w:p w14:paraId="5F55A4F8" w14:textId="77777777" w:rsidR="00C65A05" w:rsidRDefault="00C65A05" w:rsidP="00C65A05">
            <w:pPr>
              <w:ind w:right="-108"/>
              <w:rPr>
                <w:color w:val="FF0000"/>
              </w:rPr>
            </w:pPr>
            <w:r>
              <w:t>HaKI</w:t>
            </w:r>
          </w:p>
        </w:tc>
      </w:tr>
      <w:tr w:rsidR="00C65A05" w14:paraId="3993EF05" w14:textId="77777777">
        <w:tc>
          <w:tcPr>
            <w:tcW w:w="1254" w:type="dxa"/>
            <w:vMerge/>
            <w:vAlign w:val="center"/>
          </w:tcPr>
          <w:p w14:paraId="593C3C34" w14:textId="77777777" w:rsidR="00C65A05" w:rsidRDefault="00C65A05" w:rsidP="00C65A05"/>
        </w:tc>
        <w:tc>
          <w:tcPr>
            <w:tcW w:w="1243" w:type="dxa"/>
            <w:vAlign w:val="center"/>
          </w:tcPr>
          <w:p w14:paraId="76DE6D6E" w14:textId="05CF6C2E" w:rsidR="00C65A05" w:rsidRDefault="00C65A05" w:rsidP="00C65A05">
            <w:r>
              <w:rPr>
                <w:i/>
              </w:rPr>
              <w:t>Big data</w:t>
            </w:r>
            <w:r>
              <w:t xml:space="preserve"> analisis pelayanan kesehatan masyara</w:t>
            </w:r>
            <w:r w:rsidR="001E5ABA">
              <w:t>-</w:t>
            </w:r>
            <w:r>
              <w:t>kat</w:t>
            </w:r>
          </w:p>
        </w:tc>
        <w:tc>
          <w:tcPr>
            <w:tcW w:w="1309" w:type="dxa"/>
            <w:vAlign w:val="center"/>
          </w:tcPr>
          <w:p w14:paraId="4E190D4C" w14:textId="0175C3A2" w:rsidR="00C65A05" w:rsidRDefault="00C65A05" w:rsidP="00C65A05">
            <w:r>
              <w:t>Identifika</w:t>
            </w:r>
            <w:r w:rsidR="001E5ABA">
              <w:t>-</w:t>
            </w:r>
            <w:r>
              <w:t>si data pelayanan kesehatan</w:t>
            </w:r>
          </w:p>
        </w:tc>
        <w:tc>
          <w:tcPr>
            <w:tcW w:w="1526" w:type="dxa"/>
            <w:vAlign w:val="center"/>
          </w:tcPr>
          <w:p w14:paraId="321FEBA9" w14:textId="77777777" w:rsidR="00C65A05" w:rsidRDefault="00C65A05" w:rsidP="00C65A05">
            <w:r>
              <w:t>Penajaman masalah</w:t>
            </w:r>
          </w:p>
        </w:tc>
        <w:tc>
          <w:tcPr>
            <w:tcW w:w="1450" w:type="dxa"/>
            <w:vAlign w:val="center"/>
          </w:tcPr>
          <w:p w14:paraId="0DA07E13" w14:textId="46D5614C" w:rsidR="00C65A05" w:rsidRDefault="00C65A05" w:rsidP="00C65A05">
            <w:r>
              <w:t>Pengem</w:t>
            </w:r>
            <w:r w:rsidR="001E5ABA">
              <w:t xml:space="preserve">-  </w:t>
            </w:r>
            <w:r>
              <w:t xml:space="preserve">bangan </w:t>
            </w:r>
            <w:r>
              <w:rPr>
                <w:i/>
              </w:rPr>
              <w:t>big data</w:t>
            </w:r>
            <w:r>
              <w:t xml:space="preserve"> analisis pelayanan kesehatan masyarakat</w:t>
            </w:r>
          </w:p>
        </w:tc>
        <w:tc>
          <w:tcPr>
            <w:tcW w:w="1417" w:type="dxa"/>
            <w:vAlign w:val="center"/>
          </w:tcPr>
          <w:p w14:paraId="611163E9" w14:textId="77777777" w:rsidR="00C65A05" w:rsidRPr="007F5646" w:rsidRDefault="00C65A05" w:rsidP="00C65A05">
            <w:pPr>
              <w:rPr>
                <w:lang w:val="en-ID"/>
              </w:rPr>
            </w:pPr>
            <w:r w:rsidRPr="007F5646">
              <w:rPr>
                <w:lang w:val="en-ID"/>
              </w:rPr>
              <w:t xml:space="preserve">Uji </w:t>
            </w:r>
            <w:proofErr w:type="spellStart"/>
            <w:r w:rsidRPr="007F5646">
              <w:rPr>
                <w:lang w:val="en-ID"/>
              </w:rPr>
              <w:t>coba</w:t>
            </w:r>
            <w:proofErr w:type="spellEnd"/>
            <w:r w:rsidRPr="007F5646">
              <w:rPr>
                <w:lang w:val="en-ID"/>
              </w:rPr>
              <w:t xml:space="preserve"> </w:t>
            </w:r>
            <w:r w:rsidRPr="007F5646">
              <w:rPr>
                <w:i/>
                <w:lang w:val="en-ID"/>
              </w:rPr>
              <w:t>big data</w:t>
            </w:r>
            <w:r w:rsidRPr="007F5646">
              <w:rPr>
                <w:lang w:val="en-ID"/>
              </w:rPr>
              <w:t xml:space="preserve"> </w:t>
            </w:r>
            <w:proofErr w:type="spellStart"/>
            <w:r w:rsidRPr="007F5646">
              <w:rPr>
                <w:lang w:val="en-ID"/>
              </w:rPr>
              <w:t>analisis</w:t>
            </w:r>
            <w:proofErr w:type="spellEnd"/>
            <w:r w:rsidRPr="007F5646">
              <w:rPr>
                <w:lang w:val="en-ID"/>
              </w:rPr>
              <w:t xml:space="preserve"> </w:t>
            </w:r>
            <w:proofErr w:type="spellStart"/>
            <w:r w:rsidRPr="007F5646">
              <w:rPr>
                <w:lang w:val="en-ID"/>
              </w:rPr>
              <w:t>pelayanan</w:t>
            </w:r>
            <w:proofErr w:type="spellEnd"/>
            <w:r w:rsidRPr="007F5646">
              <w:rPr>
                <w:lang w:val="en-ID"/>
              </w:rPr>
              <w:t xml:space="preserve"> </w:t>
            </w:r>
            <w:proofErr w:type="spellStart"/>
            <w:r w:rsidRPr="007F5646">
              <w:rPr>
                <w:lang w:val="en-ID"/>
              </w:rPr>
              <w:t>kesehatan</w:t>
            </w:r>
            <w:proofErr w:type="spellEnd"/>
            <w:r w:rsidRPr="007F5646">
              <w:rPr>
                <w:lang w:val="en-ID"/>
              </w:rPr>
              <w:t xml:space="preserve"> </w:t>
            </w:r>
            <w:proofErr w:type="spellStart"/>
            <w:r w:rsidRPr="007F5646">
              <w:rPr>
                <w:lang w:val="en-ID"/>
              </w:rPr>
              <w:t>masyarakat</w:t>
            </w:r>
            <w:proofErr w:type="spellEnd"/>
          </w:p>
        </w:tc>
        <w:tc>
          <w:tcPr>
            <w:tcW w:w="1276" w:type="dxa"/>
            <w:vAlign w:val="center"/>
          </w:tcPr>
          <w:p w14:paraId="7332C6A5" w14:textId="030285FE" w:rsidR="00C65A05" w:rsidRPr="007F5646" w:rsidRDefault="00C65A05" w:rsidP="00C65A05">
            <w:pPr>
              <w:rPr>
                <w:lang w:val="en-ID"/>
              </w:rPr>
            </w:pPr>
            <w:proofErr w:type="spellStart"/>
            <w:r w:rsidRPr="007F5646">
              <w:rPr>
                <w:lang w:val="en-ID"/>
              </w:rPr>
              <w:t>Evaluasi</w:t>
            </w:r>
            <w:proofErr w:type="spellEnd"/>
            <w:r w:rsidRPr="007F5646">
              <w:rPr>
                <w:lang w:val="en-ID"/>
              </w:rPr>
              <w:t xml:space="preserve"> </w:t>
            </w:r>
            <w:r w:rsidRPr="007F5646">
              <w:rPr>
                <w:i/>
                <w:lang w:val="en-ID"/>
              </w:rPr>
              <w:t xml:space="preserve">big data </w:t>
            </w:r>
            <w:proofErr w:type="spellStart"/>
            <w:r w:rsidRPr="007F5646">
              <w:rPr>
                <w:lang w:val="en-ID"/>
              </w:rPr>
              <w:t>analisis</w:t>
            </w:r>
            <w:proofErr w:type="spellEnd"/>
            <w:r w:rsidRPr="007F5646">
              <w:rPr>
                <w:lang w:val="en-ID"/>
              </w:rPr>
              <w:t xml:space="preserve"> </w:t>
            </w:r>
            <w:proofErr w:type="spellStart"/>
            <w:r w:rsidRPr="007F5646">
              <w:rPr>
                <w:lang w:val="en-ID"/>
              </w:rPr>
              <w:t>pelayanan</w:t>
            </w:r>
            <w:proofErr w:type="spellEnd"/>
            <w:r w:rsidRPr="007F5646">
              <w:rPr>
                <w:lang w:val="en-ID"/>
              </w:rPr>
              <w:t xml:space="preserve"> </w:t>
            </w:r>
            <w:proofErr w:type="spellStart"/>
            <w:r w:rsidRPr="007F5646">
              <w:rPr>
                <w:lang w:val="en-ID"/>
              </w:rPr>
              <w:t>kesehatan</w:t>
            </w:r>
            <w:proofErr w:type="spellEnd"/>
            <w:r w:rsidRPr="007F5646">
              <w:rPr>
                <w:lang w:val="en-ID"/>
              </w:rPr>
              <w:t xml:space="preserve"> </w:t>
            </w:r>
            <w:proofErr w:type="spellStart"/>
            <w:r w:rsidRPr="007F5646">
              <w:rPr>
                <w:lang w:val="en-ID"/>
              </w:rPr>
              <w:t>masyara</w:t>
            </w:r>
            <w:proofErr w:type="spellEnd"/>
            <w:r w:rsidR="001E5ABA">
              <w:rPr>
                <w:lang w:val="en-ID"/>
              </w:rPr>
              <w:t>-</w:t>
            </w:r>
            <w:r w:rsidRPr="007F5646">
              <w:rPr>
                <w:lang w:val="en-ID"/>
              </w:rPr>
              <w:t xml:space="preserve">kat </w:t>
            </w:r>
          </w:p>
        </w:tc>
        <w:tc>
          <w:tcPr>
            <w:tcW w:w="964" w:type="dxa"/>
            <w:vAlign w:val="center"/>
          </w:tcPr>
          <w:p w14:paraId="7DFBA272" w14:textId="77777777" w:rsidR="00C65A05" w:rsidRDefault="00C65A05" w:rsidP="00C65A05">
            <w:pPr>
              <w:ind w:right="-108"/>
            </w:pPr>
            <w:r>
              <w:t>Jurnal, buku ajar, HaKI</w:t>
            </w:r>
          </w:p>
        </w:tc>
      </w:tr>
      <w:tr w:rsidR="00C65A05" w14:paraId="41922721" w14:textId="77777777">
        <w:tc>
          <w:tcPr>
            <w:tcW w:w="1254" w:type="dxa"/>
            <w:vMerge/>
            <w:vAlign w:val="center"/>
          </w:tcPr>
          <w:p w14:paraId="7B45532D" w14:textId="77777777" w:rsidR="00C65A05" w:rsidRDefault="00C65A05" w:rsidP="00C65A05"/>
        </w:tc>
        <w:tc>
          <w:tcPr>
            <w:tcW w:w="1243" w:type="dxa"/>
            <w:vAlign w:val="center"/>
          </w:tcPr>
          <w:p w14:paraId="2D94E6AD" w14:textId="77777777" w:rsidR="00C65A05" w:rsidRDefault="00C65A05" w:rsidP="00C65A05">
            <w:r>
              <w:t>Stunting</w:t>
            </w:r>
          </w:p>
        </w:tc>
        <w:tc>
          <w:tcPr>
            <w:tcW w:w="1309" w:type="dxa"/>
            <w:vAlign w:val="center"/>
          </w:tcPr>
          <w:p w14:paraId="4462421B" w14:textId="2194CE14" w:rsidR="00C65A05" w:rsidRDefault="00C65A05" w:rsidP="00C65A05">
            <w:r>
              <w:t>Identifika</w:t>
            </w:r>
            <w:r w:rsidR="001E5ABA">
              <w:t>--</w:t>
            </w:r>
            <w:r>
              <w:t>si faktor risiko kejadian stunting di kampung KB</w:t>
            </w:r>
          </w:p>
        </w:tc>
        <w:tc>
          <w:tcPr>
            <w:tcW w:w="1526" w:type="dxa"/>
            <w:vAlign w:val="center"/>
          </w:tcPr>
          <w:p w14:paraId="088ED5B0" w14:textId="77777777" w:rsidR="00C65A05" w:rsidRDefault="00C65A05" w:rsidP="00C65A05">
            <w:r>
              <w:t xml:space="preserve">Modifikasi dan organoleptik pangan lokal dalam menurunkan stunting </w:t>
            </w:r>
          </w:p>
        </w:tc>
        <w:tc>
          <w:tcPr>
            <w:tcW w:w="1450" w:type="dxa"/>
            <w:vAlign w:val="center"/>
          </w:tcPr>
          <w:p w14:paraId="6AA8662D" w14:textId="77777777" w:rsidR="00C65A05" w:rsidRDefault="00C65A05" w:rsidP="00C65A05">
            <w:r>
              <w:t xml:space="preserve">Modifikasi pangan lokal dalam menurunkan stunting </w:t>
            </w:r>
          </w:p>
        </w:tc>
        <w:tc>
          <w:tcPr>
            <w:tcW w:w="1417" w:type="dxa"/>
            <w:vAlign w:val="center"/>
          </w:tcPr>
          <w:p w14:paraId="5964B0C0" w14:textId="64B292C8" w:rsidR="00C65A05" w:rsidRPr="007F5646" w:rsidRDefault="00C65A05" w:rsidP="00C65A05">
            <w:pPr>
              <w:rPr>
                <w:lang w:val="en-ID"/>
              </w:rPr>
            </w:pPr>
            <w:r>
              <w:t>Implemen</w:t>
            </w:r>
            <w:r w:rsidR="001E5ABA">
              <w:t>-</w:t>
            </w:r>
            <w:r>
              <w:t>tasi pangan lokal dalam menurunkan stunting</w:t>
            </w:r>
          </w:p>
        </w:tc>
        <w:tc>
          <w:tcPr>
            <w:tcW w:w="1276" w:type="dxa"/>
            <w:vAlign w:val="center"/>
          </w:tcPr>
          <w:p w14:paraId="06DD9EE1" w14:textId="31B5E15E" w:rsidR="00C65A05" w:rsidRPr="007F5646" w:rsidRDefault="00C65A05" w:rsidP="00C65A05">
            <w:pPr>
              <w:rPr>
                <w:lang w:val="en-ID"/>
              </w:rPr>
            </w:pPr>
            <w:proofErr w:type="spellStart"/>
            <w:r w:rsidRPr="007F5646">
              <w:rPr>
                <w:lang w:val="en-ID"/>
              </w:rPr>
              <w:t>Kebijakan</w:t>
            </w:r>
            <w:proofErr w:type="spellEnd"/>
            <w:r w:rsidRPr="007F5646">
              <w:rPr>
                <w:lang w:val="en-ID"/>
              </w:rPr>
              <w:t xml:space="preserve"> stunting </w:t>
            </w:r>
            <w:proofErr w:type="spellStart"/>
            <w:r w:rsidRPr="007F5646">
              <w:rPr>
                <w:lang w:val="en-ID"/>
              </w:rPr>
              <w:t>melalui</w:t>
            </w:r>
            <w:proofErr w:type="spellEnd"/>
            <w:r w:rsidRPr="007F5646">
              <w:rPr>
                <w:lang w:val="en-ID"/>
              </w:rPr>
              <w:t xml:space="preserve"> </w:t>
            </w:r>
            <w:proofErr w:type="spellStart"/>
            <w:r w:rsidRPr="007F5646">
              <w:rPr>
                <w:lang w:val="en-ID"/>
              </w:rPr>
              <w:t>pendekat</w:t>
            </w:r>
            <w:proofErr w:type="spellEnd"/>
            <w:r w:rsidR="001E5ABA">
              <w:rPr>
                <w:lang w:val="en-ID"/>
              </w:rPr>
              <w:t>-</w:t>
            </w:r>
            <w:r w:rsidRPr="007F5646">
              <w:rPr>
                <w:lang w:val="en-ID"/>
              </w:rPr>
              <w:t xml:space="preserve">an </w:t>
            </w:r>
            <w:proofErr w:type="spellStart"/>
            <w:r w:rsidRPr="007F5646">
              <w:rPr>
                <w:lang w:val="en-ID"/>
              </w:rPr>
              <w:t>pangan</w:t>
            </w:r>
            <w:proofErr w:type="spellEnd"/>
            <w:r w:rsidRPr="007F5646">
              <w:rPr>
                <w:lang w:val="en-ID"/>
              </w:rPr>
              <w:t xml:space="preserve"> </w:t>
            </w:r>
            <w:proofErr w:type="spellStart"/>
            <w:r w:rsidRPr="007F5646">
              <w:rPr>
                <w:lang w:val="en-ID"/>
              </w:rPr>
              <w:t>lokal</w:t>
            </w:r>
            <w:proofErr w:type="spellEnd"/>
            <w:r w:rsidRPr="007F5646">
              <w:rPr>
                <w:lang w:val="en-ID"/>
              </w:rPr>
              <w:t xml:space="preserve"> </w:t>
            </w:r>
          </w:p>
        </w:tc>
        <w:tc>
          <w:tcPr>
            <w:tcW w:w="964" w:type="dxa"/>
            <w:vAlign w:val="center"/>
          </w:tcPr>
          <w:p w14:paraId="7F24CB24" w14:textId="77777777" w:rsidR="00C65A05" w:rsidRDefault="00C65A05" w:rsidP="00C65A05">
            <w:pPr>
              <w:ind w:right="-74"/>
            </w:pPr>
            <w:r>
              <w:t>Jurnal interna-sional dan HaKI</w:t>
            </w:r>
          </w:p>
        </w:tc>
      </w:tr>
      <w:tr w:rsidR="00C65A05" w14:paraId="00575522" w14:textId="77777777">
        <w:tc>
          <w:tcPr>
            <w:tcW w:w="1254" w:type="dxa"/>
            <w:vMerge/>
            <w:vAlign w:val="center"/>
          </w:tcPr>
          <w:p w14:paraId="1EF3EAFE" w14:textId="77777777" w:rsidR="00C65A05" w:rsidRDefault="00C65A05" w:rsidP="00C65A05"/>
        </w:tc>
        <w:tc>
          <w:tcPr>
            <w:tcW w:w="1243" w:type="dxa"/>
            <w:vAlign w:val="center"/>
          </w:tcPr>
          <w:p w14:paraId="0E8AC920" w14:textId="77777777" w:rsidR="00C65A05" w:rsidRDefault="00C65A05" w:rsidP="00C65A05">
            <w:r>
              <w:t xml:space="preserve">Kesehatan mental remaja </w:t>
            </w:r>
          </w:p>
        </w:tc>
        <w:tc>
          <w:tcPr>
            <w:tcW w:w="1309" w:type="dxa"/>
            <w:vAlign w:val="center"/>
          </w:tcPr>
          <w:p w14:paraId="7D528299" w14:textId="29939D67" w:rsidR="00C65A05" w:rsidRDefault="00C65A05" w:rsidP="00C65A05">
            <w:r>
              <w:t>Identifika</w:t>
            </w:r>
            <w:r w:rsidR="001E5ABA">
              <w:t>-</w:t>
            </w:r>
            <w:r>
              <w:t xml:space="preserve">si determinan kesehatan mental remaja dan fasilitas pelayanan kesehatan mental </w:t>
            </w:r>
          </w:p>
        </w:tc>
        <w:tc>
          <w:tcPr>
            <w:tcW w:w="1526" w:type="dxa"/>
            <w:vAlign w:val="center"/>
          </w:tcPr>
          <w:p w14:paraId="61692DB4" w14:textId="77777777" w:rsidR="00C65A05" w:rsidRDefault="00C65A05" w:rsidP="00C65A05">
            <w:r>
              <w:t>Analisis determinan/ faktor risiko kesehatan mental remaja dan pola pencarian fasilitas pelayanan kesehatan mental</w:t>
            </w:r>
          </w:p>
        </w:tc>
        <w:tc>
          <w:tcPr>
            <w:tcW w:w="1450" w:type="dxa"/>
            <w:vAlign w:val="center"/>
          </w:tcPr>
          <w:p w14:paraId="1B0B31A1" w14:textId="47BB1A5E" w:rsidR="00C65A05" w:rsidRDefault="00C65A05" w:rsidP="00C65A05">
            <w:pPr>
              <w:ind w:right="-75"/>
            </w:pPr>
            <w:r>
              <w:t>Rekomendasi dan advokasi model/</w:t>
            </w:r>
            <w:r w:rsidR="001E5ABA">
              <w:t xml:space="preserve"> </w:t>
            </w:r>
            <w:r>
              <w:t>strategi penanggu</w:t>
            </w:r>
            <w:r w:rsidR="001E5ABA">
              <w:t>-</w:t>
            </w:r>
            <w:r>
              <w:t xml:space="preserve">langan permasalah-an kesehatan mental remaja di fasilitas kesehatan </w:t>
            </w:r>
          </w:p>
        </w:tc>
        <w:tc>
          <w:tcPr>
            <w:tcW w:w="1417" w:type="dxa"/>
            <w:vAlign w:val="center"/>
          </w:tcPr>
          <w:p w14:paraId="177B9BCC" w14:textId="6FEF577F" w:rsidR="00C65A05" w:rsidRDefault="00C65A05" w:rsidP="00C65A05">
            <w:r>
              <w:t>Monitoring implemen</w:t>
            </w:r>
            <w:r w:rsidR="001E5ABA">
              <w:t>-</w:t>
            </w:r>
            <w:r>
              <w:t xml:space="preserve">tasi </w:t>
            </w:r>
          </w:p>
          <w:p w14:paraId="7C149E53" w14:textId="5C38B0E5" w:rsidR="00C65A05" w:rsidRDefault="00C65A05" w:rsidP="00C65A05">
            <w:pPr>
              <w:ind w:right="-98"/>
            </w:pPr>
            <w:r>
              <w:t>model/</w:t>
            </w:r>
            <w:r w:rsidR="001E5ABA">
              <w:t xml:space="preserve"> </w:t>
            </w:r>
            <w:r>
              <w:t>strategi penanggu</w:t>
            </w:r>
            <w:r w:rsidR="001E5ABA">
              <w:t>-</w:t>
            </w:r>
            <w:r>
              <w:t xml:space="preserve">langan permasalah-an kesehatan mental remaja </w:t>
            </w:r>
          </w:p>
        </w:tc>
        <w:tc>
          <w:tcPr>
            <w:tcW w:w="1276" w:type="dxa"/>
            <w:vAlign w:val="center"/>
          </w:tcPr>
          <w:p w14:paraId="3E0ABF5A" w14:textId="77777777" w:rsidR="00C65A05" w:rsidRDefault="00C65A05" w:rsidP="00C65A05">
            <w:r>
              <w:t>Evaluasi</w:t>
            </w:r>
          </w:p>
          <w:p w14:paraId="3D5BBA6F" w14:textId="5C2AC311" w:rsidR="00C65A05" w:rsidRDefault="00C65A05" w:rsidP="00C65A05">
            <w:r>
              <w:t>model/ strategi penanggu- langan permasa</w:t>
            </w:r>
            <w:r w:rsidR="001E5ABA">
              <w:t>-</w:t>
            </w:r>
            <w:r>
              <w:t xml:space="preserve">lahan kesehatan mental remaja </w:t>
            </w:r>
          </w:p>
        </w:tc>
        <w:tc>
          <w:tcPr>
            <w:tcW w:w="964" w:type="dxa"/>
            <w:vAlign w:val="center"/>
          </w:tcPr>
          <w:p w14:paraId="030C0CE5" w14:textId="6F8A3EBC" w:rsidR="00C65A05" w:rsidRDefault="00C65A05" w:rsidP="00C65A05">
            <w:pPr>
              <w:ind w:right="-74"/>
            </w:pPr>
            <w:r>
              <w:t>Jurnal, reko</w:t>
            </w:r>
            <w:r w:rsidR="001E5ABA">
              <w:t>-</w:t>
            </w:r>
            <w:r>
              <w:t>men-dasi kebijak- an, buku ajar</w:t>
            </w:r>
          </w:p>
        </w:tc>
      </w:tr>
      <w:tr w:rsidR="00C65A05" w14:paraId="2DEBF548" w14:textId="77777777">
        <w:tc>
          <w:tcPr>
            <w:tcW w:w="1254" w:type="dxa"/>
            <w:vMerge/>
            <w:vAlign w:val="center"/>
          </w:tcPr>
          <w:p w14:paraId="3169A5B6" w14:textId="77777777" w:rsidR="00C65A05" w:rsidRDefault="00C65A05" w:rsidP="00C65A05"/>
        </w:tc>
        <w:tc>
          <w:tcPr>
            <w:tcW w:w="1243" w:type="dxa"/>
            <w:vAlign w:val="center"/>
          </w:tcPr>
          <w:p w14:paraId="3D0715F9" w14:textId="77777777" w:rsidR="00C65A05" w:rsidRDefault="00C65A05" w:rsidP="00C65A05">
            <w:r>
              <w:rPr>
                <w:i/>
              </w:rPr>
              <w:t>Patient safety</w:t>
            </w:r>
            <w:r>
              <w:t xml:space="preserve"> di fasilitas pelayanan kesehatan </w:t>
            </w:r>
            <w:r>
              <w:lastRenderedPageBreak/>
              <w:t>rumah sakit</w:t>
            </w:r>
          </w:p>
        </w:tc>
        <w:tc>
          <w:tcPr>
            <w:tcW w:w="1309" w:type="dxa"/>
            <w:vAlign w:val="center"/>
          </w:tcPr>
          <w:p w14:paraId="53E2B963" w14:textId="2595B127" w:rsidR="00C65A05" w:rsidRDefault="00C65A05" w:rsidP="00C65A05">
            <w:r>
              <w:lastRenderedPageBreak/>
              <w:t>Identifika</w:t>
            </w:r>
            <w:r w:rsidR="001E5ABA">
              <w:t>-</w:t>
            </w:r>
            <w:r>
              <w:t xml:space="preserve">si masalah </w:t>
            </w:r>
            <w:r>
              <w:rPr>
                <w:i/>
              </w:rPr>
              <w:t>patient safety</w:t>
            </w:r>
            <w:r>
              <w:t xml:space="preserve"> di rumah sakit </w:t>
            </w:r>
          </w:p>
        </w:tc>
        <w:tc>
          <w:tcPr>
            <w:tcW w:w="1526" w:type="dxa"/>
            <w:vAlign w:val="center"/>
          </w:tcPr>
          <w:p w14:paraId="3BEEF331" w14:textId="77777777" w:rsidR="00C65A05" w:rsidRDefault="00C65A05" w:rsidP="00C65A05">
            <w:r>
              <w:t xml:space="preserve">Analisis determinan pelaksanaan </w:t>
            </w:r>
            <w:r>
              <w:rPr>
                <w:i/>
              </w:rPr>
              <w:t>patient safety</w:t>
            </w:r>
            <w:r>
              <w:t xml:space="preserve">  di rumah sakit </w:t>
            </w:r>
          </w:p>
        </w:tc>
        <w:tc>
          <w:tcPr>
            <w:tcW w:w="1450" w:type="dxa"/>
            <w:vAlign w:val="center"/>
          </w:tcPr>
          <w:p w14:paraId="58F46BAD" w14:textId="57F67E57" w:rsidR="00C65A05" w:rsidRDefault="00C65A05" w:rsidP="00C65A05">
            <w:r>
              <w:t>Rekomen</w:t>
            </w:r>
            <w:r w:rsidR="001E5ABA">
              <w:t>-</w:t>
            </w:r>
            <w:r>
              <w:t>dasi dan advokasi model/</w:t>
            </w:r>
            <w:r w:rsidR="001E5ABA">
              <w:t xml:space="preserve"> </w:t>
            </w:r>
            <w:r>
              <w:t>strategi implemen</w:t>
            </w:r>
            <w:r w:rsidR="001E5ABA">
              <w:t>-</w:t>
            </w:r>
            <w:r>
              <w:lastRenderedPageBreak/>
              <w:t xml:space="preserve">tasi </w:t>
            </w:r>
            <w:r>
              <w:rPr>
                <w:i/>
              </w:rPr>
              <w:t>patient safety</w:t>
            </w:r>
            <w:r>
              <w:t xml:space="preserve"> di rumah sakit </w:t>
            </w:r>
          </w:p>
        </w:tc>
        <w:tc>
          <w:tcPr>
            <w:tcW w:w="1417" w:type="dxa"/>
            <w:vAlign w:val="center"/>
          </w:tcPr>
          <w:p w14:paraId="33D3B3A0" w14:textId="55EA36DF" w:rsidR="00C65A05" w:rsidRDefault="00C65A05" w:rsidP="00C65A05">
            <w:r>
              <w:lastRenderedPageBreak/>
              <w:t>Monitoring implemen</w:t>
            </w:r>
            <w:r w:rsidR="001E5ABA">
              <w:t>-</w:t>
            </w:r>
            <w:r>
              <w:t>tasi model/</w:t>
            </w:r>
            <w:r w:rsidR="001E5ABA">
              <w:t xml:space="preserve"> </w:t>
            </w:r>
            <w:r>
              <w:t>strategi implement</w:t>
            </w:r>
            <w:r w:rsidR="001E5ABA">
              <w:t>-</w:t>
            </w:r>
            <w:r>
              <w:t xml:space="preserve">asi </w:t>
            </w:r>
            <w:r>
              <w:rPr>
                <w:i/>
              </w:rPr>
              <w:t xml:space="preserve">patient </w:t>
            </w:r>
            <w:r>
              <w:rPr>
                <w:i/>
              </w:rPr>
              <w:lastRenderedPageBreak/>
              <w:t>safety</w:t>
            </w:r>
            <w:r>
              <w:t xml:space="preserve"> di rumah sakit </w:t>
            </w:r>
          </w:p>
        </w:tc>
        <w:tc>
          <w:tcPr>
            <w:tcW w:w="1276" w:type="dxa"/>
            <w:vAlign w:val="center"/>
          </w:tcPr>
          <w:p w14:paraId="5B9ECA8E" w14:textId="77777777" w:rsidR="00C65A05" w:rsidRDefault="00C65A05" w:rsidP="00C65A05">
            <w:r>
              <w:lastRenderedPageBreak/>
              <w:t>Evaluasi</w:t>
            </w:r>
          </w:p>
          <w:p w14:paraId="75CD83B9" w14:textId="1547E973" w:rsidR="00C65A05" w:rsidRDefault="00C65A05" w:rsidP="00C65A05">
            <w:pPr>
              <w:ind w:right="-82"/>
            </w:pPr>
            <w:r>
              <w:t>model/ strategi implemen</w:t>
            </w:r>
            <w:r w:rsidR="001E5ABA">
              <w:t>-</w:t>
            </w:r>
            <w:r>
              <w:t xml:space="preserve">tasi </w:t>
            </w:r>
            <w:r>
              <w:rPr>
                <w:i/>
              </w:rPr>
              <w:t xml:space="preserve">patient </w:t>
            </w:r>
            <w:r>
              <w:rPr>
                <w:i/>
              </w:rPr>
              <w:lastRenderedPageBreak/>
              <w:t>safety</w:t>
            </w:r>
            <w:r>
              <w:t xml:space="preserve"> di rumah sakit </w:t>
            </w:r>
          </w:p>
        </w:tc>
        <w:tc>
          <w:tcPr>
            <w:tcW w:w="964" w:type="dxa"/>
            <w:vAlign w:val="center"/>
          </w:tcPr>
          <w:p w14:paraId="68433DC0" w14:textId="292602A0" w:rsidR="00C65A05" w:rsidRPr="001E5ABA" w:rsidRDefault="00C65A05" w:rsidP="00C65A05">
            <w:pPr>
              <w:ind w:right="-74"/>
            </w:pPr>
            <w:r w:rsidRPr="001E5ABA">
              <w:lastRenderedPageBreak/>
              <w:t>Jurnal, reko</w:t>
            </w:r>
            <w:r w:rsidR="001E5ABA">
              <w:t>-</w:t>
            </w:r>
            <w:r w:rsidRPr="001E5ABA">
              <w:t>men-</w:t>
            </w:r>
          </w:p>
          <w:p w14:paraId="76A4DE2A" w14:textId="77777777" w:rsidR="00C65A05" w:rsidRDefault="00C65A05" w:rsidP="00C65A05">
            <w:pPr>
              <w:ind w:right="-74"/>
            </w:pPr>
            <w:r w:rsidRPr="001E5ABA">
              <w:t>dasi kebijak-an,</w:t>
            </w:r>
            <w:r>
              <w:t xml:space="preserve"> </w:t>
            </w:r>
            <w:r>
              <w:lastRenderedPageBreak/>
              <w:t>buku ajar</w:t>
            </w:r>
          </w:p>
        </w:tc>
      </w:tr>
      <w:tr w:rsidR="00C65A05" w14:paraId="38A9196B" w14:textId="77777777">
        <w:tc>
          <w:tcPr>
            <w:tcW w:w="1254" w:type="dxa"/>
            <w:vMerge/>
            <w:vAlign w:val="center"/>
          </w:tcPr>
          <w:p w14:paraId="502DA718" w14:textId="77777777" w:rsidR="00C65A05" w:rsidRDefault="00C65A05" w:rsidP="00C65A05"/>
        </w:tc>
        <w:tc>
          <w:tcPr>
            <w:tcW w:w="1243" w:type="dxa"/>
            <w:vAlign w:val="center"/>
          </w:tcPr>
          <w:p w14:paraId="027018B1" w14:textId="77777777" w:rsidR="00C65A05" w:rsidRDefault="00C65A05" w:rsidP="00C65A05">
            <w:r>
              <w:t>Capaian sasaran JKN</w:t>
            </w:r>
          </w:p>
        </w:tc>
        <w:tc>
          <w:tcPr>
            <w:tcW w:w="1309" w:type="dxa"/>
            <w:vAlign w:val="center"/>
          </w:tcPr>
          <w:p w14:paraId="216FF108" w14:textId="323F8460" w:rsidR="00C65A05" w:rsidRDefault="00C65A05" w:rsidP="00C65A05">
            <w:r>
              <w:t>Identifika</w:t>
            </w:r>
            <w:r w:rsidR="001E5ABA">
              <w:t>-</w:t>
            </w:r>
            <w:r>
              <w:t>si sasaran 8 peta jalan JKN</w:t>
            </w:r>
          </w:p>
        </w:tc>
        <w:tc>
          <w:tcPr>
            <w:tcW w:w="1526" w:type="dxa"/>
            <w:vAlign w:val="center"/>
          </w:tcPr>
          <w:p w14:paraId="5E7E7242" w14:textId="77777777" w:rsidR="00C65A05" w:rsidRDefault="00C65A05" w:rsidP="00C65A05">
            <w:r>
              <w:t>Analisis determinan capaian 8 peta jalan JKN</w:t>
            </w:r>
          </w:p>
        </w:tc>
        <w:tc>
          <w:tcPr>
            <w:tcW w:w="1450" w:type="dxa"/>
            <w:vAlign w:val="center"/>
          </w:tcPr>
          <w:p w14:paraId="33F24138" w14:textId="49C61EF5" w:rsidR="00C65A05" w:rsidRDefault="00C65A05" w:rsidP="00C65A05">
            <w:r>
              <w:t>Rekomen</w:t>
            </w:r>
            <w:r w:rsidR="001E5ABA">
              <w:t>-</w:t>
            </w:r>
            <w:r>
              <w:t xml:space="preserve">dasi </w:t>
            </w:r>
            <w:r>
              <w:rPr>
                <w:i/>
              </w:rPr>
              <w:t xml:space="preserve">alternative </w:t>
            </w:r>
            <w:r>
              <w:t xml:space="preserve">berdasar </w:t>
            </w:r>
            <w:r>
              <w:rPr>
                <w:i/>
              </w:rPr>
              <w:t>evidence based</w:t>
            </w:r>
          </w:p>
        </w:tc>
        <w:tc>
          <w:tcPr>
            <w:tcW w:w="1417" w:type="dxa"/>
            <w:vAlign w:val="center"/>
          </w:tcPr>
          <w:p w14:paraId="4A49E71E" w14:textId="77777777" w:rsidR="001E5ABA" w:rsidRDefault="00C65A05" w:rsidP="00C65A05">
            <w:pPr>
              <w:rPr>
                <w:i/>
              </w:rPr>
            </w:pPr>
            <w:r>
              <w:t>Advokasi rekomen</w:t>
            </w:r>
            <w:r w:rsidR="001E5ABA">
              <w:t>-</w:t>
            </w:r>
            <w:r>
              <w:t xml:space="preserve">dasi kebijakan kepada </w:t>
            </w:r>
            <w:r>
              <w:rPr>
                <w:i/>
              </w:rPr>
              <w:t>stake</w:t>
            </w:r>
          </w:p>
          <w:p w14:paraId="6FBCC2C1" w14:textId="68C0DF78" w:rsidR="00C65A05" w:rsidRDefault="00C65A05" w:rsidP="00C65A05">
            <w:r>
              <w:rPr>
                <w:i/>
              </w:rPr>
              <w:t>holders</w:t>
            </w:r>
          </w:p>
        </w:tc>
        <w:tc>
          <w:tcPr>
            <w:tcW w:w="1276" w:type="dxa"/>
            <w:vAlign w:val="center"/>
          </w:tcPr>
          <w:p w14:paraId="378855E8" w14:textId="103452A7" w:rsidR="00C65A05" w:rsidRDefault="00C65A05" w:rsidP="00C65A05">
            <w:r>
              <w:t>Moni</w:t>
            </w:r>
            <w:r w:rsidR="001E5ABA">
              <w:t>-</w:t>
            </w:r>
            <w:r>
              <w:t xml:space="preserve">toring proses strategi dalam siklus kebijakan </w:t>
            </w:r>
          </w:p>
        </w:tc>
        <w:tc>
          <w:tcPr>
            <w:tcW w:w="964" w:type="dxa"/>
            <w:vAlign w:val="center"/>
          </w:tcPr>
          <w:p w14:paraId="04547F6D" w14:textId="42538199" w:rsidR="00C65A05" w:rsidRDefault="00C65A05" w:rsidP="00C65A05">
            <w:pPr>
              <w:ind w:right="-74"/>
            </w:pPr>
            <w:r>
              <w:t>Jurnal, reko</w:t>
            </w:r>
            <w:r w:rsidR="001E5ABA">
              <w:t>-</w:t>
            </w:r>
            <w:r>
              <w:t>men-dasi kebijak-an, buku ajar</w:t>
            </w:r>
          </w:p>
        </w:tc>
      </w:tr>
      <w:tr w:rsidR="00C65A05" w14:paraId="49585052" w14:textId="77777777">
        <w:tc>
          <w:tcPr>
            <w:tcW w:w="1254" w:type="dxa"/>
            <w:vMerge/>
            <w:vAlign w:val="center"/>
          </w:tcPr>
          <w:p w14:paraId="4A40E6C7" w14:textId="77777777" w:rsidR="00C65A05" w:rsidRDefault="00C65A05" w:rsidP="00C65A05"/>
        </w:tc>
        <w:tc>
          <w:tcPr>
            <w:tcW w:w="1243" w:type="dxa"/>
            <w:vAlign w:val="center"/>
          </w:tcPr>
          <w:p w14:paraId="36E23004" w14:textId="77777777" w:rsidR="00C65A05" w:rsidRDefault="00C65A05" w:rsidP="00C65A05">
            <w:r>
              <w:t>Pelayanan kesehatan essensial pada masa bencana</w:t>
            </w:r>
          </w:p>
        </w:tc>
        <w:tc>
          <w:tcPr>
            <w:tcW w:w="1309" w:type="dxa"/>
            <w:vAlign w:val="center"/>
          </w:tcPr>
          <w:p w14:paraId="1E58ED7C" w14:textId="189F9583" w:rsidR="00C65A05" w:rsidRDefault="00C65A05" w:rsidP="00C65A05">
            <w:r>
              <w:t>Identifika</w:t>
            </w:r>
            <w:r w:rsidR="001E5ABA">
              <w:t>-</w:t>
            </w:r>
            <w:r>
              <w:t>si capaian cakupan efektif yankes essensial</w:t>
            </w:r>
          </w:p>
        </w:tc>
        <w:tc>
          <w:tcPr>
            <w:tcW w:w="1526" w:type="dxa"/>
            <w:vAlign w:val="center"/>
          </w:tcPr>
          <w:p w14:paraId="549B7454" w14:textId="77777777" w:rsidR="00C65A05" w:rsidRDefault="00C65A05" w:rsidP="00C65A05">
            <w:r>
              <w:t>Analisis determinan/</w:t>
            </w:r>
          </w:p>
          <w:p w14:paraId="6ACAA2E3" w14:textId="77777777" w:rsidR="00C65A05" w:rsidRDefault="00C65A05" w:rsidP="00C65A05">
            <w:r>
              <w:t>faktor risiko cakupan efektif yankes essensial</w:t>
            </w:r>
          </w:p>
        </w:tc>
        <w:tc>
          <w:tcPr>
            <w:tcW w:w="1450" w:type="dxa"/>
            <w:vAlign w:val="center"/>
          </w:tcPr>
          <w:p w14:paraId="7AD7DFA3" w14:textId="1768116E" w:rsidR="00C65A05" w:rsidRDefault="00C65A05" w:rsidP="00C65A05">
            <w:r>
              <w:t>Rekomen</w:t>
            </w:r>
            <w:r w:rsidR="001E5ABA">
              <w:t>-</w:t>
            </w:r>
            <w:r>
              <w:t>dasi dan advokasi model/</w:t>
            </w:r>
            <w:r w:rsidR="001E5ABA">
              <w:t xml:space="preserve"> </w:t>
            </w:r>
            <w:r>
              <w:t>strategi pemulihan cakupan efektif  yankes essensial</w:t>
            </w:r>
          </w:p>
        </w:tc>
        <w:tc>
          <w:tcPr>
            <w:tcW w:w="1417" w:type="dxa"/>
            <w:vAlign w:val="center"/>
          </w:tcPr>
          <w:p w14:paraId="46AB761D" w14:textId="0E71795D" w:rsidR="00C65A05" w:rsidRDefault="00C65A05" w:rsidP="00C65A05">
            <w:r>
              <w:t>Monitoring implemen</w:t>
            </w:r>
            <w:r w:rsidR="001E5ABA">
              <w:t>-</w:t>
            </w:r>
            <w:r>
              <w:t xml:space="preserve">tasi </w:t>
            </w:r>
          </w:p>
          <w:p w14:paraId="3ADF00CA" w14:textId="32499471" w:rsidR="00C65A05" w:rsidRDefault="00C65A05" w:rsidP="00C65A05">
            <w:r>
              <w:t>model/</w:t>
            </w:r>
            <w:r w:rsidR="001E5ABA">
              <w:t xml:space="preserve"> </w:t>
            </w:r>
            <w:r>
              <w:t>strategi pemulihan cakupan efektif yankes essensial</w:t>
            </w:r>
          </w:p>
        </w:tc>
        <w:tc>
          <w:tcPr>
            <w:tcW w:w="1276" w:type="dxa"/>
            <w:vAlign w:val="center"/>
          </w:tcPr>
          <w:p w14:paraId="182E1F73" w14:textId="77777777" w:rsidR="00C65A05" w:rsidRDefault="00C65A05" w:rsidP="00C65A05">
            <w:r>
              <w:t>Evaluasi</w:t>
            </w:r>
          </w:p>
          <w:p w14:paraId="3C793EFE" w14:textId="77777777" w:rsidR="00C65A05" w:rsidRDefault="00C65A05" w:rsidP="00C65A05">
            <w:r>
              <w:t>model/ strategi pemulihan cakupan efektif yankes essensial</w:t>
            </w:r>
          </w:p>
        </w:tc>
        <w:tc>
          <w:tcPr>
            <w:tcW w:w="964" w:type="dxa"/>
            <w:vAlign w:val="center"/>
          </w:tcPr>
          <w:p w14:paraId="1272634E" w14:textId="4BD07A9B" w:rsidR="00C65A05" w:rsidRDefault="00C65A05" w:rsidP="00C65A05">
            <w:pPr>
              <w:ind w:right="-108"/>
            </w:pPr>
            <w:r>
              <w:t>Jurnal, reko</w:t>
            </w:r>
            <w:r w:rsidR="001E5ABA">
              <w:t>-</w:t>
            </w:r>
            <w:r>
              <w:t>men-dasi kebijak-an, buku ajar</w:t>
            </w:r>
          </w:p>
        </w:tc>
      </w:tr>
      <w:tr w:rsidR="00C65A05" w14:paraId="5DC4EAFE" w14:textId="77777777">
        <w:tc>
          <w:tcPr>
            <w:tcW w:w="1254" w:type="dxa"/>
            <w:vMerge/>
            <w:vAlign w:val="center"/>
          </w:tcPr>
          <w:p w14:paraId="5C0E4157" w14:textId="77777777" w:rsidR="00C65A05" w:rsidRDefault="00C65A05" w:rsidP="00C65A05"/>
        </w:tc>
        <w:tc>
          <w:tcPr>
            <w:tcW w:w="1243" w:type="dxa"/>
          </w:tcPr>
          <w:p w14:paraId="29ED817F" w14:textId="4B969291" w:rsidR="00C65A05" w:rsidRDefault="00C65A05" w:rsidP="00C65A05">
            <w:r>
              <w:t>Manaje</w:t>
            </w:r>
            <w:r w:rsidR="001E5ABA">
              <w:t>-</w:t>
            </w:r>
            <w:r>
              <w:t>men pelayanan kesehatan masyara</w:t>
            </w:r>
            <w:r w:rsidR="001E5ABA">
              <w:t>-</w:t>
            </w:r>
            <w:r>
              <w:t xml:space="preserve">kat </w:t>
            </w:r>
          </w:p>
        </w:tc>
        <w:tc>
          <w:tcPr>
            <w:tcW w:w="1309" w:type="dxa"/>
          </w:tcPr>
          <w:p w14:paraId="178DA547" w14:textId="0B79CACF" w:rsidR="00C65A05" w:rsidRDefault="00C65A05" w:rsidP="00C65A05">
            <w:r>
              <w:t>Identifika</w:t>
            </w:r>
            <w:r w:rsidR="001E5ABA">
              <w:t>-</w:t>
            </w:r>
            <w:r>
              <w:t>si  mana</w:t>
            </w:r>
            <w:r w:rsidR="001E5ABA">
              <w:t>-</w:t>
            </w:r>
            <w:r>
              <w:t xml:space="preserve">jemen pelayanan kesehatan masyarakat </w:t>
            </w:r>
          </w:p>
        </w:tc>
        <w:tc>
          <w:tcPr>
            <w:tcW w:w="1526" w:type="dxa"/>
          </w:tcPr>
          <w:p w14:paraId="300A5ADA" w14:textId="77777777" w:rsidR="00C65A05" w:rsidRDefault="00C65A05" w:rsidP="00C65A05">
            <w:r>
              <w:t xml:space="preserve">Identifikasi kebutuhan pelayanan kesehatan masyarakat </w:t>
            </w:r>
          </w:p>
          <w:p w14:paraId="184C30AB" w14:textId="77777777" w:rsidR="00C65A05" w:rsidRDefault="00C65A05" w:rsidP="00C65A05"/>
        </w:tc>
        <w:tc>
          <w:tcPr>
            <w:tcW w:w="1450" w:type="dxa"/>
          </w:tcPr>
          <w:p w14:paraId="3DF3D0EF" w14:textId="5A660EE9" w:rsidR="00C65A05" w:rsidRDefault="00C65A05" w:rsidP="00C65A05">
            <w:r>
              <w:t>Merumus</w:t>
            </w:r>
            <w:r w:rsidR="001E5ABA">
              <w:t>-</w:t>
            </w:r>
            <w:r>
              <w:t>kan model peningkatan kualitas manajemen pelayanan kesehatan masyarakat</w:t>
            </w:r>
          </w:p>
          <w:p w14:paraId="4DA33F3C" w14:textId="77777777" w:rsidR="00C65A05" w:rsidRDefault="00C65A05" w:rsidP="00C65A05">
            <w:pPr>
              <w:rPr>
                <w:highlight w:val="yellow"/>
              </w:rPr>
            </w:pPr>
          </w:p>
        </w:tc>
        <w:tc>
          <w:tcPr>
            <w:tcW w:w="1417" w:type="dxa"/>
          </w:tcPr>
          <w:p w14:paraId="0ABDB58B" w14:textId="1856E4D4" w:rsidR="00C65A05" w:rsidRDefault="00C65A05" w:rsidP="00C65A05">
            <w:r>
              <w:t>Implemen</w:t>
            </w:r>
            <w:r w:rsidR="001E5ABA">
              <w:t>-</w:t>
            </w:r>
            <w:r>
              <w:t>tasi model peningkatan kualitas manajemen pelayanan kesehatan masyarakat</w:t>
            </w:r>
          </w:p>
        </w:tc>
        <w:tc>
          <w:tcPr>
            <w:tcW w:w="1276" w:type="dxa"/>
          </w:tcPr>
          <w:p w14:paraId="2AEA59AF" w14:textId="31A51AA2" w:rsidR="00C65A05" w:rsidRDefault="00C65A05" w:rsidP="00C65A05">
            <w:r>
              <w:t>Evaluasi model pening</w:t>
            </w:r>
            <w:r w:rsidR="001E5ABA">
              <w:t>---</w:t>
            </w:r>
            <w:r>
              <w:t>katan kualitas mana</w:t>
            </w:r>
            <w:r w:rsidR="001E5ABA">
              <w:t>-</w:t>
            </w:r>
            <w:r>
              <w:t>jemen pelayanan kesehatan masyara</w:t>
            </w:r>
            <w:r w:rsidR="001E5ABA">
              <w:t>-</w:t>
            </w:r>
            <w:r>
              <w:t>kat</w:t>
            </w:r>
          </w:p>
        </w:tc>
        <w:tc>
          <w:tcPr>
            <w:tcW w:w="964" w:type="dxa"/>
          </w:tcPr>
          <w:p w14:paraId="7B7F4D49" w14:textId="77777777" w:rsidR="00C65A05" w:rsidRDefault="00C65A05" w:rsidP="00C65A05">
            <w:pPr>
              <w:ind w:right="-108"/>
            </w:pPr>
            <w:r>
              <w:t>Jurnal, buku ajar, HaKI</w:t>
            </w:r>
          </w:p>
        </w:tc>
      </w:tr>
    </w:tbl>
    <w:p w14:paraId="66780DAE" w14:textId="77777777" w:rsidR="007A3DFD" w:rsidRDefault="007A3DFD">
      <w:pPr>
        <w:spacing w:line="360" w:lineRule="auto"/>
        <w:ind w:hanging="360"/>
        <w:jc w:val="both"/>
      </w:pPr>
    </w:p>
    <w:p w14:paraId="63DD62A4" w14:textId="77777777" w:rsidR="001E5ABA" w:rsidRDefault="001E5ABA">
      <w:pPr>
        <w:pStyle w:val="Heading2"/>
        <w:numPr>
          <w:ilvl w:val="0"/>
          <w:numId w:val="0"/>
        </w:numPr>
        <w:spacing w:after="240" w:line="360" w:lineRule="auto"/>
      </w:pPr>
      <w:bookmarkStart w:id="19" w:name="_Toc82077694"/>
    </w:p>
    <w:p w14:paraId="29BAF745" w14:textId="77777777" w:rsidR="00FA1E4E" w:rsidRDefault="00FA1E4E" w:rsidP="00FA1E4E"/>
    <w:p w14:paraId="747667E8" w14:textId="77777777" w:rsidR="00FA1E4E" w:rsidRPr="00FA1E4E" w:rsidRDefault="00FA1E4E" w:rsidP="00FA1E4E"/>
    <w:p w14:paraId="13540D48" w14:textId="77777777" w:rsidR="008910D2" w:rsidRDefault="008910D2">
      <w:pPr>
        <w:pStyle w:val="Heading2"/>
        <w:numPr>
          <w:ilvl w:val="0"/>
          <w:numId w:val="0"/>
        </w:numPr>
        <w:spacing w:after="240" w:line="360" w:lineRule="auto"/>
      </w:pPr>
    </w:p>
    <w:p w14:paraId="26B1AC45" w14:textId="57E550A7" w:rsidR="007A3DFD" w:rsidRDefault="00000000">
      <w:pPr>
        <w:pStyle w:val="Heading2"/>
        <w:numPr>
          <w:ilvl w:val="0"/>
          <w:numId w:val="0"/>
        </w:numPr>
        <w:spacing w:after="240" w:line="360" w:lineRule="auto"/>
      </w:pPr>
      <w:r>
        <w:t>Agenda dan Roadmap Pengabdian Pada Masyarakat 202</w:t>
      </w:r>
      <w:r w:rsidR="00C65A05">
        <w:t>1</w:t>
      </w:r>
      <w:r>
        <w:t>-202</w:t>
      </w:r>
      <w:bookmarkEnd w:id="19"/>
      <w:r w:rsidR="00C65A05">
        <w:t>5</w:t>
      </w:r>
    </w:p>
    <w:p w14:paraId="092AA7AA" w14:textId="77777777" w:rsidR="007A3DFD" w:rsidRDefault="007A3DFD">
      <w:pPr>
        <w:ind w:hanging="360"/>
        <w:jc w:val="both"/>
      </w:pPr>
    </w:p>
    <w:tbl>
      <w:tblPr>
        <w:tblStyle w:val="TableGrid"/>
        <w:tblW w:w="10435" w:type="dxa"/>
        <w:tblInd w:w="-342" w:type="dxa"/>
        <w:tblLayout w:type="fixed"/>
        <w:tblLook w:val="04A0" w:firstRow="1" w:lastRow="0" w:firstColumn="1" w:lastColumn="0" w:noHBand="0" w:noVBand="1"/>
      </w:tblPr>
      <w:tblGrid>
        <w:gridCol w:w="1254"/>
        <w:gridCol w:w="1701"/>
        <w:gridCol w:w="1351"/>
        <w:gridCol w:w="1222"/>
        <w:gridCol w:w="1134"/>
        <w:gridCol w:w="1417"/>
        <w:gridCol w:w="1276"/>
        <w:gridCol w:w="1080"/>
      </w:tblGrid>
      <w:tr w:rsidR="007A3DFD" w14:paraId="5297DC13" w14:textId="77777777">
        <w:tc>
          <w:tcPr>
            <w:tcW w:w="1254" w:type="dxa"/>
            <w:vMerge w:val="restart"/>
            <w:vAlign w:val="center"/>
          </w:tcPr>
          <w:p w14:paraId="446EDB02" w14:textId="77777777" w:rsidR="007A3DFD" w:rsidRDefault="00000000">
            <w:pPr>
              <w:jc w:val="center"/>
            </w:pPr>
            <w:r>
              <w:t>Sub Tema</w:t>
            </w:r>
          </w:p>
        </w:tc>
        <w:tc>
          <w:tcPr>
            <w:tcW w:w="1701" w:type="dxa"/>
            <w:vMerge w:val="restart"/>
            <w:vAlign w:val="center"/>
          </w:tcPr>
          <w:p w14:paraId="6BD4A2AE" w14:textId="77777777" w:rsidR="007A3DFD" w:rsidRDefault="00000000">
            <w:pPr>
              <w:jc w:val="center"/>
            </w:pPr>
            <w:r>
              <w:t>Topik</w:t>
            </w:r>
          </w:p>
        </w:tc>
        <w:tc>
          <w:tcPr>
            <w:tcW w:w="6400" w:type="dxa"/>
            <w:gridSpan w:val="5"/>
          </w:tcPr>
          <w:p w14:paraId="5771EDF0" w14:textId="77777777" w:rsidR="007A3DFD" w:rsidRDefault="00000000">
            <w:pPr>
              <w:jc w:val="center"/>
            </w:pPr>
            <w:r>
              <w:t>Tahapan Penelitian Unggulan</w:t>
            </w:r>
          </w:p>
        </w:tc>
        <w:tc>
          <w:tcPr>
            <w:tcW w:w="1080" w:type="dxa"/>
            <w:vMerge w:val="restart"/>
            <w:vAlign w:val="center"/>
          </w:tcPr>
          <w:p w14:paraId="48C1EC6D" w14:textId="77777777" w:rsidR="007A3DFD" w:rsidRDefault="00000000">
            <w:pPr>
              <w:jc w:val="center"/>
            </w:pPr>
            <w:r>
              <w:t>Luaran</w:t>
            </w:r>
          </w:p>
        </w:tc>
      </w:tr>
      <w:tr w:rsidR="007A3DFD" w14:paraId="20E40CE8" w14:textId="77777777" w:rsidTr="00E54B9F">
        <w:tc>
          <w:tcPr>
            <w:tcW w:w="1254" w:type="dxa"/>
            <w:vMerge/>
          </w:tcPr>
          <w:p w14:paraId="26E2B3DF" w14:textId="77777777" w:rsidR="007A3DFD" w:rsidRDefault="007A3DFD"/>
        </w:tc>
        <w:tc>
          <w:tcPr>
            <w:tcW w:w="1701" w:type="dxa"/>
            <w:vMerge/>
          </w:tcPr>
          <w:p w14:paraId="621B4C39" w14:textId="77777777" w:rsidR="007A3DFD" w:rsidRDefault="007A3DFD"/>
        </w:tc>
        <w:tc>
          <w:tcPr>
            <w:tcW w:w="1351" w:type="dxa"/>
          </w:tcPr>
          <w:p w14:paraId="4C481B38" w14:textId="77777777" w:rsidR="007A3DFD" w:rsidRDefault="00000000">
            <w:pPr>
              <w:jc w:val="center"/>
            </w:pPr>
            <w:r>
              <w:t>Tahun I</w:t>
            </w:r>
          </w:p>
        </w:tc>
        <w:tc>
          <w:tcPr>
            <w:tcW w:w="1222" w:type="dxa"/>
          </w:tcPr>
          <w:p w14:paraId="05491E7F" w14:textId="77777777" w:rsidR="007A3DFD" w:rsidRDefault="00000000">
            <w:pPr>
              <w:jc w:val="center"/>
            </w:pPr>
            <w:r>
              <w:t>Tahun II</w:t>
            </w:r>
          </w:p>
        </w:tc>
        <w:tc>
          <w:tcPr>
            <w:tcW w:w="1134" w:type="dxa"/>
          </w:tcPr>
          <w:p w14:paraId="612397DF" w14:textId="77777777" w:rsidR="007A3DFD" w:rsidRDefault="00000000">
            <w:pPr>
              <w:jc w:val="center"/>
            </w:pPr>
            <w:r>
              <w:t>Tahun III</w:t>
            </w:r>
          </w:p>
        </w:tc>
        <w:tc>
          <w:tcPr>
            <w:tcW w:w="1417" w:type="dxa"/>
          </w:tcPr>
          <w:p w14:paraId="2D862685" w14:textId="77777777" w:rsidR="007A3DFD" w:rsidRDefault="00000000">
            <w:pPr>
              <w:jc w:val="center"/>
            </w:pPr>
            <w:r>
              <w:t>Tahun IV</w:t>
            </w:r>
          </w:p>
        </w:tc>
        <w:tc>
          <w:tcPr>
            <w:tcW w:w="1276" w:type="dxa"/>
          </w:tcPr>
          <w:p w14:paraId="0E80945C" w14:textId="77777777" w:rsidR="007A3DFD" w:rsidRDefault="00000000">
            <w:pPr>
              <w:jc w:val="center"/>
            </w:pPr>
            <w:r>
              <w:t>Tahun V</w:t>
            </w:r>
          </w:p>
        </w:tc>
        <w:tc>
          <w:tcPr>
            <w:tcW w:w="1080" w:type="dxa"/>
            <w:vMerge/>
            <w:vAlign w:val="center"/>
          </w:tcPr>
          <w:p w14:paraId="75C8514E" w14:textId="77777777" w:rsidR="007A3DFD" w:rsidRDefault="007A3DFD">
            <w:pPr>
              <w:jc w:val="center"/>
            </w:pPr>
          </w:p>
        </w:tc>
      </w:tr>
      <w:tr w:rsidR="00C65A05" w14:paraId="5A354DC6" w14:textId="77777777" w:rsidTr="00E54B9F">
        <w:trPr>
          <w:trHeight w:val="1850"/>
        </w:trPr>
        <w:tc>
          <w:tcPr>
            <w:tcW w:w="1254" w:type="dxa"/>
            <w:vMerge w:val="restart"/>
            <w:vAlign w:val="center"/>
          </w:tcPr>
          <w:p w14:paraId="67CFE596" w14:textId="77777777" w:rsidR="00C65A05" w:rsidRDefault="00C65A05">
            <w:pPr>
              <w:jc w:val="center"/>
            </w:pPr>
            <w:r>
              <w:t>Penyakit menular/ penyakit tidak menular</w:t>
            </w:r>
          </w:p>
          <w:p w14:paraId="2DA7AC5F" w14:textId="77777777" w:rsidR="00C65A05" w:rsidRDefault="00C65A05">
            <w:pPr>
              <w:jc w:val="center"/>
            </w:pPr>
          </w:p>
        </w:tc>
        <w:tc>
          <w:tcPr>
            <w:tcW w:w="1701" w:type="dxa"/>
            <w:vAlign w:val="center"/>
          </w:tcPr>
          <w:p w14:paraId="6C847EA5" w14:textId="1ED8FDD9" w:rsidR="00C65A05" w:rsidRDefault="00C65A05" w:rsidP="00C65A05">
            <w:pPr>
              <w:rPr>
                <w:lang w:val="zh-CN"/>
              </w:rPr>
            </w:pPr>
            <w:r>
              <w:t>TB</w:t>
            </w:r>
          </w:p>
        </w:tc>
        <w:tc>
          <w:tcPr>
            <w:tcW w:w="1351" w:type="dxa"/>
            <w:vAlign w:val="center"/>
          </w:tcPr>
          <w:p w14:paraId="31FB77E7" w14:textId="592AEE1D" w:rsidR="00C65A05" w:rsidRPr="007F5646" w:rsidRDefault="00C65A05" w:rsidP="00C65A05">
            <w:pPr>
              <w:ind w:right="-106"/>
              <w:rPr>
                <w:lang w:val="en-ID"/>
              </w:rPr>
            </w:pPr>
            <w:r>
              <w:t xml:space="preserve">Pemanfaatan kantong SOSA untuk pemutusan rantai penularan TB paru </w:t>
            </w:r>
          </w:p>
        </w:tc>
        <w:tc>
          <w:tcPr>
            <w:tcW w:w="1222" w:type="dxa"/>
            <w:vAlign w:val="center"/>
          </w:tcPr>
          <w:p w14:paraId="1733AB6B" w14:textId="3D29E82F" w:rsidR="00C65A05" w:rsidRPr="007F5646" w:rsidRDefault="00C65A05" w:rsidP="00C65A05">
            <w:pPr>
              <w:rPr>
                <w:lang w:val="en-ID"/>
              </w:rPr>
            </w:pPr>
            <w:r>
              <w:t xml:space="preserve">Aplikasi botol SOSA dan promosi untuk menurunkan risiko penularan TB paru </w:t>
            </w:r>
          </w:p>
        </w:tc>
        <w:tc>
          <w:tcPr>
            <w:tcW w:w="1134" w:type="dxa"/>
            <w:vAlign w:val="center"/>
          </w:tcPr>
          <w:p w14:paraId="3443DAD3" w14:textId="1A072404" w:rsidR="00C65A05" w:rsidRPr="007F5646" w:rsidRDefault="00C65A05" w:rsidP="00C65A05">
            <w:pPr>
              <w:ind w:right="-105"/>
              <w:rPr>
                <w:lang w:val="en-ID"/>
              </w:rPr>
            </w:pPr>
            <w:r>
              <w:t xml:space="preserve">Aplikasi botol SOSA aroma serai dalam menurun kan risiko penularan TB </w:t>
            </w:r>
          </w:p>
        </w:tc>
        <w:tc>
          <w:tcPr>
            <w:tcW w:w="1417" w:type="dxa"/>
            <w:vAlign w:val="center"/>
          </w:tcPr>
          <w:p w14:paraId="2A2E97E9" w14:textId="1F9ACEBF" w:rsidR="00C65A05" w:rsidRPr="007F5646" w:rsidRDefault="00C65A05" w:rsidP="00C65A05">
            <w:pPr>
              <w:rPr>
                <w:lang w:val="en-ID"/>
              </w:rPr>
            </w:pPr>
            <w:r>
              <w:t xml:space="preserve">Pemanfaatan botol SOSA aroma serai dalam menurunkan penularan TB </w:t>
            </w:r>
          </w:p>
        </w:tc>
        <w:tc>
          <w:tcPr>
            <w:tcW w:w="1276" w:type="dxa"/>
            <w:vAlign w:val="center"/>
          </w:tcPr>
          <w:p w14:paraId="58869584" w14:textId="429FA751" w:rsidR="00C65A05" w:rsidRPr="007F5646" w:rsidRDefault="00C65A05" w:rsidP="00C65A05">
            <w:pPr>
              <w:rPr>
                <w:lang w:val="en-ID"/>
              </w:rPr>
            </w:pPr>
            <w:r>
              <w:t>Pemanfa</w:t>
            </w:r>
            <w:r w:rsidR="00FA1E4E">
              <w:t>-</w:t>
            </w:r>
            <w:r>
              <w:t>atan botol SOSA aroma serai dalam menurun</w:t>
            </w:r>
            <w:r w:rsidR="00FA1E4E">
              <w:t>-</w:t>
            </w:r>
            <w:r>
              <w:t>kan penularan TB di daerah urban</w:t>
            </w:r>
          </w:p>
        </w:tc>
        <w:tc>
          <w:tcPr>
            <w:tcW w:w="1080" w:type="dxa"/>
            <w:vAlign w:val="center"/>
          </w:tcPr>
          <w:p w14:paraId="3E22DAEB" w14:textId="6F470B68" w:rsidR="00C65A05" w:rsidRPr="007F5646" w:rsidRDefault="00C65A05" w:rsidP="00C65A05">
            <w:pPr>
              <w:rPr>
                <w:lang w:val="en-ID"/>
              </w:rPr>
            </w:pPr>
            <w:r>
              <w:t>Jurnal nasional ter</w:t>
            </w:r>
            <w:r w:rsidR="00FA1E4E">
              <w:t>-</w:t>
            </w:r>
            <w:r>
              <w:t>indeks, video publi</w:t>
            </w:r>
            <w:r w:rsidR="00FA1E4E">
              <w:t>-</w:t>
            </w:r>
            <w:r>
              <w:t>kasi, media massa</w:t>
            </w:r>
          </w:p>
        </w:tc>
      </w:tr>
      <w:tr w:rsidR="00C65A05" w14:paraId="7396FFFB" w14:textId="77777777" w:rsidTr="00E54B9F">
        <w:tc>
          <w:tcPr>
            <w:tcW w:w="1254" w:type="dxa"/>
            <w:vMerge/>
            <w:vAlign w:val="center"/>
          </w:tcPr>
          <w:p w14:paraId="62840CCF" w14:textId="77777777" w:rsidR="00C65A05" w:rsidRDefault="00C65A05" w:rsidP="00C65A05">
            <w:pPr>
              <w:jc w:val="center"/>
            </w:pPr>
          </w:p>
        </w:tc>
        <w:tc>
          <w:tcPr>
            <w:tcW w:w="1701" w:type="dxa"/>
            <w:vAlign w:val="center"/>
          </w:tcPr>
          <w:p w14:paraId="7EEC4BBE" w14:textId="648F6DA1" w:rsidR="00C65A05" w:rsidRDefault="00C65A05" w:rsidP="00C65A05">
            <w:r>
              <w:t>TB-RO</w:t>
            </w:r>
          </w:p>
        </w:tc>
        <w:tc>
          <w:tcPr>
            <w:tcW w:w="1351" w:type="dxa"/>
            <w:vAlign w:val="center"/>
          </w:tcPr>
          <w:p w14:paraId="4A22C377" w14:textId="138D8F25" w:rsidR="00C65A05" w:rsidRDefault="00C65A05" w:rsidP="00C65A05">
            <w:pPr>
              <w:ind w:right="-106"/>
            </w:pPr>
            <w:r>
              <w:t>Pembentuk</w:t>
            </w:r>
            <w:r w:rsidR="00FA1E4E">
              <w:t>-</w:t>
            </w:r>
            <w:r>
              <w:t>an kelompok peduli TB-RO untuk meningkat kan kepatuhan berobat pasien TB-RO</w:t>
            </w:r>
          </w:p>
        </w:tc>
        <w:tc>
          <w:tcPr>
            <w:tcW w:w="1222" w:type="dxa"/>
            <w:vAlign w:val="center"/>
          </w:tcPr>
          <w:p w14:paraId="32B1876B" w14:textId="51F2FD6D" w:rsidR="00C65A05" w:rsidRDefault="00C65A05" w:rsidP="00FA1E4E">
            <w:pPr>
              <w:ind w:right="-160"/>
            </w:pPr>
            <w:r>
              <w:t>Implemen</w:t>
            </w:r>
            <w:r w:rsidR="00FA1E4E">
              <w:t>-</w:t>
            </w:r>
            <w:r>
              <w:t>tasi apli</w:t>
            </w:r>
            <w:r w:rsidR="00FA1E4E">
              <w:t>-</w:t>
            </w:r>
            <w:r>
              <w:t>kasi berbasis IT untuk kepatuhan berobat pasien TB-RO</w:t>
            </w:r>
          </w:p>
        </w:tc>
        <w:tc>
          <w:tcPr>
            <w:tcW w:w="1134" w:type="dxa"/>
            <w:vAlign w:val="center"/>
          </w:tcPr>
          <w:p w14:paraId="5FA4EFE2" w14:textId="13EC9224" w:rsidR="00C65A05" w:rsidRDefault="00C65A05" w:rsidP="00C65A05">
            <w:pPr>
              <w:ind w:right="-105"/>
            </w:pPr>
            <w:r>
              <w:t>Pember</w:t>
            </w:r>
            <w:r w:rsidR="00FA1E4E">
              <w:t>-</w:t>
            </w:r>
            <w:r>
              <w:t>dayaan kader untuk penggu</w:t>
            </w:r>
            <w:r w:rsidR="00FA1E4E">
              <w:t>-</w:t>
            </w:r>
            <w:r>
              <w:t>naan aplikasi kepatuhan berobat pasien TB-RO</w:t>
            </w:r>
          </w:p>
        </w:tc>
        <w:tc>
          <w:tcPr>
            <w:tcW w:w="1417" w:type="dxa"/>
            <w:vAlign w:val="center"/>
          </w:tcPr>
          <w:p w14:paraId="55938D0A" w14:textId="271B0DE7" w:rsidR="00C65A05" w:rsidRDefault="00C65A05" w:rsidP="00C65A05">
            <w:r>
              <w:t>Identifikasi efektifitas aplikasi kepatuhan berobat pasien TB-RO di masyarakat</w:t>
            </w:r>
          </w:p>
        </w:tc>
        <w:tc>
          <w:tcPr>
            <w:tcW w:w="1276" w:type="dxa"/>
            <w:vAlign w:val="center"/>
          </w:tcPr>
          <w:p w14:paraId="18968D9B" w14:textId="75AF2DA4" w:rsidR="00C65A05" w:rsidRDefault="00C65A05" w:rsidP="00C65A05">
            <w:r>
              <w:t>Aplikasi kepatuhan berobat pasien TB-RO di masyara</w:t>
            </w:r>
            <w:r w:rsidR="00FA1E4E">
              <w:t>-</w:t>
            </w:r>
            <w:r>
              <w:t>kat</w:t>
            </w:r>
          </w:p>
        </w:tc>
        <w:tc>
          <w:tcPr>
            <w:tcW w:w="1080" w:type="dxa"/>
            <w:vAlign w:val="center"/>
          </w:tcPr>
          <w:p w14:paraId="62C32609" w14:textId="5780BC55" w:rsidR="00C65A05" w:rsidRDefault="00C65A05" w:rsidP="00C65A05">
            <w:r>
              <w:t>Jurnal nasional ter</w:t>
            </w:r>
            <w:r w:rsidR="00FA1E4E">
              <w:t>-</w:t>
            </w:r>
            <w:r>
              <w:t>indeks, video publi</w:t>
            </w:r>
            <w:r w:rsidR="00FA1E4E">
              <w:t>-</w:t>
            </w:r>
            <w:r>
              <w:t>kasi, media massa</w:t>
            </w:r>
          </w:p>
        </w:tc>
      </w:tr>
      <w:tr w:rsidR="00C65A05" w14:paraId="3E3D3F8E" w14:textId="77777777" w:rsidTr="00E54B9F">
        <w:tc>
          <w:tcPr>
            <w:tcW w:w="1254" w:type="dxa"/>
            <w:vMerge/>
            <w:vAlign w:val="center"/>
          </w:tcPr>
          <w:p w14:paraId="49F58E0E" w14:textId="77777777" w:rsidR="00C65A05" w:rsidRDefault="00C65A05" w:rsidP="00C65A05"/>
        </w:tc>
        <w:tc>
          <w:tcPr>
            <w:tcW w:w="1701" w:type="dxa"/>
            <w:vAlign w:val="center"/>
          </w:tcPr>
          <w:p w14:paraId="6C5782DA" w14:textId="77777777" w:rsidR="00C65A05" w:rsidRDefault="00C65A05" w:rsidP="00C65A05">
            <w:r>
              <w:t>HIV/AIDS</w:t>
            </w:r>
          </w:p>
        </w:tc>
        <w:tc>
          <w:tcPr>
            <w:tcW w:w="1351" w:type="dxa"/>
            <w:vAlign w:val="center"/>
          </w:tcPr>
          <w:p w14:paraId="7443E83E" w14:textId="77777777" w:rsidR="00C65A05" w:rsidRDefault="00C65A05" w:rsidP="00C65A05">
            <w:pPr>
              <w:ind w:right="-106"/>
            </w:pPr>
            <w:r>
              <w:t>Edukasi kepada remaja tentang pencegahan dan penanggu-langan melalui media sosial tentang IMS</w:t>
            </w:r>
          </w:p>
        </w:tc>
        <w:tc>
          <w:tcPr>
            <w:tcW w:w="1222" w:type="dxa"/>
            <w:vAlign w:val="center"/>
          </w:tcPr>
          <w:p w14:paraId="6C3186E2" w14:textId="4707992D" w:rsidR="00C65A05" w:rsidRDefault="00C65A05" w:rsidP="00C65A05">
            <w:pPr>
              <w:ind w:right="-69"/>
            </w:pPr>
            <w:r>
              <w:t>Pember</w:t>
            </w:r>
            <w:r w:rsidR="00FA1E4E">
              <w:t>-</w:t>
            </w:r>
            <w:r>
              <w:t>dayaan masyara</w:t>
            </w:r>
            <w:r w:rsidR="00FA1E4E">
              <w:t>-</w:t>
            </w:r>
            <w:r>
              <w:t>kat untuk pence</w:t>
            </w:r>
            <w:r w:rsidR="00FA1E4E">
              <w:t>-</w:t>
            </w:r>
            <w:r>
              <w:t>gahan penanggu-langan IMS</w:t>
            </w:r>
          </w:p>
        </w:tc>
        <w:tc>
          <w:tcPr>
            <w:tcW w:w="1134" w:type="dxa"/>
            <w:vAlign w:val="center"/>
          </w:tcPr>
          <w:p w14:paraId="43108FC0" w14:textId="6F8E033D" w:rsidR="00C65A05" w:rsidRDefault="00C65A05" w:rsidP="00C65A05">
            <w:r>
              <w:t>Promosi kepada remaja tentang penge</w:t>
            </w:r>
            <w:r w:rsidR="00FA1E4E">
              <w:t>-</w:t>
            </w:r>
            <w:r>
              <w:t>tahuan sikap dan tindakan untuk IMS</w:t>
            </w:r>
          </w:p>
        </w:tc>
        <w:tc>
          <w:tcPr>
            <w:tcW w:w="1417" w:type="dxa"/>
            <w:vAlign w:val="center"/>
          </w:tcPr>
          <w:p w14:paraId="6D679822" w14:textId="361F390A" w:rsidR="00C65A05" w:rsidRDefault="00C65A05" w:rsidP="00C65A05">
            <w:r>
              <w:t>Aplikasi berbasis IT untuk meningkat</w:t>
            </w:r>
            <w:r w:rsidR="00FA1E4E">
              <w:t>-</w:t>
            </w:r>
            <w:r>
              <w:t>kan perilaku terhadap tindakan pencegahan IMS</w:t>
            </w:r>
          </w:p>
        </w:tc>
        <w:tc>
          <w:tcPr>
            <w:tcW w:w="1276" w:type="dxa"/>
            <w:vAlign w:val="center"/>
          </w:tcPr>
          <w:p w14:paraId="3A4432F5" w14:textId="66DC1477" w:rsidR="00C65A05" w:rsidRDefault="00C65A05" w:rsidP="00C65A05">
            <w:r>
              <w:t>Pemantau</w:t>
            </w:r>
            <w:r w:rsidR="00FA1E4E">
              <w:t>-</w:t>
            </w:r>
            <w:r>
              <w:t>an perilaku remaja dalam mencegah IMS berbasis IT</w:t>
            </w:r>
          </w:p>
        </w:tc>
        <w:tc>
          <w:tcPr>
            <w:tcW w:w="1080" w:type="dxa"/>
            <w:vAlign w:val="center"/>
          </w:tcPr>
          <w:p w14:paraId="6563BC57" w14:textId="2E935622" w:rsidR="00C65A05" w:rsidRPr="007F5646" w:rsidRDefault="00C65A05" w:rsidP="00C65A05">
            <w:pPr>
              <w:rPr>
                <w:lang w:val="en-ID"/>
              </w:rPr>
            </w:pPr>
            <w:r>
              <w:t>Jurnal nasional ter</w:t>
            </w:r>
            <w:r w:rsidR="00FA1E4E">
              <w:t>-</w:t>
            </w:r>
            <w:r>
              <w:t>indeks, video publi</w:t>
            </w:r>
            <w:r w:rsidR="00FA1E4E">
              <w:t>-</w:t>
            </w:r>
            <w:r>
              <w:t>kasi, media massa</w:t>
            </w:r>
          </w:p>
        </w:tc>
      </w:tr>
      <w:tr w:rsidR="00C65A05" w14:paraId="087539C2" w14:textId="77777777" w:rsidTr="00E54B9F">
        <w:tc>
          <w:tcPr>
            <w:tcW w:w="1254" w:type="dxa"/>
            <w:vMerge/>
            <w:vAlign w:val="center"/>
          </w:tcPr>
          <w:p w14:paraId="4EBBFE48" w14:textId="77777777" w:rsidR="00C65A05" w:rsidRDefault="00C65A05" w:rsidP="00C65A05"/>
        </w:tc>
        <w:tc>
          <w:tcPr>
            <w:tcW w:w="1701" w:type="dxa"/>
            <w:vMerge w:val="restart"/>
            <w:vAlign w:val="center"/>
          </w:tcPr>
          <w:p w14:paraId="4F1C7277" w14:textId="77777777" w:rsidR="00C65A05" w:rsidRDefault="00C65A05" w:rsidP="00C65A05"/>
          <w:p w14:paraId="2CB4AFF9" w14:textId="77777777" w:rsidR="00C65A05" w:rsidRDefault="00C65A05" w:rsidP="00C65A05"/>
          <w:p w14:paraId="7E02A543" w14:textId="77777777" w:rsidR="00C65A05" w:rsidRDefault="00C65A05" w:rsidP="00C65A05"/>
          <w:p w14:paraId="1D16E5E0" w14:textId="2ACFB940" w:rsidR="00C65A05" w:rsidRDefault="00C65A05" w:rsidP="00C65A05">
            <w:r>
              <w:t>COVID-19</w:t>
            </w:r>
          </w:p>
        </w:tc>
        <w:tc>
          <w:tcPr>
            <w:tcW w:w="1351" w:type="dxa"/>
            <w:vAlign w:val="center"/>
          </w:tcPr>
          <w:p w14:paraId="127D946D" w14:textId="77777777" w:rsidR="00C65A05" w:rsidRDefault="00C65A05" w:rsidP="00C65A05">
            <w:r>
              <w:lastRenderedPageBreak/>
              <w:t xml:space="preserve">Edukasi kepada </w:t>
            </w:r>
            <w:r>
              <w:lastRenderedPageBreak/>
              <w:t>anak SD untuk CTPS</w:t>
            </w:r>
          </w:p>
        </w:tc>
        <w:tc>
          <w:tcPr>
            <w:tcW w:w="1222" w:type="dxa"/>
            <w:vAlign w:val="center"/>
          </w:tcPr>
          <w:p w14:paraId="76B3C919" w14:textId="60E91F8A" w:rsidR="00C65A05" w:rsidRDefault="00C65A05" w:rsidP="00C65A05">
            <w:r>
              <w:lastRenderedPageBreak/>
              <w:t xml:space="preserve">Promosi kesehatan </w:t>
            </w:r>
            <w:r>
              <w:lastRenderedPageBreak/>
              <w:t>kepada masyara</w:t>
            </w:r>
            <w:r w:rsidR="00FA1E4E">
              <w:t>-</w:t>
            </w:r>
            <w:r>
              <w:t>kat untuk penerapan protokol kesehatan</w:t>
            </w:r>
          </w:p>
        </w:tc>
        <w:tc>
          <w:tcPr>
            <w:tcW w:w="1134" w:type="dxa"/>
            <w:vAlign w:val="center"/>
          </w:tcPr>
          <w:p w14:paraId="6A36CA6D" w14:textId="4693100E" w:rsidR="00C65A05" w:rsidRDefault="00C65A05" w:rsidP="00C65A05">
            <w:r>
              <w:lastRenderedPageBreak/>
              <w:t>Pember</w:t>
            </w:r>
            <w:r w:rsidR="00FA1E4E">
              <w:t>-</w:t>
            </w:r>
            <w:r>
              <w:t xml:space="preserve">dayaan </w:t>
            </w:r>
            <w:r>
              <w:lastRenderedPageBreak/>
              <w:t>masyara</w:t>
            </w:r>
            <w:r w:rsidR="00BF22C5">
              <w:t>-</w:t>
            </w:r>
            <w:r>
              <w:t>kat untuk mema</w:t>
            </w:r>
            <w:r w:rsidR="00FA1E4E">
              <w:t>-</w:t>
            </w:r>
            <w:r>
              <w:t>tuhi protokol kesehat</w:t>
            </w:r>
            <w:r w:rsidR="00FA1E4E">
              <w:t>-</w:t>
            </w:r>
            <w:r>
              <w:t>an</w:t>
            </w:r>
          </w:p>
        </w:tc>
        <w:tc>
          <w:tcPr>
            <w:tcW w:w="1417" w:type="dxa"/>
            <w:vAlign w:val="center"/>
          </w:tcPr>
          <w:p w14:paraId="5300ABA9" w14:textId="4585E5F5" w:rsidR="00C65A05" w:rsidRDefault="00C65A05" w:rsidP="00C65A05">
            <w:r>
              <w:lastRenderedPageBreak/>
              <w:t xml:space="preserve">Edukasi kepada </w:t>
            </w:r>
            <w:r>
              <w:lastRenderedPageBreak/>
              <w:t>masyarakat dengan aplikasi berbasis IT untuk meningka</w:t>
            </w:r>
            <w:r w:rsidR="00FA1E4E">
              <w:t>t-</w:t>
            </w:r>
            <w:r>
              <w:t>kan perilaku pencegahan COVID-19</w:t>
            </w:r>
          </w:p>
        </w:tc>
        <w:tc>
          <w:tcPr>
            <w:tcW w:w="1276" w:type="dxa"/>
            <w:vAlign w:val="center"/>
          </w:tcPr>
          <w:p w14:paraId="5BC65A18" w14:textId="225BB1AB" w:rsidR="00C65A05" w:rsidRDefault="00C65A05" w:rsidP="00C65A05">
            <w:r>
              <w:lastRenderedPageBreak/>
              <w:t xml:space="preserve">Penerapan gerakan </w:t>
            </w:r>
            <w:r>
              <w:lastRenderedPageBreak/>
              <w:t>pemantau</w:t>
            </w:r>
            <w:r w:rsidR="00FA1E4E">
              <w:t>-</w:t>
            </w:r>
            <w:r>
              <w:t>an perilaku masyara</w:t>
            </w:r>
            <w:r w:rsidR="00FA1E4E">
              <w:t>-</w:t>
            </w:r>
            <w:r>
              <w:t>kat dalam mencegah Covid 19 melalui IT</w:t>
            </w:r>
          </w:p>
        </w:tc>
        <w:tc>
          <w:tcPr>
            <w:tcW w:w="1080" w:type="dxa"/>
            <w:vAlign w:val="center"/>
          </w:tcPr>
          <w:p w14:paraId="637B338B" w14:textId="6759CDB8" w:rsidR="00C65A05" w:rsidRDefault="00C65A05" w:rsidP="00C65A05">
            <w:r>
              <w:lastRenderedPageBreak/>
              <w:t xml:space="preserve">Jurnal nasional </w:t>
            </w:r>
            <w:r>
              <w:lastRenderedPageBreak/>
              <w:t>ter</w:t>
            </w:r>
            <w:r w:rsidR="00FA1E4E">
              <w:t>-</w:t>
            </w:r>
            <w:r>
              <w:t>indeks, video publi</w:t>
            </w:r>
            <w:r w:rsidR="00FA1E4E">
              <w:t>-</w:t>
            </w:r>
            <w:r>
              <w:t>kasi, media massa</w:t>
            </w:r>
          </w:p>
        </w:tc>
      </w:tr>
      <w:tr w:rsidR="00C65A05" w14:paraId="3DFBF725" w14:textId="77777777" w:rsidTr="00E54B9F">
        <w:tc>
          <w:tcPr>
            <w:tcW w:w="1254" w:type="dxa"/>
            <w:vMerge/>
            <w:vAlign w:val="center"/>
          </w:tcPr>
          <w:p w14:paraId="7F4E3587" w14:textId="77777777" w:rsidR="00C65A05" w:rsidRDefault="00C65A05" w:rsidP="00C65A05"/>
        </w:tc>
        <w:tc>
          <w:tcPr>
            <w:tcW w:w="1701" w:type="dxa"/>
            <w:vMerge/>
            <w:vAlign w:val="center"/>
          </w:tcPr>
          <w:p w14:paraId="7668848F" w14:textId="6B784338" w:rsidR="00C65A05" w:rsidRDefault="00C65A05" w:rsidP="00C65A05"/>
        </w:tc>
        <w:tc>
          <w:tcPr>
            <w:tcW w:w="1351" w:type="dxa"/>
            <w:vAlign w:val="center"/>
          </w:tcPr>
          <w:p w14:paraId="22B2605B" w14:textId="6295E43F" w:rsidR="00C65A05" w:rsidRDefault="00C65A05" w:rsidP="00C65A05">
            <w:r>
              <w:t>Pemberda</w:t>
            </w:r>
            <w:r w:rsidR="00FA1E4E">
              <w:t>-</w:t>
            </w:r>
            <w:r>
              <w:t xml:space="preserve">yaan kader dalam pencegahan Covid-19 berbasis IT </w:t>
            </w:r>
          </w:p>
        </w:tc>
        <w:tc>
          <w:tcPr>
            <w:tcW w:w="1222" w:type="dxa"/>
            <w:vAlign w:val="center"/>
          </w:tcPr>
          <w:p w14:paraId="30274705" w14:textId="2B623103" w:rsidR="00C65A05" w:rsidRDefault="00C65A05" w:rsidP="00C65A05">
            <w:r>
              <w:t>Inovasi media promkes untuk pen</w:t>
            </w:r>
            <w:r w:rsidR="00FA1E4E">
              <w:t>-</w:t>
            </w:r>
            <w:r>
              <w:t>cegahan Covid-19</w:t>
            </w:r>
          </w:p>
        </w:tc>
        <w:tc>
          <w:tcPr>
            <w:tcW w:w="1134" w:type="dxa"/>
            <w:vAlign w:val="center"/>
          </w:tcPr>
          <w:p w14:paraId="6DDC5AFD" w14:textId="70FEF7AF" w:rsidR="00C65A05" w:rsidRDefault="00C65A05" w:rsidP="00C65A05">
            <w:r>
              <w:t>Pengem- bangan promkes dalam pen</w:t>
            </w:r>
            <w:r w:rsidR="00FA1E4E">
              <w:t>-</w:t>
            </w:r>
            <w:r>
              <w:t>cegahan Covid-19</w:t>
            </w:r>
          </w:p>
        </w:tc>
        <w:tc>
          <w:tcPr>
            <w:tcW w:w="1417" w:type="dxa"/>
            <w:vAlign w:val="center"/>
          </w:tcPr>
          <w:p w14:paraId="399B8363" w14:textId="0070EC3D" w:rsidR="00C65A05" w:rsidRDefault="00C65A05" w:rsidP="00C65A05">
            <w:r>
              <w:t>Pem</w:t>
            </w:r>
            <w:r w:rsidR="00FA1E4E">
              <w:t>-</w:t>
            </w:r>
            <w:r>
              <w:t>berdayaan masyarakat dan promkes dalam pencegahan Covid-19</w:t>
            </w:r>
          </w:p>
        </w:tc>
        <w:tc>
          <w:tcPr>
            <w:tcW w:w="1276" w:type="dxa"/>
            <w:vAlign w:val="center"/>
          </w:tcPr>
          <w:p w14:paraId="1E0C40F6" w14:textId="072396C9" w:rsidR="00C65A05" w:rsidRDefault="00C65A05" w:rsidP="00C65A05">
            <w:r>
              <w:t>Germas dalam pen</w:t>
            </w:r>
            <w:r w:rsidR="00FA1E4E">
              <w:t>-</w:t>
            </w:r>
            <w:r>
              <w:t xml:space="preserve">cegahan Covid 19 </w:t>
            </w:r>
          </w:p>
        </w:tc>
        <w:tc>
          <w:tcPr>
            <w:tcW w:w="1080" w:type="dxa"/>
            <w:vAlign w:val="center"/>
          </w:tcPr>
          <w:p w14:paraId="5724E898" w14:textId="21ED39C4" w:rsidR="00C65A05" w:rsidRDefault="00C65A05" w:rsidP="00C65A05">
            <w:r>
              <w:t>Jurnal nasional ter</w:t>
            </w:r>
            <w:r w:rsidR="00FA1E4E">
              <w:t>-</w:t>
            </w:r>
            <w:r>
              <w:t>indeks, video publi</w:t>
            </w:r>
            <w:r w:rsidR="00FA1E4E">
              <w:t>-</w:t>
            </w:r>
            <w:r>
              <w:t xml:space="preserve">kasi, media massa </w:t>
            </w:r>
          </w:p>
        </w:tc>
      </w:tr>
      <w:tr w:rsidR="00C65A05" w14:paraId="65C2D325" w14:textId="77777777" w:rsidTr="00E54B9F">
        <w:tc>
          <w:tcPr>
            <w:tcW w:w="1254" w:type="dxa"/>
            <w:vMerge/>
            <w:vAlign w:val="center"/>
          </w:tcPr>
          <w:p w14:paraId="1CD92CF7" w14:textId="77777777" w:rsidR="00C65A05" w:rsidRDefault="00C65A05" w:rsidP="00C65A05"/>
        </w:tc>
        <w:tc>
          <w:tcPr>
            <w:tcW w:w="1701" w:type="dxa"/>
            <w:vAlign w:val="center"/>
          </w:tcPr>
          <w:p w14:paraId="529EC93C" w14:textId="25A66E88" w:rsidR="00C65A05" w:rsidRDefault="00C65A05" w:rsidP="00C65A05">
            <w:r>
              <w:t xml:space="preserve">Vaksin Covid 19 </w:t>
            </w:r>
          </w:p>
        </w:tc>
        <w:tc>
          <w:tcPr>
            <w:tcW w:w="1351" w:type="dxa"/>
            <w:vAlign w:val="center"/>
          </w:tcPr>
          <w:p w14:paraId="309AE3E8" w14:textId="7CEB0E8D" w:rsidR="00C65A05" w:rsidRDefault="00C65A05" w:rsidP="00C65A05">
            <w:r>
              <w:t>Gerakan komunitas anti hoaks vaksin Covid 19</w:t>
            </w:r>
          </w:p>
        </w:tc>
        <w:tc>
          <w:tcPr>
            <w:tcW w:w="1222" w:type="dxa"/>
            <w:vAlign w:val="center"/>
          </w:tcPr>
          <w:p w14:paraId="4125FE58" w14:textId="08468F4C" w:rsidR="00C65A05" w:rsidRDefault="00C65A05" w:rsidP="00C65A05">
            <w:r>
              <w:t>Penguatan kapasitas tenaga kesehatan mengenai komuni</w:t>
            </w:r>
            <w:r w:rsidR="00FA1E4E">
              <w:t>-</w:t>
            </w:r>
            <w:r>
              <w:t>kasi efektif vaksinasi Covid 19 di masyara</w:t>
            </w:r>
            <w:r w:rsidR="00FA1E4E">
              <w:t>-</w:t>
            </w:r>
            <w:r>
              <w:t>kat</w:t>
            </w:r>
          </w:p>
        </w:tc>
        <w:tc>
          <w:tcPr>
            <w:tcW w:w="1134" w:type="dxa"/>
            <w:vAlign w:val="center"/>
          </w:tcPr>
          <w:p w14:paraId="699B3F3F" w14:textId="4DBB0518" w:rsidR="00C65A05" w:rsidRDefault="00C65A05" w:rsidP="00FA1E4E">
            <w:pPr>
              <w:ind w:right="-162"/>
            </w:pPr>
            <w:r>
              <w:t>Pemben</w:t>
            </w:r>
            <w:r w:rsidR="00FA1E4E">
              <w:t>-</w:t>
            </w:r>
            <w:r>
              <w:t xml:space="preserve">tukan </w:t>
            </w:r>
            <w:r>
              <w:rPr>
                <w:i/>
              </w:rPr>
              <w:t>peer group</w:t>
            </w:r>
            <w:r>
              <w:t xml:space="preserve"> anti hoaks dari </w:t>
            </w:r>
            <w:r>
              <w:rPr>
                <w:i/>
              </w:rPr>
              <w:t>whatsapp group</w:t>
            </w:r>
            <w:r>
              <w:t xml:space="preserve"> (semacam lapor hoaks)</w:t>
            </w:r>
          </w:p>
        </w:tc>
        <w:tc>
          <w:tcPr>
            <w:tcW w:w="1417" w:type="dxa"/>
            <w:vAlign w:val="center"/>
          </w:tcPr>
          <w:p w14:paraId="03D64675" w14:textId="19293BD3" w:rsidR="00C65A05" w:rsidRDefault="00C65A05" w:rsidP="00C65A05">
            <w:r>
              <w:t>Edukasi mengenai vaksinasi Covid 19 pada kelompok toga toma</w:t>
            </w:r>
          </w:p>
        </w:tc>
        <w:tc>
          <w:tcPr>
            <w:tcW w:w="1276" w:type="dxa"/>
            <w:vAlign w:val="center"/>
          </w:tcPr>
          <w:p w14:paraId="4E599F90" w14:textId="31F4990B" w:rsidR="00C65A05" w:rsidRDefault="00C65A05" w:rsidP="00C65A05">
            <w:r>
              <w:t>Kolaborasi lintas sektoral untuk pening</w:t>
            </w:r>
            <w:r w:rsidR="00FA1E4E">
              <w:t>-</w:t>
            </w:r>
            <w:r>
              <w:t>katan capaian vaksinasi</w:t>
            </w:r>
          </w:p>
        </w:tc>
        <w:tc>
          <w:tcPr>
            <w:tcW w:w="1080" w:type="dxa"/>
            <w:vAlign w:val="center"/>
          </w:tcPr>
          <w:p w14:paraId="5F4B45D5" w14:textId="63C9DBDA" w:rsidR="00C65A05" w:rsidRDefault="00C65A05" w:rsidP="00C65A05">
            <w:r>
              <w:t>Jurnal ter</w:t>
            </w:r>
            <w:r w:rsidR="00FA1E4E">
              <w:t xml:space="preserve">- </w:t>
            </w:r>
            <w:r>
              <w:t>akre- ditasi  nasional dan inter</w:t>
            </w:r>
            <w:r w:rsidR="00FA1E4E">
              <w:t>-</w:t>
            </w:r>
            <w:r>
              <w:t>nasional</w:t>
            </w:r>
          </w:p>
        </w:tc>
      </w:tr>
      <w:tr w:rsidR="00C65A05" w14:paraId="44421037" w14:textId="77777777" w:rsidTr="00E54B9F">
        <w:tc>
          <w:tcPr>
            <w:tcW w:w="1254" w:type="dxa"/>
            <w:vMerge/>
            <w:vAlign w:val="center"/>
          </w:tcPr>
          <w:p w14:paraId="14358E49" w14:textId="77777777" w:rsidR="00C65A05" w:rsidRDefault="00C65A05" w:rsidP="00C65A05"/>
        </w:tc>
        <w:tc>
          <w:tcPr>
            <w:tcW w:w="1701" w:type="dxa"/>
            <w:vAlign w:val="center"/>
          </w:tcPr>
          <w:p w14:paraId="65A052F2" w14:textId="77777777" w:rsidR="00C65A05" w:rsidRDefault="00C65A05" w:rsidP="00C65A05">
            <w:r>
              <w:t xml:space="preserve">PTM  </w:t>
            </w:r>
          </w:p>
        </w:tc>
        <w:tc>
          <w:tcPr>
            <w:tcW w:w="1351" w:type="dxa"/>
            <w:vAlign w:val="center"/>
          </w:tcPr>
          <w:p w14:paraId="529AF23E" w14:textId="77777777" w:rsidR="00C65A05" w:rsidRDefault="00C65A05" w:rsidP="00C65A05">
            <w:r>
              <w:t xml:space="preserve">Deteksi dini penyakit hipertensi pada dewasa muda </w:t>
            </w:r>
          </w:p>
        </w:tc>
        <w:tc>
          <w:tcPr>
            <w:tcW w:w="1222" w:type="dxa"/>
            <w:vAlign w:val="center"/>
          </w:tcPr>
          <w:p w14:paraId="1D4C16AF" w14:textId="520425DE" w:rsidR="00C65A05" w:rsidRDefault="00C65A05" w:rsidP="00C65A05">
            <w:r>
              <w:t>Identifi</w:t>
            </w:r>
            <w:r w:rsidR="00FA1E4E">
              <w:t>-</w:t>
            </w:r>
            <w:r>
              <w:t>kasi risiko  hipertensi dan edukasi perilaku hidup sehat</w:t>
            </w:r>
          </w:p>
        </w:tc>
        <w:tc>
          <w:tcPr>
            <w:tcW w:w="1134" w:type="dxa"/>
            <w:vAlign w:val="center"/>
          </w:tcPr>
          <w:p w14:paraId="0B0EE91B" w14:textId="40E082DE" w:rsidR="00C65A05" w:rsidRDefault="00C65A05" w:rsidP="00C65A05">
            <w:r>
              <w:t>Pening</w:t>
            </w:r>
            <w:r w:rsidR="00FA1E4E">
              <w:t>-</w:t>
            </w:r>
            <w:r>
              <w:t>katan kualitas hidup pada populasi berisiko hiper</w:t>
            </w:r>
            <w:r w:rsidR="00FA1E4E">
              <w:t>-</w:t>
            </w:r>
            <w:r>
              <w:t xml:space="preserve">tensi </w:t>
            </w:r>
          </w:p>
        </w:tc>
        <w:tc>
          <w:tcPr>
            <w:tcW w:w="1417" w:type="dxa"/>
            <w:vAlign w:val="center"/>
          </w:tcPr>
          <w:p w14:paraId="561166C2" w14:textId="67731FAD" w:rsidR="00C65A05" w:rsidRDefault="00C65A05" w:rsidP="00C65A05">
            <w:r>
              <w:t>Pemberdaya</w:t>
            </w:r>
            <w:r w:rsidR="00BF22C5">
              <w:t>-</w:t>
            </w:r>
            <w:r>
              <w:t>an masyarakat dalam pencegahan hipertensi</w:t>
            </w:r>
          </w:p>
        </w:tc>
        <w:tc>
          <w:tcPr>
            <w:tcW w:w="1276" w:type="dxa"/>
            <w:vAlign w:val="center"/>
          </w:tcPr>
          <w:p w14:paraId="749FF1EC" w14:textId="0077F1E4" w:rsidR="00C65A05" w:rsidRDefault="00C65A05" w:rsidP="00C65A05">
            <w:pPr>
              <w:ind w:right="-112"/>
            </w:pPr>
            <w:r>
              <w:t>Penerapan perilaku hidup sehat dalam pengen</w:t>
            </w:r>
            <w:r w:rsidR="00FA1E4E">
              <w:t>-</w:t>
            </w:r>
            <w:r>
              <w:t>dalian hipertensi</w:t>
            </w:r>
          </w:p>
        </w:tc>
        <w:tc>
          <w:tcPr>
            <w:tcW w:w="1080" w:type="dxa"/>
            <w:vAlign w:val="center"/>
          </w:tcPr>
          <w:p w14:paraId="3710D595" w14:textId="14875CD9" w:rsidR="00C65A05" w:rsidRDefault="00C65A05" w:rsidP="00C65A05">
            <w:r>
              <w:t>Video, publi</w:t>
            </w:r>
            <w:r w:rsidR="00FA1E4E">
              <w:t>-</w:t>
            </w:r>
            <w:r>
              <w:t>kasi, media massa,</w:t>
            </w:r>
          </w:p>
          <w:p w14:paraId="1BDE8FDF" w14:textId="77777777" w:rsidR="00C65A05" w:rsidRDefault="00C65A05" w:rsidP="00C65A05">
            <w:r>
              <w:t xml:space="preserve">paten </w:t>
            </w:r>
          </w:p>
        </w:tc>
      </w:tr>
      <w:tr w:rsidR="00C65A05" w14:paraId="0E4982A2" w14:textId="77777777" w:rsidTr="00E54B9F">
        <w:trPr>
          <w:trHeight w:val="2530"/>
        </w:trPr>
        <w:tc>
          <w:tcPr>
            <w:tcW w:w="1254" w:type="dxa"/>
            <w:vMerge/>
            <w:vAlign w:val="center"/>
          </w:tcPr>
          <w:p w14:paraId="3574DC48" w14:textId="77777777" w:rsidR="00C65A05" w:rsidRDefault="00C65A05" w:rsidP="00C65A05"/>
        </w:tc>
        <w:tc>
          <w:tcPr>
            <w:tcW w:w="1701" w:type="dxa"/>
            <w:vAlign w:val="center"/>
          </w:tcPr>
          <w:p w14:paraId="7A524A86" w14:textId="77777777" w:rsidR="00C65A05" w:rsidRDefault="00C65A05" w:rsidP="00C65A05">
            <w:r>
              <w:t>Pemberdayaan masyarakat dalam pencegahan hipertensi dan DM</w:t>
            </w:r>
          </w:p>
          <w:p w14:paraId="5F3388E0" w14:textId="1EE4E2B7" w:rsidR="00C65A05" w:rsidRDefault="00C65A05" w:rsidP="00C65A05"/>
        </w:tc>
        <w:tc>
          <w:tcPr>
            <w:tcW w:w="1351" w:type="dxa"/>
            <w:vAlign w:val="center"/>
          </w:tcPr>
          <w:p w14:paraId="5716E798" w14:textId="305AB284" w:rsidR="00C65A05" w:rsidRDefault="00C65A05" w:rsidP="00C65A05">
            <w:pPr>
              <w:ind w:right="-41"/>
            </w:pPr>
            <w:r>
              <w:t>Analisa situasi permasala</w:t>
            </w:r>
            <w:r w:rsidR="00BF22C5">
              <w:t>-</w:t>
            </w:r>
            <w:r>
              <w:t>han pencegahan penyakit tidak menular (hipertensi dan DM)</w:t>
            </w:r>
          </w:p>
        </w:tc>
        <w:tc>
          <w:tcPr>
            <w:tcW w:w="1222" w:type="dxa"/>
            <w:vAlign w:val="center"/>
          </w:tcPr>
          <w:p w14:paraId="24BF937A" w14:textId="04A0498E" w:rsidR="00C65A05" w:rsidRDefault="00C65A05" w:rsidP="00C65A05">
            <w:r>
              <w:t>Pembuat</w:t>
            </w:r>
            <w:r w:rsidR="00BF22C5">
              <w:t>-</w:t>
            </w:r>
            <w:r>
              <w:t>an modul pelatihan untuk kader dan kelompok peduli hipertensi dan DM</w:t>
            </w:r>
          </w:p>
        </w:tc>
        <w:tc>
          <w:tcPr>
            <w:tcW w:w="1134" w:type="dxa"/>
            <w:vAlign w:val="center"/>
          </w:tcPr>
          <w:p w14:paraId="64898051" w14:textId="7327F7CC" w:rsidR="00C65A05" w:rsidRDefault="00C65A05" w:rsidP="00C65A05">
            <w:pPr>
              <w:ind w:right="-105"/>
            </w:pPr>
            <w:r>
              <w:t>Pemben</w:t>
            </w:r>
            <w:r w:rsidR="00BF22C5">
              <w:t>-</w:t>
            </w:r>
            <w:r>
              <w:t>tukan dan pelatihan  kader peduli hipertensi dan DM</w:t>
            </w:r>
          </w:p>
        </w:tc>
        <w:tc>
          <w:tcPr>
            <w:tcW w:w="1417" w:type="dxa"/>
            <w:vAlign w:val="center"/>
          </w:tcPr>
          <w:p w14:paraId="0A0C8AD5" w14:textId="246EFDBE" w:rsidR="00C65A05" w:rsidRDefault="00C65A05" w:rsidP="00C65A05">
            <w:r>
              <w:t>Pembentu</w:t>
            </w:r>
            <w:r w:rsidR="00BF22C5">
              <w:t>-</w:t>
            </w:r>
            <w:r>
              <w:t>kan dan pelatihan kelompok-kelompok peduli hipertensi dan DM</w:t>
            </w:r>
          </w:p>
        </w:tc>
        <w:tc>
          <w:tcPr>
            <w:tcW w:w="1276" w:type="dxa"/>
            <w:vAlign w:val="center"/>
          </w:tcPr>
          <w:p w14:paraId="1E36B3F8" w14:textId="5B15415C" w:rsidR="00C65A05" w:rsidRDefault="00C65A05" w:rsidP="00C65A05">
            <w:r>
              <w:t>Pemantap</w:t>
            </w:r>
            <w:r w:rsidR="00FA1E4E">
              <w:t>-</w:t>
            </w:r>
            <w:r>
              <w:t>an dan pe</w:t>
            </w:r>
            <w:r w:rsidR="00FA1E4E">
              <w:t>-</w:t>
            </w:r>
            <w:r>
              <w:t>mantauan kelompok- kelompok yang sudah mandiri dalam pencegah</w:t>
            </w:r>
            <w:r w:rsidR="00FA1E4E">
              <w:t>-</w:t>
            </w:r>
            <w:r>
              <w:t>an hipertensi dan DM</w:t>
            </w:r>
          </w:p>
        </w:tc>
        <w:tc>
          <w:tcPr>
            <w:tcW w:w="1080" w:type="dxa"/>
            <w:vAlign w:val="center"/>
          </w:tcPr>
          <w:p w14:paraId="33A2F97A" w14:textId="59794A3A" w:rsidR="00C65A05" w:rsidRDefault="00C65A05" w:rsidP="00C65A05">
            <w:r>
              <w:t>Video, publi</w:t>
            </w:r>
            <w:r w:rsidR="00FA1E4E">
              <w:t>-</w:t>
            </w:r>
            <w:r>
              <w:t>kasi, paten, media massa</w:t>
            </w:r>
          </w:p>
        </w:tc>
      </w:tr>
      <w:tr w:rsidR="00C65A05" w14:paraId="23632FF3" w14:textId="77777777" w:rsidTr="00E54B9F">
        <w:tc>
          <w:tcPr>
            <w:tcW w:w="1254" w:type="dxa"/>
            <w:vMerge/>
            <w:vAlign w:val="center"/>
          </w:tcPr>
          <w:p w14:paraId="00671BA8" w14:textId="77777777" w:rsidR="00C65A05" w:rsidRDefault="00C65A05" w:rsidP="00C65A05"/>
        </w:tc>
        <w:tc>
          <w:tcPr>
            <w:tcW w:w="1701" w:type="dxa"/>
            <w:vAlign w:val="center"/>
          </w:tcPr>
          <w:p w14:paraId="0E9CB5BB" w14:textId="77777777" w:rsidR="00C65A05" w:rsidRDefault="00C65A05" w:rsidP="00C65A05">
            <w:r>
              <w:t>Kesehatan mental</w:t>
            </w:r>
          </w:p>
        </w:tc>
        <w:tc>
          <w:tcPr>
            <w:tcW w:w="1351" w:type="dxa"/>
            <w:vAlign w:val="center"/>
          </w:tcPr>
          <w:p w14:paraId="2CF4752B" w14:textId="77777777" w:rsidR="00C65A05" w:rsidRDefault="00C65A05" w:rsidP="00C65A05">
            <w:r>
              <w:t>Pengkajian data determinan sosial kesehatan mental</w:t>
            </w:r>
          </w:p>
          <w:p w14:paraId="393FB73D" w14:textId="77777777" w:rsidR="00C65A05" w:rsidRDefault="00C65A05" w:rsidP="00C65A05">
            <w:r>
              <w:t>penyuluhan kesehatan mental</w:t>
            </w:r>
          </w:p>
        </w:tc>
        <w:tc>
          <w:tcPr>
            <w:tcW w:w="1222" w:type="dxa"/>
            <w:vAlign w:val="center"/>
          </w:tcPr>
          <w:p w14:paraId="5C656930" w14:textId="1D216AD0" w:rsidR="00C65A05" w:rsidRDefault="00C65A05" w:rsidP="00C65A05">
            <w:r>
              <w:t>Pe</w:t>
            </w:r>
            <w:r w:rsidR="00FA1E4E">
              <w:t>-</w:t>
            </w:r>
            <w:r>
              <w:t xml:space="preserve">nyusunan model rekayasa </w:t>
            </w:r>
          </w:p>
          <w:p w14:paraId="398141F6" w14:textId="4751C6EA" w:rsidR="00C65A05" w:rsidRDefault="00FA1E4E" w:rsidP="00C65A05">
            <w:r>
              <w:t>P</w:t>
            </w:r>
            <w:r w:rsidR="00C65A05">
              <w:t>encegah</w:t>
            </w:r>
            <w:r w:rsidR="00BF22C5">
              <w:t>-</w:t>
            </w:r>
            <w:r w:rsidR="00C65A05">
              <w:t xml:space="preserve">an gangguan mental </w:t>
            </w:r>
          </w:p>
          <w:p w14:paraId="2ECC46F2" w14:textId="77777777" w:rsidR="00C65A05" w:rsidRDefault="00C65A05" w:rsidP="00C65A05"/>
        </w:tc>
        <w:tc>
          <w:tcPr>
            <w:tcW w:w="1134" w:type="dxa"/>
            <w:vAlign w:val="center"/>
          </w:tcPr>
          <w:p w14:paraId="6DCA7DD0" w14:textId="0B786998" w:rsidR="00C65A05" w:rsidRDefault="00C65A05" w:rsidP="00C65A05">
            <w:pPr>
              <w:ind w:right="-105"/>
            </w:pPr>
            <w:r>
              <w:t>Pe</w:t>
            </w:r>
            <w:r w:rsidR="00FA1E4E">
              <w:t>-</w:t>
            </w:r>
            <w:r>
              <w:t xml:space="preserve">nyusunan model rekayasa </w:t>
            </w:r>
          </w:p>
          <w:p w14:paraId="0C4994D8" w14:textId="6DC43B0F" w:rsidR="00C65A05" w:rsidRDefault="00FA1E4E" w:rsidP="00C65A05">
            <w:r>
              <w:t>P</w:t>
            </w:r>
            <w:r w:rsidR="00C65A05">
              <w:t>ember</w:t>
            </w:r>
            <w:r w:rsidR="00BF22C5">
              <w:t>-</w:t>
            </w:r>
            <w:r w:rsidR="00C65A05">
              <w:t>dayaan masya</w:t>
            </w:r>
            <w:r>
              <w:t>-</w:t>
            </w:r>
            <w:r w:rsidR="00C65A05">
              <w:t>rakat</w:t>
            </w:r>
          </w:p>
          <w:p w14:paraId="7DDFD4BE" w14:textId="77777777" w:rsidR="00C65A05" w:rsidRDefault="00C65A05" w:rsidP="00C65A05"/>
        </w:tc>
        <w:tc>
          <w:tcPr>
            <w:tcW w:w="1417" w:type="dxa"/>
            <w:vAlign w:val="center"/>
          </w:tcPr>
          <w:p w14:paraId="0EF178A9" w14:textId="77777777" w:rsidR="00C65A05" w:rsidRDefault="00C65A05" w:rsidP="00C65A05">
            <w:r>
              <w:t>Uji model rekayasa sosial</w:t>
            </w:r>
            <w:r>
              <w:tab/>
            </w:r>
          </w:p>
          <w:p w14:paraId="60AE93C7" w14:textId="77777777" w:rsidR="00C65A05" w:rsidRDefault="00C65A05" w:rsidP="00C65A05">
            <w:r>
              <w:tab/>
            </w:r>
          </w:p>
        </w:tc>
        <w:tc>
          <w:tcPr>
            <w:tcW w:w="1276" w:type="dxa"/>
            <w:vAlign w:val="center"/>
          </w:tcPr>
          <w:p w14:paraId="246835D3" w14:textId="50EDC0B2" w:rsidR="00C65A05" w:rsidRDefault="00C65A05" w:rsidP="00C65A05">
            <w:r>
              <w:t>Uji model pember</w:t>
            </w:r>
            <w:r w:rsidR="00FA1E4E">
              <w:t>-</w:t>
            </w:r>
            <w:r>
              <w:t>dayaan keluarga</w:t>
            </w:r>
          </w:p>
        </w:tc>
        <w:tc>
          <w:tcPr>
            <w:tcW w:w="1080" w:type="dxa"/>
            <w:vAlign w:val="center"/>
          </w:tcPr>
          <w:p w14:paraId="4CE5B525" w14:textId="4C0646BB" w:rsidR="00C65A05" w:rsidRDefault="00C65A05" w:rsidP="00C65A05">
            <w:r>
              <w:t>Video, publi</w:t>
            </w:r>
            <w:r w:rsidR="00FA1E4E">
              <w:t>-</w:t>
            </w:r>
            <w:r>
              <w:t>kasi, paten, media massa</w:t>
            </w:r>
          </w:p>
        </w:tc>
      </w:tr>
      <w:tr w:rsidR="00C65A05" w14:paraId="2EF750FF" w14:textId="77777777" w:rsidTr="00E54B9F">
        <w:tc>
          <w:tcPr>
            <w:tcW w:w="1254" w:type="dxa"/>
            <w:vMerge/>
            <w:vAlign w:val="center"/>
          </w:tcPr>
          <w:p w14:paraId="2F333925" w14:textId="77777777" w:rsidR="00C65A05" w:rsidRDefault="00C65A05" w:rsidP="00C65A05"/>
        </w:tc>
        <w:tc>
          <w:tcPr>
            <w:tcW w:w="1701" w:type="dxa"/>
            <w:vAlign w:val="center"/>
          </w:tcPr>
          <w:p w14:paraId="5B241F4D" w14:textId="77777777" w:rsidR="00C65A05" w:rsidRDefault="00C65A05" w:rsidP="00C65A05">
            <w:r>
              <w:t>Upaya deteksi dini faktor risiko</w:t>
            </w:r>
          </w:p>
        </w:tc>
        <w:tc>
          <w:tcPr>
            <w:tcW w:w="1351" w:type="dxa"/>
            <w:vAlign w:val="center"/>
          </w:tcPr>
          <w:p w14:paraId="13D1A52B" w14:textId="77777777" w:rsidR="00C65A05" w:rsidRDefault="00C65A05" w:rsidP="00C65A05">
            <w:r>
              <w:t>Edukasi faktor risiko penyakit menular dan tidak menular kepada masyarakat</w:t>
            </w:r>
          </w:p>
        </w:tc>
        <w:tc>
          <w:tcPr>
            <w:tcW w:w="1222" w:type="dxa"/>
            <w:vAlign w:val="center"/>
          </w:tcPr>
          <w:p w14:paraId="6CBA0E14" w14:textId="27D43F9D" w:rsidR="00C65A05" w:rsidRDefault="00C65A05" w:rsidP="00C65A05">
            <w:r>
              <w:t>Pelatihan deteksi dini faktor risiko penyakit menular dan tidak menular kepada masyara</w:t>
            </w:r>
            <w:r w:rsidR="00FA1E4E">
              <w:t>-</w:t>
            </w:r>
            <w:r>
              <w:t>kat</w:t>
            </w:r>
          </w:p>
        </w:tc>
        <w:tc>
          <w:tcPr>
            <w:tcW w:w="1134" w:type="dxa"/>
            <w:vAlign w:val="center"/>
          </w:tcPr>
          <w:p w14:paraId="38BAFC98" w14:textId="2F62515E" w:rsidR="00C65A05" w:rsidRDefault="00C65A05" w:rsidP="00C65A05">
            <w:pPr>
              <w:ind w:right="-105"/>
            </w:pPr>
            <w:r>
              <w:t>Pembentu</w:t>
            </w:r>
            <w:r w:rsidR="00BF22C5">
              <w:t>-</w:t>
            </w:r>
            <w:r>
              <w:t>kan kader kesehatan di masya</w:t>
            </w:r>
            <w:r w:rsidR="00FA1E4E">
              <w:t>-</w:t>
            </w:r>
            <w:r>
              <w:t>rakat terhadap penyakit menular dan tidak menular</w:t>
            </w:r>
          </w:p>
        </w:tc>
        <w:tc>
          <w:tcPr>
            <w:tcW w:w="1417" w:type="dxa"/>
            <w:vAlign w:val="center"/>
          </w:tcPr>
          <w:p w14:paraId="78791946" w14:textId="28D3B15B" w:rsidR="00C65A05" w:rsidRDefault="00C65A05" w:rsidP="00C65A05">
            <w:r>
              <w:t>Pemberdaya</w:t>
            </w:r>
            <w:r w:rsidR="00BF22C5">
              <w:t>-</w:t>
            </w:r>
            <w:r>
              <w:t>an kader kesehatan terhadap faktor risiko penyakit menular tidak menular</w:t>
            </w:r>
          </w:p>
        </w:tc>
        <w:tc>
          <w:tcPr>
            <w:tcW w:w="1276" w:type="dxa"/>
            <w:vAlign w:val="center"/>
          </w:tcPr>
          <w:p w14:paraId="58CB8C43" w14:textId="10924811" w:rsidR="00C65A05" w:rsidRDefault="00C65A05" w:rsidP="00C65A05">
            <w:pPr>
              <w:ind w:right="-112"/>
            </w:pPr>
            <w:r>
              <w:t>Terlaksana</w:t>
            </w:r>
            <w:r w:rsidR="00BF22C5">
              <w:t>-</w:t>
            </w:r>
            <w:r>
              <w:t xml:space="preserve"> nya gerakan masyarakat hidup sehat (GERMAS)</w:t>
            </w:r>
          </w:p>
        </w:tc>
        <w:tc>
          <w:tcPr>
            <w:tcW w:w="1080" w:type="dxa"/>
            <w:vAlign w:val="center"/>
          </w:tcPr>
          <w:p w14:paraId="13D0CDAB" w14:textId="77777777" w:rsidR="00C65A05" w:rsidRDefault="00C65A05" w:rsidP="00C65A05">
            <w:r>
              <w:t>Jurnal,</w:t>
            </w:r>
          </w:p>
          <w:p w14:paraId="4C6EDF1B" w14:textId="77777777" w:rsidR="00C65A05" w:rsidRDefault="00C65A05" w:rsidP="00C65A05">
            <w:r>
              <w:t>buku ajar,</w:t>
            </w:r>
          </w:p>
          <w:p w14:paraId="5471DB4F" w14:textId="77777777" w:rsidR="00C65A05" w:rsidRDefault="00C65A05" w:rsidP="00C65A05">
            <w:r>
              <w:t>HaKI</w:t>
            </w:r>
          </w:p>
        </w:tc>
      </w:tr>
      <w:tr w:rsidR="00C65A05" w14:paraId="2A0D65D5" w14:textId="77777777" w:rsidTr="00E54B9F">
        <w:tc>
          <w:tcPr>
            <w:tcW w:w="1254" w:type="dxa"/>
            <w:vMerge/>
            <w:vAlign w:val="center"/>
          </w:tcPr>
          <w:p w14:paraId="60EB24AC" w14:textId="77777777" w:rsidR="00C65A05" w:rsidRDefault="00C65A05" w:rsidP="00C65A05"/>
        </w:tc>
        <w:tc>
          <w:tcPr>
            <w:tcW w:w="1701" w:type="dxa"/>
            <w:vAlign w:val="center"/>
          </w:tcPr>
          <w:p w14:paraId="37EAB2C0" w14:textId="77777777" w:rsidR="00C65A05" w:rsidRDefault="00C65A05" w:rsidP="00C65A05">
            <w:r>
              <w:t>Penguatan deteksi dini faktor risiko</w:t>
            </w:r>
          </w:p>
        </w:tc>
        <w:tc>
          <w:tcPr>
            <w:tcW w:w="1351" w:type="dxa"/>
            <w:vAlign w:val="center"/>
          </w:tcPr>
          <w:p w14:paraId="41D8488A" w14:textId="77777777" w:rsidR="00C65A05" w:rsidRDefault="00C65A05" w:rsidP="00C65A05">
            <w:r>
              <w:t>Edukasi faktor risiko penyakit menular dan tidak menular kepada masyarakat</w:t>
            </w:r>
          </w:p>
        </w:tc>
        <w:tc>
          <w:tcPr>
            <w:tcW w:w="1222" w:type="dxa"/>
            <w:vAlign w:val="center"/>
          </w:tcPr>
          <w:p w14:paraId="2163B957" w14:textId="443B72DA" w:rsidR="00C65A05" w:rsidRDefault="00C65A05" w:rsidP="00C65A05">
            <w:r>
              <w:t xml:space="preserve">Pelatihan deteksi dini faktor risiko penyakit menular dan tidak menular kepada </w:t>
            </w:r>
            <w:r>
              <w:lastRenderedPageBreak/>
              <w:t>masya</w:t>
            </w:r>
            <w:r w:rsidR="00C915A9">
              <w:t>-</w:t>
            </w:r>
            <w:r>
              <w:t>rakat</w:t>
            </w:r>
          </w:p>
        </w:tc>
        <w:tc>
          <w:tcPr>
            <w:tcW w:w="1134" w:type="dxa"/>
            <w:vAlign w:val="center"/>
          </w:tcPr>
          <w:p w14:paraId="09CA04F7" w14:textId="0641B8DA" w:rsidR="00C65A05" w:rsidRDefault="00C65A05" w:rsidP="00C65A05">
            <w:pPr>
              <w:ind w:right="-105"/>
            </w:pPr>
            <w:r>
              <w:lastRenderedPageBreak/>
              <w:t>Pembentu</w:t>
            </w:r>
            <w:r w:rsidR="00BF22C5">
              <w:t>-</w:t>
            </w:r>
            <w:r>
              <w:t>kan kader kesehatan di masyara</w:t>
            </w:r>
            <w:r w:rsidR="00C915A9">
              <w:t>-</w:t>
            </w:r>
            <w:r>
              <w:t>kat</w:t>
            </w:r>
          </w:p>
        </w:tc>
        <w:tc>
          <w:tcPr>
            <w:tcW w:w="1417" w:type="dxa"/>
            <w:vAlign w:val="center"/>
          </w:tcPr>
          <w:p w14:paraId="262D40B6" w14:textId="6A9D31F6" w:rsidR="00C65A05" w:rsidRDefault="00C65A05" w:rsidP="00C65A05">
            <w:r>
              <w:t>Pemberdaya</w:t>
            </w:r>
            <w:r w:rsidR="00BF22C5">
              <w:t>-</w:t>
            </w:r>
            <w:r>
              <w:t>an kader kesehatan dalam deteksi dini faktor risiko</w:t>
            </w:r>
          </w:p>
        </w:tc>
        <w:tc>
          <w:tcPr>
            <w:tcW w:w="1276" w:type="dxa"/>
            <w:vAlign w:val="center"/>
          </w:tcPr>
          <w:p w14:paraId="31185CCF" w14:textId="77777777" w:rsidR="00C65A05" w:rsidRDefault="00C65A05" w:rsidP="00C65A05">
            <w:pPr>
              <w:ind w:right="-112"/>
            </w:pPr>
            <w:r>
              <w:t>Penguatan deteksi dini faktor risiko</w:t>
            </w:r>
          </w:p>
        </w:tc>
        <w:tc>
          <w:tcPr>
            <w:tcW w:w="1080" w:type="dxa"/>
            <w:vAlign w:val="center"/>
          </w:tcPr>
          <w:p w14:paraId="0EAD511C" w14:textId="77777777" w:rsidR="00C65A05" w:rsidRDefault="00C65A05" w:rsidP="00C65A05">
            <w:r>
              <w:t>Jurnal</w:t>
            </w:r>
          </w:p>
        </w:tc>
      </w:tr>
      <w:tr w:rsidR="00C65A05" w14:paraId="7B20B96F" w14:textId="77777777" w:rsidTr="00E54B9F">
        <w:trPr>
          <w:trHeight w:val="1850"/>
        </w:trPr>
        <w:tc>
          <w:tcPr>
            <w:tcW w:w="1254" w:type="dxa"/>
            <w:vMerge/>
            <w:vAlign w:val="center"/>
          </w:tcPr>
          <w:p w14:paraId="5F085ADE" w14:textId="77777777" w:rsidR="00C65A05" w:rsidRDefault="00C65A05" w:rsidP="00C65A05"/>
        </w:tc>
        <w:tc>
          <w:tcPr>
            <w:tcW w:w="1701" w:type="dxa"/>
            <w:vAlign w:val="center"/>
          </w:tcPr>
          <w:p w14:paraId="5E92E338" w14:textId="77777777" w:rsidR="00C65A05" w:rsidRDefault="00C65A05" w:rsidP="00C65A05">
            <w:pPr>
              <w:rPr>
                <w:rFonts w:eastAsia="Calibri"/>
              </w:rPr>
            </w:pPr>
            <w:r>
              <w:t>Surveillans</w:t>
            </w:r>
            <w:r>
              <w:rPr>
                <w:i/>
              </w:rPr>
              <w:t xml:space="preserve"> public health emergency of international concern</w:t>
            </w:r>
            <w:r>
              <w:t xml:space="preserve"> (PHEIC) Covid 19</w:t>
            </w:r>
          </w:p>
        </w:tc>
        <w:tc>
          <w:tcPr>
            <w:tcW w:w="1351" w:type="dxa"/>
            <w:vAlign w:val="center"/>
          </w:tcPr>
          <w:p w14:paraId="4423BCC0" w14:textId="77777777" w:rsidR="00C65A05" w:rsidRDefault="00C65A05" w:rsidP="00C65A05">
            <w:pPr>
              <w:rPr>
                <w:rFonts w:eastAsia="Calibri"/>
              </w:rPr>
            </w:pPr>
            <w:r>
              <w:t xml:space="preserve">Penguatan kapasitas tenaga surveillans PHEIC Covid 19 di Sumatera Utara </w:t>
            </w:r>
          </w:p>
        </w:tc>
        <w:tc>
          <w:tcPr>
            <w:tcW w:w="1222" w:type="dxa"/>
            <w:vAlign w:val="center"/>
          </w:tcPr>
          <w:p w14:paraId="2A0CF0B0" w14:textId="57182CFA" w:rsidR="00C65A05" w:rsidRDefault="00C65A05" w:rsidP="00C65A05">
            <w:pPr>
              <w:rPr>
                <w:rFonts w:eastAsia="Calibri"/>
              </w:rPr>
            </w:pPr>
            <w:r>
              <w:t>Pelatihan pembuat</w:t>
            </w:r>
            <w:r w:rsidR="00BF22C5">
              <w:t>-</w:t>
            </w:r>
            <w:r>
              <w:t>an defenisi kasus dalam survei</w:t>
            </w:r>
            <w:r w:rsidR="00C915A9">
              <w:t>-</w:t>
            </w:r>
            <w:r>
              <w:t>llans PHEIC Covid 19</w:t>
            </w:r>
          </w:p>
        </w:tc>
        <w:tc>
          <w:tcPr>
            <w:tcW w:w="1134" w:type="dxa"/>
            <w:vAlign w:val="center"/>
          </w:tcPr>
          <w:p w14:paraId="4D7A48BC" w14:textId="6734FFC0" w:rsidR="00C65A05" w:rsidRDefault="00C65A05" w:rsidP="00C65A05">
            <w:pPr>
              <w:rPr>
                <w:rFonts w:eastAsia="Calibri"/>
              </w:rPr>
            </w:pPr>
            <w:r>
              <w:t>Pe</w:t>
            </w:r>
            <w:r w:rsidR="00C915A9">
              <w:t>-</w:t>
            </w:r>
            <w:r>
              <w:t>nguatan sistem survei</w:t>
            </w:r>
            <w:r w:rsidR="00C915A9">
              <w:t>-</w:t>
            </w:r>
            <w:r>
              <w:t>llans di tingkat RT/RW</w:t>
            </w:r>
          </w:p>
        </w:tc>
        <w:tc>
          <w:tcPr>
            <w:tcW w:w="1417" w:type="dxa"/>
            <w:vAlign w:val="center"/>
          </w:tcPr>
          <w:p w14:paraId="674521FF" w14:textId="77777777" w:rsidR="00C65A05" w:rsidRDefault="00C65A05" w:rsidP="00C65A05">
            <w:pPr>
              <w:rPr>
                <w:rFonts w:eastAsia="Calibri"/>
              </w:rPr>
            </w:pPr>
            <w:r>
              <w:t>Integrasi gerakan surveillans Covid 19 di akar rumput masyarakat</w:t>
            </w:r>
          </w:p>
        </w:tc>
        <w:tc>
          <w:tcPr>
            <w:tcW w:w="1276" w:type="dxa"/>
            <w:vAlign w:val="center"/>
          </w:tcPr>
          <w:p w14:paraId="62361B56" w14:textId="3C29189E" w:rsidR="00C65A05" w:rsidRDefault="00C65A05" w:rsidP="00C65A05">
            <w:pPr>
              <w:ind w:right="-112"/>
              <w:rPr>
                <w:rFonts w:eastAsia="Calibri"/>
              </w:rPr>
            </w:pPr>
            <w:r>
              <w:t>Implemen</w:t>
            </w:r>
            <w:r w:rsidR="00BF22C5">
              <w:t>-</w:t>
            </w:r>
            <w:r>
              <w:t>tasi model  surveillans  akar rumput Covid 19 di Sumatera Utara</w:t>
            </w:r>
          </w:p>
        </w:tc>
        <w:tc>
          <w:tcPr>
            <w:tcW w:w="1080" w:type="dxa"/>
            <w:vAlign w:val="center"/>
          </w:tcPr>
          <w:p w14:paraId="50C39B11" w14:textId="4E6A2584" w:rsidR="00C65A05" w:rsidRDefault="00C65A05" w:rsidP="00C65A05">
            <w:pPr>
              <w:rPr>
                <w:rFonts w:eastAsia="Calibri"/>
              </w:rPr>
            </w:pPr>
            <w:r>
              <w:t>Jurnal terakredi</w:t>
            </w:r>
            <w:r w:rsidR="00BF22C5">
              <w:t>-</w:t>
            </w:r>
            <w:r>
              <w:t>tasi  nasional dan inter</w:t>
            </w:r>
            <w:r w:rsidR="00C915A9">
              <w:t>-</w:t>
            </w:r>
            <w:r>
              <w:t>nasio</w:t>
            </w:r>
            <w:r w:rsidR="00C915A9">
              <w:t>n</w:t>
            </w:r>
            <w:r>
              <w:t>al</w:t>
            </w:r>
          </w:p>
        </w:tc>
      </w:tr>
      <w:tr w:rsidR="005E2C6B" w14:paraId="3F18688E" w14:textId="77777777" w:rsidTr="00E54B9F">
        <w:trPr>
          <w:trHeight w:val="3000"/>
        </w:trPr>
        <w:tc>
          <w:tcPr>
            <w:tcW w:w="1254" w:type="dxa"/>
            <w:vMerge w:val="restart"/>
            <w:vAlign w:val="center"/>
          </w:tcPr>
          <w:p w14:paraId="28D9019F" w14:textId="27FF7F9D" w:rsidR="005E2C6B" w:rsidRDefault="005E2C6B" w:rsidP="00C65A05">
            <w:r>
              <w:t>Gizi kesehatan masyara</w:t>
            </w:r>
            <w:r w:rsidR="00C915A9">
              <w:t>-</w:t>
            </w:r>
            <w:r>
              <w:t>kat</w:t>
            </w:r>
          </w:p>
          <w:p w14:paraId="281FF326" w14:textId="77777777" w:rsidR="005E2C6B" w:rsidRDefault="005E2C6B" w:rsidP="00C65A05"/>
        </w:tc>
        <w:tc>
          <w:tcPr>
            <w:tcW w:w="1701" w:type="dxa"/>
            <w:vMerge w:val="restart"/>
            <w:vAlign w:val="center"/>
          </w:tcPr>
          <w:p w14:paraId="1FF49A49" w14:textId="6020EECF" w:rsidR="005E2C6B" w:rsidRDefault="005E2C6B" w:rsidP="000C06D1">
            <w:r>
              <w:t xml:space="preserve">Pangan Lokal, Makanan Sehat dan Bergizi untuk Kesehatan Ibu dan Anak </w:t>
            </w:r>
          </w:p>
          <w:p w14:paraId="6CBFD018" w14:textId="46AA9993" w:rsidR="005E2C6B" w:rsidRDefault="005E2C6B" w:rsidP="005E2C6B"/>
        </w:tc>
        <w:tc>
          <w:tcPr>
            <w:tcW w:w="1351" w:type="dxa"/>
            <w:vAlign w:val="center"/>
          </w:tcPr>
          <w:p w14:paraId="159F1A03" w14:textId="0C66A3AF" w:rsidR="005E2C6B" w:rsidRDefault="005E2C6B" w:rsidP="000C06D1">
            <w:pPr>
              <w:ind w:right="-106"/>
            </w:pPr>
            <w:r>
              <w:t xml:space="preserve">Pelatihan pembuatan makanan berbasis pangan lokal berbahan baku ikan dan tepung </w:t>
            </w:r>
          </w:p>
        </w:tc>
        <w:tc>
          <w:tcPr>
            <w:tcW w:w="1222" w:type="dxa"/>
            <w:vAlign w:val="center"/>
          </w:tcPr>
          <w:p w14:paraId="13B5B125" w14:textId="22824DE9" w:rsidR="005E2C6B" w:rsidRDefault="005E2C6B" w:rsidP="000C06D1">
            <w:r>
              <w:t>Pe</w:t>
            </w:r>
            <w:r w:rsidR="00C915A9">
              <w:t>-</w:t>
            </w:r>
            <w:r>
              <w:t>nyuluhan kesehatan ibu dan anak dan pe</w:t>
            </w:r>
            <w:r w:rsidR="00C915A9">
              <w:t>-</w:t>
            </w:r>
            <w:r>
              <w:t>manfaatan pangan lokal berbahan ikan dan tepung</w:t>
            </w:r>
          </w:p>
        </w:tc>
        <w:tc>
          <w:tcPr>
            <w:tcW w:w="1134" w:type="dxa"/>
            <w:vAlign w:val="center"/>
          </w:tcPr>
          <w:p w14:paraId="3C5999EE" w14:textId="674C10E3" w:rsidR="005E2C6B" w:rsidRDefault="005E2C6B" w:rsidP="000C06D1">
            <w:r>
              <w:t>Pelatihan pembuat</w:t>
            </w:r>
            <w:r w:rsidR="00BF22C5">
              <w:t>-</w:t>
            </w:r>
            <w:r>
              <w:t>an makanan berbasis pangan lokal berbahan baku daging dan tepung</w:t>
            </w:r>
          </w:p>
        </w:tc>
        <w:tc>
          <w:tcPr>
            <w:tcW w:w="1417" w:type="dxa"/>
            <w:vAlign w:val="center"/>
          </w:tcPr>
          <w:p w14:paraId="54730FDC" w14:textId="26788B86" w:rsidR="005E2C6B" w:rsidRDefault="005E2C6B" w:rsidP="000C06D1">
            <w:r>
              <w:t>Penyuluhan kesehatan ibu dan anak dan pemanfaat</w:t>
            </w:r>
            <w:r w:rsidR="00BF22C5">
              <w:t>-</w:t>
            </w:r>
            <w:r>
              <w:t>an pangan lokal berbahan daging dan tepung</w:t>
            </w:r>
          </w:p>
        </w:tc>
        <w:tc>
          <w:tcPr>
            <w:tcW w:w="1276" w:type="dxa"/>
            <w:vAlign w:val="center"/>
          </w:tcPr>
          <w:p w14:paraId="5D3440F0" w14:textId="78625512" w:rsidR="005E2C6B" w:rsidRDefault="005E2C6B" w:rsidP="000C06D1">
            <w:r>
              <w:t>Pelatihan dan penyuluh</w:t>
            </w:r>
            <w:r w:rsidR="00C915A9">
              <w:t>-</w:t>
            </w:r>
            <w:r>
              <w:t>an pe</w:t>
            </w:r>
            <w:r w:rsidR="00C915A9">
              <w:t>-</w:t>
            </w:r>
            <w:r>
              <w:t>manfaatan potensi dan kearifan pangan lokal (</w:t>
            </w:r>
            <w:r>
              <w:rPr>
                <w:i/>
              </w:rPr>
              <w:t>ethno</w:t>
            </w:r>
            <w:r w:rsidR="00C915A9">
              <w:rPr>
                <w:i/>
              </w:rPr>
              <w:t>-</w:t>
            </w:r>
            <w:r>
              <w:rPr>
                <w:i/>
              </w:rPr>
              <w:t>food</w:t>
            </w:r>
            <w:r>
              <w:t>)</w:t>
            </w:r>
          </w:p>
        </w:tc>
        <w:tc>
          <w:tcPr>
            <w:tcW w:w="1080" w:type="dxa"/>
            <w:vAlign w:val="center"/>
          </w:tcPr>
          <w:p w14:paraId="13AC1A6A" w14:textId="77777777" w:rsidR="005E2C6B" w:rsidRDefault="005E2C6B" w:rsidP="000C06D1">
            <w:r>
              <w:t>Jurnal ilmiah nasional,</w:t>
            </w:r>
          </w:p>
          <w:p w14:paraId="4C7E1C83" w14:textId="77777777" w:rsidR="005E2C6B" w:rsidRDefault="005E2C6B" w:rsidP="000C06D1">
            <w:r>
              <w:t>makalah seminar ilmiah,</w:t>
            </w:r>
          </w:p>
          <w:p w14:paraId="1D18BCC9" w14:textId="4CD176AF" w:rsidR="005E2C6B" w:rsidRDefault="005E2C6B" w:rsidP="000C06D1">
            <w:r>
              <w:t>publi</w:t>
            </w:r>
            <w:r w:rsidR="00C915A9">
              <w:t>-</w:t>
            </w:r>
            <w:r>
              <w:t xml:space="preserve">kasi di media (koran, </w:t>
            </w:r>
            <w:r>
              <w:rPr>
                <w:i/>
              </w:rPr>
              <w:t>youtube</w:t>
            </w:r>
            <w:r>
              <w:t>)</w:t>
            </w:r>
          </w:p>
          <w:p w14:paraId="38AC251C" w14:textId="590F33C6" w:rsidR="005E2C6B" w:rsidRDefault="005E2C6B" w:rsidP="000C06D1">
            <w:r>
              <w:t>video edukasi</w:t>
            </w:r>
          </w:p>
        </w:tc>
      </w:tr>
      <w:tr w:rsidR="005E2C6B" w14:paraId="1649195B" w14:textId="77777777" w:rsidTr="00E54B9F">
        <w:tc>
          <w:tcPr>
            <w:tcW w:w="1254" w:type="dxa"/>
            <w:vMerge/>
            <w:vAlign w:val="center"/>
          </w:tcPr>
          <w:p w14:paraId="266FF112" w14:textId="77777777" w:rsidR="005E2C6B" w:rsidRDefault="005E2C6B" w:rsidP="000C06D1"/>
        </w:tc>
        <w:tc>
          <w:tcPr>
            <w:tcW w:w="1701" w:type="dxa"/>
            <w:vMerge/>
            <w:vAlign w:val="center"/>
          </w:tcPr>
          <w:p w14:paraId="2F7FFF14" w14:textId="5EE71B0A" w:rsidR="005E2C6B" w:rsidRDefault="005E2C6B" w:rsidP="005E2C6B"/>
        </w:tc>
        <w:tc>
          <w:tcPr>
            <w:tcW w:w="1351" w:type="dxa"/>
            <w:vAlign w:val="center"/>
          </w:tcPr>
          <w:p w14:paraId="5C697D4D" w14:textId="77777777" w:rsidR="005E2C6B" w:rsidRDefault="005E2C6B" w:rsidP="000C06D1">
            <w:r>
              <w:t>Buah bit merah sebagai pewarna alami kerupuk sayur</w:t>
            </w:r>
          </w:p>
        </w:tc>
        <w:tc>
          <w:tcPr>
            <w:tcW w:w="1222" w:type="dxa"/>
            <w:vAlign w:val="center"/>
          </w:tcPr>
          <w:p w14:paraId="55F8E769" w14:textId="77777777" w:rsidR="005E2C6B" w:rsidRDefault="005E2C6B" w:rsidP="000C06D1">
            <w:r>
              <w:t>Keripik dari limbah durian</w:t>
            </w:r>
          </w:p>
        </w:tc>
        <w:tc>
          <w:tcPr>
            <w:tcW w:w="1134" w:type="dxa"/>
            <w:vAlign w:val="center"/>
          </w:tcPr>
          <w:p w14:paraId="48D28B53" w14:textId="77777777" w:rsidR="005E2C6B" w:rsidRDefault="005E2C6B" w:rsidP="000C06D1">
            <w:r>
              <w:t>Nugget ampas tahu dan ulat sagu sebagai diet untuk balita gizi kurang</w:t>
            </w:r>
          </w:p>
        </w:tc>
        <w:tc>
          <w:tcPr>
            <w:tcW w:w="1417" w:type="dxa"/>
            <w:vAlign w:val="center"/>
          </w:tcPr>
          <w:p w14:paraId="5037C35F" w14:textId="1AC2FB28" w:rsidR="005E2C6B" w:rsidRDefault="005E2C6B" w:rsidP="000C06D1">
            <w:r>
              <w:t>Pemanfaat</w:t>
            </w:r>
            <w:r w:rsidR="00C915A9">
              <w:t>-</w:t>
            </w:r>
            <w:r>
              <w:t>an biji jambu merah menjadi rengginang puji seri</w:t>
            </w:r>
          </w:p>
        </w:tc>
        <w:tc>
          <w:tcPr>
            <w:tcW w:w="1276" w:type="dxa"/>
            <w:vAlign w:val="center"/>
          </w:tcPr>
          <w:p w14:paraId="064EF3A6" w14:textId="188A6A5C" w:rsidR="005E2C6B" w:rsidRDefault="005E2C6B" w:rsidP="000C06D1">
            <w:pPr>
              <w:ind w:right="-112"/>
            </w:pPr>
            <w:r>
              <w:t>Pember</w:t>
            </w:r>
            <w:r w:rsidR="00C915A9">
              <w:t>-</w:t>
            </w:r>
            <w:r>
              <w:t>dayaan masyarakat dalam mengon</w:t>
            </w:r>
            <w:r w:rsidR="00C915A9">
              <w:t>-</w:t>
            </w:r>
            <w:r>
              <w:t>sumsi makanan sehat</w:t>
            </w:r>
          </w:p>
        </w:tc>
        <w:tc>
          <w:tcPr>
            <w:tcW w:w="1080" w:type="dxa"/>
            <w:vAlign w:val="center"/>
          </w:tcPr>
          <w:p w14:paraId="1DE5DC82" w14:textId="6E2B2375" w:rsidR="005E2C6B" w:rsidRDefault="005E2C6B" w:rsidP="000C06D1">
            <w:r>
              <w:t>Jurnal nasional ter</w:t>
            </w:r>
            <w:r w:rsidR="00C915A9">
              <w:t>-</w:t>
            </w:r>
            <w:r>
              <w:t>indeks, video publi</w:t>
            </w:r>
            <w:r w:rsidR="00C915A9">
              <w:t>-</w:t>
            </w:r>
            <w:r>
              <w:t>kasi, media massa</w:t>
            </w:r>
          </w:p>
        </w:tc>
      </w:tr>
      <w:tr w:rsidR="005E2C6B" w14:paraId="0EC9B5C1" w14:textId="77777777" w:rsidTr="00E54B9F">
        <w:tc>
          <w:tcPr>
            <w:tcW w:w="1254" w:type="dxa"/>
            <w:vMerge/>
            <w:vAlign w:val="center"/>
          </w:tcPr>
          <w:p w14:paraId="70492715" w14:textId="77777777" w:rsidR="005E2C6B" w:rsidRDefault="005E2C6B" w:rsidP="005E2C6B"/>
        </w:tc>
        <w:tc>
          <w:tcPr>
            <w:tcW w:w="1701" w:type="dxa"/>
            <w:vMerge/>
            <w:vAlign w:val="center"/>
          </w:tcPr>
          <w:p w14:paraId="416D4C43" w14:textId="74B7A52F" w:rsidR="005E2C6B" w:rsidRDefault="005E2C6B" w:rsidP="005E2C6B"/>
        </w:tc>
        <w:tc>
          <w:tcPr>
            <w:tcW w:w="1351" w:type="dxa"/>
            <w:vAlign w:val="center"/>
          </w:tcPr>
          <w:p w14:paraId="19137518" w14:textId="2876773C" w:rsidR="005E2C6B" w:rsidRDefault="005E2C6B" w:rsidP="005E2C6B">
            <w:r>
              <w:t>Pelatihan pembuatan bakso ikan tamban dan sayur bayam</w:t>
            </w:r>
          </w:p>
        </w:tc>
        <w:tc>
          <w:tcPr>
            <w:tcW w:w="1222" w:type="dxa"/>
            <w:vAlign w:val="center"/>
          </w:tcPr>
          <w:p w14:paraId="1A7FC987" w14:textId="07FC2184" w:rsidR="005E2C6B" w:rsidRDefault="005E2C6B" w:rsidP="005E2C6B">
            <w:r>
              <w:t>Pelatihan pembuat</w:t>
            </w:r>
            <w:r w:rsidR="00C915A9">
              <w:t>-</w:t>
            </w:r>
            <w:r>
              <w:t>an mie  daun kelor dan ikan cerbung</w:t>
            </w:r>
          </w:p>
        </w:tc>
        <w:tc>
          <w:tcPr>
            <w:tcW w:w="1134" w:type="dxa"/>
            <w:vAlign w:val="center"/>
          </w:tcPr>
          <w:p w14:paraId="3362EF2D" w14:textId="6E9E688B" w:rsidR="005E2C6B" w:rsidRDefault="005E2C6B" w:rsidP="005E2C6B">
            <w:r>
              <w:t>Pelatihan pe</w:t>
            </w:r>
            <w:r w:rsidR="00C915A9">
              <w:t>-</w:t>
            </w:r>
            <w:r>
              <w:t>ngolahan nugget daun kelor dan ikan cerbung</w:t>
            </w:r>
          </w:p>
        </w:tc>
        <w:tc>
          <w:tcPr>
            <w:tcW w:w="1417" w:type="dxa"/>
            <w:vAlign w:val="center"/>
          </w:tcPr>
          <w:p w14:paraId="757E4E7C" w14:textId="4E1D810D" w:rsidR="005E2C6B" w:rsidRDefault="005E2C6B" w:rsidP="005E2C6B">
            <w:r>
              <w:t>Pelatihan mengenal</w:t>
            </w:r>
            <w:r w:rsidR="00C915A9">
              <w:t>-</w:t>
            </w:r>
            <w:r>
              <w:t>kan zat gizi dari berbagai bahan sayur untuk balita</w:t>
            </w:r>
          </w:p>
        </w:tc>
        <w:tc>
          <w:tcPr>
            <w:tcW w:w="1276" w:type="dxa"/>
            <w:vAlign w:val="center"/>
          </w:tcPr>
          <w:p w14:paraId="0995F3A5" w14:textId="51BC78D2" w:rsidR="005E2C6B" w:rsidRDefault="005E2C6B" w:rsidP="005E2C6B">
            <w:pPr>
              <w:ind w:right="-112"/>
            </w:pPr>
            <w:r>
              <w:t>Pelatihan pembuatan pangan kaya zat gizi untuk ibu hamil</w:t>
            </w:r>
          </w:p>
        </w:tc>
        <w:tc>
          <w:tcPr>
            <w:tcW w:w="1080" w:type="dxa"/>
            <w:vAlign w:val="center"/>
          </w:tcPr>
          <w:p w14:paraId="58B0B983" w14:textId="368AE6E3" w:rsidR="005E2C6B" w:rsidRDefault="005E2C6B" w:rsidP="005E2C6B">
            <w:r>
              <w:t>Jurnal nasional, video publi</w:t>
            </w:r>
            <w:r w:rsidR="00BF22C5">
              <w:t>-</w:t>
            </w:r>
            <w:r>
              <w:t>kasi, media massa</w:t>
            </w:r>
          </w:p>
        </w:tc>
      </w:tr>
      <w:tr w:rsidR="005E2C6B" w14:paraId="05FF3D9D" w14:textId="77777777" w:rsidTr="00E54B9F">
        <w:tc>
          <w:tcPr>
            <w:tcW w:w="1254" w:type="dxa"/>
            <w:vMerge/>
            <w:vAlign w:val="center"/>
          </w:tcPr>
          <w:p w14:paraId="7E208B53" w14:textId="77777777" w:rsidR="005E2C6B" w:rsidRDefault="005E2C6B" w:rsidP="005E2C6B"/>
        </w:tc>
        <w:tc>
          <w:tcPr>
            <w:tcW w:w="1701" w:type="dxa"/>
            <w:vMerge/>
            <w:vAlign w:val="center"/>
          </w:tcPr>
          <w:p w14:paraId="418DF174" w14:textId="2C7E48E1" w:rsidR="005E2C6B" w:rsidRDefault="005E2C6B" w:rsidP="005E2C6B"/>
        </w:tc>
        <w:tc>
          <w:tcPr>
            <w:tcW w:w="1351" w:type="dxa"/>
            <w:vAlign w:val="center"/>
          </w:tcPr>
          <w:p w14:paraId="7D74C42E" w14:textId="676205F1" w:rsidR="005E2C6B" w:rsidRDefault="005E2C6B" w:rsidP="005E2C6B">
            <w:r>
              <w:t>Pengemba</w:t>
            </w:r>
            <w:r w:rsidR="00BF22C5">
              <w:t>-</w:t>
            </w:r>
            <w:r>
              <w:t>ngan usaha pengolahan makanan dasar ubi</w:t>
            </w:r>
          </w:p>
        </w:tc>
        <w:tc>
          <w:tcPr>
            <w:tcW w:w="1222" w:type="dxa"/>
            <w:vAlign w:val="center"/>
          </w:tcPr>
          <w:p w14:paraId="03971F23" w14:textId="44C0729A" w:rsidR="005E2C6B" w:rsidRDefault="005E2C6B" w:rsidP="005E2C6B">
            <w:r>
              <w:t>Pembentu</w:t>
            </w:r>
            <w:r w:rsidR="00BF22C5">
              <w:t>-</w:t>
            </w:r>
            <w:r>
              <w:t>kan kelompok penjual makanan sehat</w:t>
            </w:r>
          </w:p>
        </w:tc>
        <w:tc>
          <w:tcPr>
            <w:tcW w:w="1134" w:type="dxa"/>
            <w:vAlign w:val="center"/>
          </w:tcPr>
          <w:p w14:paraId="57923018" w14:textId="7F31BC6F" w:rsidR="005E2C6B" w:rsidRDefault="005E2C6B" w:rsidP="005E2C6B">
            <w:r>
              <w:t>Sosia</w:t>
            </w:r>
            <w:r w:rsidR="00C915A9">
              <w:t>-</w:t>
            </w:r>
            <w:r>
              <w:t xml:space="preserve">lisasi dan budidaya ubi </w:t>
            </w:r>
          </w:p>
        </w:tc>
        <w:tc>
          <w:tcPr>
            <w:tcW w:w="1417" w:type="dxa"/>
            <w:vAlign w:val="center"/>
          </w:tcPr>
          <w:p w14:paraId="1E4BF345" w14:textId="01A2ED24" w:rsidR="005E2C6B" w:rsidRDefault="005E2C6B" w:rsidP="005E2C6B">
            <w:r>
              <w:t>Pemasaran produk makanan bahan dasar ubi</w:t>
            </w:r>
          </w:p>
        </w:tc>
        <w:tc>
          <w:tcPr>
            <w:tcW w:w="1276" w:type="dxa"/>
            <w:vAlign w:val="center"/>
          </w:tcPr>
          <w:p w14:paraId="62C05CC8" w14:textId="62701FB8" w:rsidR="005E2C6B" w:rsidRDefault="005E2C6B" w:rsidP="005E2C6B">
            <w:pPr>
              <w:ind w:right="-112"/>
            </w:pPr>
            <w:r>
              <w:t>Pangan lokal sehat dan bergizi</w:t>
            </w:r>
          </w:p>
        </w:tc>
        <w:tc>
          <w:tcPr>
            <w:tcW w:w="1080" w:type="dxa"/>
            <w:vAlign w:val="center"/>
          </w:tcPr>
          <w:p w14:paraId="08B43FC6" w14:textId="32AE8B01" w:rsidR="005E2C6B" w:rsidRDefault="005E2C6B" w:rsidP="005E2C6B">
            <w:r>
              <w:t>Jurnal nasional ter</w:t>
            </w:r>
            <w:r w:rsidR="00C915A9">
              <w:t>-</w:t>
            </w:r>
            <w:r>
              <w:t>indeks, video publi</w:t>
            </w:r>
            <w:r w:rsidR="00C915A9">
              <w:t>-</w:t>
            </w:r>
            <w:r>
              <w:t>kasi, media massa</w:t>
            </w:r>
          </w:p>
        </w:tc>
      </w:tr>
      <w:tr w:rsidR="005E2C6B" w14:paraId="4B3A31B4" w14:textId="77777777" w:rsidTr="00E54B9F">
        <w:tc>
          <w:tcPr>
            <w:tcW w:w="1254" w:type="dxa"/>
            <w:vMerge/>
            <w:vAlign w:val="center"/>
          </w:tcPr>
          <w:p w14:paraId="58D6E4E7" w14:textId="77777777" w:rsidR="005E2C6B" w:rsidRDefault="005E2C6B" w:rsidP="005E2C6B"/>
        </w:tc>
        <w:tc>
          <w:tcPr>
            <w:tcW w:w="1701" w:type="dxa"/>
            <w:vMerge/>
            <w:vAlign w:val="center"/>
          </w:tcPr>
          <w:p w14:paraId="4718458A" w14:textId="47BA6FC8" w:rsidR="005E2C6B" w:rsidRDefault="005E2C6B" w:rsidP="005E2C6B"/>
        </w:tc>
        <w:tc>
          <w:tcPr>
            <w:tcW w:w="1351" w:type="dxa"/>
            <w:vAlign w:val="center"/>
          </w:tcPr>
          <w:p w14:paraId="09308DE3" w14:textId="2559F4C6" w:rsidR="005E2C6B" w:rsidRDefault="005E2C6B" w:rsidP="005E2C6B">
            <w:r>
              <w:t>Pelatihan pembuatan bakso ikan tamban dan sayur bayam</w:t>
            </w:r>
          </w:p>
        </w:tc>
        <w:tc>
          <w:tcPr>
            <w:tcW w:w="1222" w:type="dxa"/>
            <w:vAlign w:val="center"/>
          </w:tcPr>
          <w:p w14:paraId="26BFED45" w14:textId="61BAD85C" w:rsidR="005E2C6B" w:rsidRDefault="005E2C6B" w:rsidP="005E2C6B">
            <w:r>
              <w:t>Pelatihan pembuat</w:t>
            </w:r>
            <w:r w:rsidR="00BF22C5">
              <w:t>-</w:t>
            </w:r>
            <w:r>
              <w:t>an mie  daun kelor dan ikan cerbung</w:t>
            </w:r>
          </w:p>
        </w:tc>
        <w:tc>
          <w:tcPr>
            <w:tcW w:w="1134" w:type="dxa"/>
            <w:vAlign w:val="center"/>
          </w:tcPr>
          <w:p w14:paraId="2BFE4590" w14:textId="34FCD32A" w:rsidR="005E2C6B" w:rsidRDefault="005E2C6B" w:rsidP="005E2C6B">
            <w:r>
              <w:t>Pelatihan pengo</w:t>
            </w:r>
            <w:r w:rsidR="00C915A9">
              <w:t>-</w:t>
            </w:r>
            <w:r>
              <w:t>lahan nugget daun kelor dan ikan cerbung</w:t>
            </w:r>
          </w:p>
        </w:tc>
        <w:tc>
          <w:tcPr>
            <w:tcW w:w="1417" w:type="dxa"/>
            <w:vAlign w:val="center"/>
          </w:tcPr>
          <w:p w14:paraId="54BF6274" w14:textId="623DC667" w:rsidR="005E2C6B" w:rsidRDefault="005E2C6B" w:rsidP="005E2C6B">
            <w:r>
              <w:t>Pelatihan mengenal</w:t>
            </w:r>
            <w:r w:rsidR="00C915A9">
              <w:t>-</w:t>
            </w:r>
            <w:r>
              <w:t>kan zat gizi dari berbagai bahan sayur untuk balita</w:t>
            </w:r>
          </w:p>
        </w:tc>
        <w:tc>
          <w:tcPr>
            <w:tcW w:w="1276" w:type="dxa"/>
            <w:vAlign w:val="center"/>
          </w:tcPr>
          <w:p w14:paraId="4D30DE5F" w14:textId="46817E12" w:rsidR="005E2C6B" w:rsidRDefault="005E2C6B" w:rsidP="005E2C6B">
            <w:pPr>
              <w:ind w:right="-112"/>
            </w:pPr>
            <w:r>
              <w:t>Pelatihan pembuatan pangan kaya zat gizi untuk ibu hamil</w:t>
            </w:r>
          </w:p>
        </w:tc>
        <w:tc>
          <w:tcPr>
            <w:tcW w:w="1080" w:type="dxa"/>
            <w:vAlign w:val="center"/>
          </w:tcPr>
          <w:p w14:paraId="66CFC15E" w14:textId="76F13694" w:rsidR="005E2C6B" w:rsidRDefault="005E2C6B" w:rsidP="005E2C6B">
            <w:r>
              <w:t>Jurnal nasional, video publi</w:t>
            </w:r>
            <w:r w:rsidR="00C915A9">
              <w:t>-</w:t>
            </w:r>
            <w:r>
              <w:t>kasi, media massa</w:t>
            </w:r>
          </w:p>
        </w:tc>
      </w:tr>
      <w:tr w:rsidR="005E2C6B" w14:paraId="3205CDB7" w14:textId="77777777" w:rsidTr="00E54B9F">
        <w:tc>
          <w:tcPr>
            <w:tcW w:w="1254" w:type="dxa"/>
            <w:vMerge/>
            <w:vAlign w:val="center"/>
          </w:tcPr>
          <w:p w14:paraId="0D5E7F65" w14:textId="77777777" w:rsidR="005E2C6B" w:rsidRDefault="005E2C6B" w:rsidP="005E2C6B"/>
        </w:tc>
        <w:tc>
          <w:tcPr>
            <w:tcW w:w="1701" w:type="dxa"/>
            <w:vMerge w:val="restart"/>
            <w:vAlign w:val="center"/>
          </w:tcPr>
          <w:p w14:paraId="3B6B90CB" w14:textId="5EE4D5F2" w:rsidR="005E2C6B" w:rsidRDefault="005E2C6B" w:rsidP="005E2C6B">
            <w:r>
              <w:t>Stunting dan Pencegahan</w:t>
            </w:r>
            <w:r w:rsidR="00C915A9">
              <w:t>-</w:t>
            </w:r>
            <w:r>
              <w:t>nya</w:t>
            </w:r>
          </w:p>
          <w:p w14:paraId="7D49F62B" w14:textId="3E7833D2" w:rsidR="005E2C6B" w:rsidRDefault="005E2C6B" w:rsidP="005E2C6B"/>
        </w:tc>
        <w:tc>
          <w:tcPr>
            <w:tcW w:w="1351" w:type="dxa"/>
            <w:vAlign w:val="center"/>
          </w:tcPr>
          <w:p w14:paraId="1975BD78" w14:textId="77777777" w:rsidR="005E2C6B" w:rsidRDefault="005E2C6B" w:rsidP="005E2C6B">
            <w:r>
              <w:t>Meningkat- kan minat baca melalui rumah baca dan pendidikan gizi untuk pencegahan stunting pada balita</w:t>
            </w:r>
          </w:p>
        </w:tc>
        <w:tc>
          <w:tcPr>
            <w:tcW w:w="1222" w:type="dxa"/>
            <w:vAlign w:val="center"/>
          </w:tcPr>
          <w:p w14:paraId="54F26328" w14:textId="7E6E4AFB" w:rsidR="005E2C6B" w:rsidRDefault="005E2C6B" w:rsidP="005E2C6B">
            <w:r>
              <w:t>Pemantau</w:t>
            </w:r>
            <w:r w:rsidR="00BF22C5">
              <w:t>-</w:t>
            </w:r>
            <w:r>
              <w:t>an pertumbuhan</w:t>
            </w:r>
            <w:r w:rsidR="00C915A9">
              <w:t xml:space="preserve"> </w:t>
            </w:r>
            <w:r>
              <w:t>anak sekolah di Yayasan Pendidik</w:t>
            </w:r>
            <w:r w:rsidR="00C915A9">
              <w:t>-</w:t>
            </w:r>
            <w:r>
              <w:t>an</w:t>
            </w:r>
          </w:p>
        </w:tc>
        <w:tc>
          <w:tcPr>
            <w:tcW w:w="1134" w:type="dxa"/>
            <w:vAlign w:val="center"/>
          </w:tcPr>
          <w:p w14:paraId="71D2E911" w14:textId="6523E070" w:rsidR="005E2C6B" w:rsidRDefault="005E2C6B" w:rsidP="005E2C6B">
            <w:r>
              <w:t>Pember</w:t>
            </w:r>
            <w:r w:rsidR="00BF22C5">
              <w:t>-</w:t>
            </w:r>
            <w:r>
              <w:t>dayaan wanita dalam pembuatanbubur pangan lokal untuk meng</w:t>
            </w:r>
            <w:r w:rsidR="00C915A9">
              <w:t>-</w:t>
            </w:r>
            <w:r>
              <w:t>atasi stunting</w:t>
            </w:r>
          </w:p>
        </w:tc>
        <w:tc>
          <w:tcPr>
            <w:tcW w:w="1417" w:type="dxa"/>
            <w:vAlign w:val="center"/>
          </w:tcPr>
          <w:p w14:paraId="434434D3" w14:textId="77777777" w:rsidR="005E2C6B" w:rsidRDefault="005E2C6B" w:rsidP="005E2C6B">
            <w:r>
              <w:t>Pengemasan dan pemberian label pembuatan bubur pangan lokal untuk mengatasi stunting</w:t>
            </w:r>
          </w:p>
        </w:tc>
        <w:tc>
          <w:tcPr>
            <w:tcW w:w="1276" w:type="dxa"/>
            <w:vAlign w:val="center"/>
          </w:tcPr>
          <w:p w14:paraId="2AAB620A" w14:textId="77777777" w:rsidR="005E2C6B" w:rsidRDefault="005E2C6B" w:rsidP="005E2C6B">
            <w:r>
              <w:t xml:space="preserve">Pelatihan pembuatan bubur pangan lokal dan pemasaran </w:t>
            </w:r>
          </w:p>
        </w:tc>
        <w:tc>
          <w:tcPr>
            <w:tcW w:w="1080" w:type="dxa"/>
            <w:vAlign w:val="center"/>
          </w:tcPr>
          <w:p w14:paraId="0BDCD5E1" w14:textId="1BF34683" w:rsidR="005E2C6B" w:rsidRDefault="005E2C6B" w:rsidP="005E2C6B">
            <w:r>
              <w:t>Jurnal nasional ter</w:t>
            </w:r>
            <w:r w:rsidR="00C915A9">
              <w:t>-</w:t>
            </w:r>
            <w:r>
              <w:t>indeks, video publi</w:t>
            </w:r>
            <w:r w:rsidR="00C915A9">
              <w:t>-</w:t>
            </w:r>
            <w:r>
              <w:t>kasi, media massa</w:t>
            </w:r>
          </w:p>
        </w:tc>
      </w:tr>
      <w:tr w:rsidR="005E2C6B" w14:paraId="7C95528C" w14:textId="77777777" w:rsidTr="00E54B9F">
        <w:tc>
          <w:tcPr>
            <w:tcW w:w="1254" w:type="dxa"/>
            <w:vMerge/>
            <w:vAlign w:val="center"/>
          </w:tcPr>
          <w:p w14:paraId="3C0D1C27" w14:textId="77777777" w:rsidR="005E2C6B" w:rsidRDefault="005E2C6B" w:rsidP="005E2C6B"/>
        </w:tc>
        <w:tc>
          <w:tcPr>
            <w:tcW w:w="1701" w:type="dxa"/>
            <w:vMerge/>
            <w:vAlign w:val="center"/>
          </w:tcPr>
          <w:p w14:paraId="5DFDCC6F" w14:textId="0F2C8EB6" w:rsidR="005E2C6B" w:rsidRDefault="005E2C6B" w:rsidP="005E2C6B"/>
        </w:tc>
        <w:tc>
          <w:tcPr>
            <w:tcW w:w="1351" w:type="dxa"/>
            <w:vAlign w:val="center"/>
          </w:tcPr>
          <w:p w14:paraId="54E2E01A" w14:textId="306F39EA" w:rsidR="005E2C6B" w:rsidRDefault="005E2C6B" w:rsidP="005E2C6B">
            <w:pPr>
              <w:ind w:left="86" w:right="-106" w:hanging="180"/>
            </w:pPr>
            <w:r>
              <w:t xml:space="preserve">  Pengkajian data:</w:t>
            </w:r>
          </w:p>
          <w:p w14:paraId="1EBC1685" w14:textId="77777777" w:rsidR="005E2C6B" w:rsidRDefault="005E2C6B" w:rsidP="005E2C6B">
            <w:pPr>
              <w:pStyle w:val="ListParagraph"/>
              <w:numPr>
                <w:ilvl w:val="0"/>
                <w:numId w:val="10"/>
              </w:numPr>
              <w:ind w:left="86" w:right="-106" w:hanging="180"/>
              <w:rPr>
                <w:sz w:val="20"/>
                <w:szCs w:val="20"/>
              </w:rPr>
            </w:pPr>
            <w:r>
              <w:rPr>
                <w:sz w:val="20"/>
                <w:szCs w:val="20"/>
              </w:rPr>
              <w:t>Antropo metri</w:t>
            </w:r>
          </w:p>
          <w:p w14:paraId="30B8B453" w14:textId="77777777" w:rsidR="005E2C6B" w:rsidRDefault="005E2C6B" w:rsidP="005E2C6B">
            <w:pPr>
              <w:pStyle w:val="ListParagraph"/>
              <w:numPr>
                <w:ilvl w:val="0"/>
                <w:numId w:val="10"/>
              </w:numPr>
              <w:ind w:left="86" w:hanging="180"/>
              <w:rPr>
                <w:i/>
                <w:sz w:val="20"/>
                <w:szCs w:val="20"/>
              </w:rPr>
            </w:pPr>
            <w:r>
              <w:rPr>
                <w:i/>
                <w:sz w:val="20"/>
                <w:szCs w:val="20"/>
              </w:rPr>
              <w:t>Dietary assessment</w:t>
            </w:r>
          </w:p>
          <w:p w14:paraId="38EA9CFC" w14:textId="77777777" w:rsidR="005E2C6B" w:rsidRDefault="005E2C6B" w:rsidP="005E2C6B">
            <w:pPr>
              <w:pStyle w:val="ListParagraph"/>
              <w:numPr>
                <w:ilvl w:val="0"/>
                <w:numId w:val="10"/>
              </w:numPr>
              <w:ind w:left="86" w:right="-106" w:hanging="180"/>
              <w:rPr>
                <w:sz w:val="20"/>
                <w:szCs w:val="20"/>
              </w:rPr>
            </w:pPr>
            <w:r>
              <w:rPr>
                <w:sz w:val="20"/>
                <w:szCs w:val="20"/>
              </w:rPr>
              <w:t>Pengetahuan, sikap, perilaku</w:t>
            </w:r>
          </w:p>
          <w:p w14:paraId="1B95384E" w14:textId="77777777" w:rsidR="005E2C6B" w:rsidRDefault="005E2C6B" w:rsidP="005E2C6B">
            <w:pPr>
              <w:pStyle w:val="ListParagraph"/>
              <w:numPr>
                <w:ilvl w:val="0"/>
                <w:numId w:val="10"/>
              </w:numPr>
              <w:ind w:left="86" w:right="-106" w:hanging="180"/>
              <w:rPr>
                <w:sz w:val="20"/>
                <w:szCs w:val="20"/>
              </w:rPr>
            </w:pPr>
            <w:r>
              <w:rPr>
                <w:sz w:val="20"/>
                <w:szCs w:val="20"/>
              </w:rPr>
              <w:t>Faktor lingkungan</w:t>
            </w:r>
          </w:p>
          <w:p w14:paraId="6C98B2C3" w14:textId="469DCA1F" w:rsidR="005E2C6B" w:rsidRDefault="005E2C6B" w:rsidP="005E2C6B">
            <w:r>
              <w:t>Penyuluhan pencegahan stunting</w:t>
            </w:r>
          </w:p>
        </w:tc>
        <w:tc>
          <w:tcPr>
            <w:tcW w:w="1222" w:type="dxa"/>
            <w:vAlign w:val="center"/>
          </w:tcPr>
          <w:p w14:paraId="2E5FF389" w14:textId="0BF09443" w:rsidR="005E2C6B" w:rsidRDefault="005E2C6B" w:rsidP="005E2C6B">
            <w:r>
              <w:t>Pe</w:t>
            </w:r>
            <w:r w:rsidR="00C915A9">
              <w:t>-</w:t>
            </w:r>
            <w:r>
              <w:t xml:space="preserve">nyusunan model rekayasa </w:t>
            </w:r>
          </w:p>
          <w:p w14:paraId="320E944E" w14:textId="2C876791" w:rsidR="005E2C6B" w:rsidRDefault="00C915A9" w:rsidP="005E2C6B">
            <w:r>
              <w:t>P</w:t>
            </w:r>
            <w:r w:rsidR="005E2C6B">
              <w:t>en</w:t>
            </w:r>
            <w:r>
              <w:t>-</w:t>
            </w:r>
            <w:r w:rsidR="005E2C6B">
              <w:t>didikan gizi</w:t>
            </w:r>
          </w:p>
          <w:p w14:paraId="390EC705" w14:textId="77777777" w:rsidR="005E2C6B" w:rsidRDefault="005E2C6B" w:rsidP="005E2C6B"/>
        </w:tc>
        <w:tc>
          <w:tcPr>
            <w:tcW w:w="1134" w:type="dxa"/>
            <w:vAlign w:val="center"/>
          </w:tcPr>
          <w:p w14:paraId="745C3D63" w14:textId="4DA0573E" w:rsidR="005E2C6B" w:rsidRDefault="005E2C6B" w:rsidP="005E2C6B">
            <w:pPr>
              <w:ind w:right="-105"/>
            </w:pPr>
            <w:r>
              <w:t>Pe</w:t>
            </w:r>
            <w:r w:rsidR="00C915A9">
              <w:t>-</w:t>
            </w:r>
            <w:r>
              <w:t xml:space="preserve">nyusunan model rekayasa </w:t>
            </w:r>
          </w:p>
          <w:p w14:paraId="11AC02FE" w14:textId="7D440D81" w:rsidR="005E2C6B" w:rsidRDefault="00C915A9" w:rsidP="005E2C6B">
            <w:r>
              <w:t>P</w:t>
            </w:r>
            <w:r w:rsidR="005E2C6B">
              <w:t>em</w:t>
            </w:r>
            <w:r>
              <w:t>-</w:t>
            </w:r>
            <w:r w:rsidR="005E2C6B">
              <w:t>berdaya</w:t>
            </w:r>
            <w:r>
              <w:t>-</w:t>
            </w:r>
            <w:r w:rsidR="005E2C6B">
              <w:t>an kader</w:t>
            </w:r>
          </w:p>
          <w:p w14:paraId="06F5DF1D" w14:textId="77777777" w:rsidR="005E2C6B" w:rsidRDefault="005E2C6B" w:rsidP="005E2C6B"/>
        </w:tc>
        <w:tc>
          <w:tcPr>
            <w:tcW w:w="1417" w:type="dxa"/>
            <w:vAlign w:val="center"/>
          </w:tcPr>
          <w:p w14:paraId="0EFB7FDA" w14:textId="77777777" w:rsidR="005E2C6B" w:rsidRDefault="005E2C6B" w:rsidP="005E2C6B">
            <w:r>
              <w:t>Uji model rekayasa sosial</w:t>
            </w:r>
            <w:r>
              <w:tab/>
            </w:r>
          </w:p>
          <w:p w14:paraId="217D1C47" w14:textId="61647CCD" w:rsidR="005E2C6B" w:rsidRDefault="005E2C6B" w:rsidP="005E2C6B">
            <w:r>
              <w:tab/>
            </w:r>
          </w:p>
        </w:tc>
        <w:tc>
          <w:tcPr>
            <w:tcW w:w="1276" w:type="dxa"/>
            <w:vAlign w:val="center"/>
          </w:tcPr>
          <w:p w14:paraId="67149D8F" w14:textId="0BDE263C" w:rsidR="005E2C6B" w:rsidRDefault="005E2C6B" w:rsidP="005E2C6B">
            <w:r>
              <w:t>Uji model pember</w:t>
            </w:r>
            <w:r w:rsidR="00C915A9">
              <w:t>-</w:t>
            </w:r>
            <w:r>
              <w:t xml:space="preserve">dayaan orang tua </w:t>
            </w:r>
          </w:p>
          <w:p w14:paraId="57B280DF" w14:textId="1CED7608" w:rsidR="005E2C6B" w:rsidRDefault="005E2C6B" w:rsidP="005E2C6B">
            <w:r>
              <w:t>dan kader</w:t>
            </w:r>
          </w:p>
        </w:tc>
        <w:tc>
          <w:tcPr>
            <w:tcW w:w="1080" w:type="dxa"/>
            <w:vAlign w:val="center"/>
          </w:tcPr>
          <w:p w14:paraId="7606C3E0" w14:textId="646D9261" w:rsidR="005E2C6B" w:rsidRDefault="005E2C6B" w:rsidP="005E2C6B">
            <w:r>
              <w:t>Video, publi</w:t>
            </w:r>
            <w:r w:rsidR="00C915A9">
              <w:t>-</w:t>
            </w:r>
            <w:r>
              <w:t>kasi, paten, media massa</w:t>
            </w:r>
          </w:p>
        </w:tc>
      </w:tr>
      <w:tr w:rsidR="005E2C6B" w14:paraId="5AEFC271" w14:textId="77777777" w:rsidTr="00E54B9F">
        <w:tc>
          <w:tcPr>
            <w:tcW w:w="1254" w:type="dxa"/>
            <w:vMerge/>
            <w:vAlign w:val="center"/>
          </w:tcPr>
          <w:p w14:paraId="6FB7BF9C" w14:textId="77777777" w:rsidR="005E2C6B" w:rsidRDefault="005E2C6B" w:rsidP="005E2C6B"/>
        </w:tc>
        <w:tc>
          <w:tcPr>
            <w:tcW w:w="1701" w:type="dxa"/>
            <w:vMerge/>
            <w:vAlign w:val="center"/>
          </w:tcPr>
          <w:p w14:paraId="773EB0C4" w14:textId="2A102E19" w:rsidR="005E2C6B" w:rsidRDefault="005E2C6B" w:rsidP="005E2C6B"/>
        </w:tc>
        <w:tc>
          <w:tcPr>
            <w:tcW w:w="1351" w:type="dxa"/>
            <w:vAlign w:val="center"/>
          </w:tcPr>
          <w:p w14:paraId="79EDB8F6" w14:textId="77777777" w:rsidR="005E2C6B" w:rsidRDefault="005E2C6B" w:rsidP="005E2C6B">
            <w:r>
              <w:t xml:space="preserve">Penguatan ketahanan pangan </w:t>
            </w:r>
            <w:r>
              <w:lastRenderedPageBreak/>
              <w:t xml:space="preserve">keluarga dan posyandu dalam pencegahan stunting  </w:t>
            </w:r>
          </w:p>
          <w:p w14:paraId="3B103B07" w14:textId="77777777" w:rsidR="005E2C6B" w:rsidRDefault="005E2C6B" w:rsidP="005E2C6B">
            <w:pPr>
              <w:ind w:left="86" w:right="-106" w:hanging="180"/>
            </w:pPr>
          </w:p>
        </w:tc>
        <w:tc>
          <w:tcPr>
            <w:tcW w:w="1222" w:type="dxa"/>
            <w:vAlign w:val="center"/>
          </w:tcPr>
          <w:p w14:paraId="78B53DB4" w14:textId="25A2D5F4" w:rsidR="005E2C6B" w:rsidRDefault="005E2C6B" w:rsidP="005E2C6B">
            <w:pPr>
              <w:ind w:right="-164"/>
            </w:pPr>
            <w:r>
              <w:lastRenderedPageBreak/>
              <w:t>Pelatihan keteram</w:t>
            </w:r>
            <w:r w:rsidR="00C915A9">
              <w:t>-</w:t>
            </w:r>
            <w:r>
              <w:t xml:space="preserve">pilan ibu </w:t>
            </w:r>
            <w:r>
              <w:lastRenderedPageBreak/>
              <w:t>dalam mengguna</w:t>
            </w:r>
            <w:r w:rsidR="00C915A9">
              <w:t>-</w:t>
            </w:r>
            <w:r>
              <w:t xml:space="preserve">kan KMS </w:t>
            </w:r>
            <w:r>
              <w:rPr>
                <w:i/>
              </w:rPr>
              <w:t xml:space="preserve">buble </w:t>
            </w:r>
            <w:r>
              <w:t>dalam peman</w:t>
            </w:r>
            <w:r w:rsidR="00C915A9">
              <w:t>-</w:t>
            </w:r>
            <w:r>
              <w:t>tauan tinggi badan dan berat badan</w:t>
            </w:r>
          </w:p>
        </w:tc>
        <w:tc>
          <w:tcPr>
            <w:tcW w:w="1134" w:type="dxa"/>
            <w:vAlign w:val="center"/>
          </w:tcPr>
          <w:p w14:paraId="5C0D0B24" w14:textId="2952EEC5" w:rsidR="005E2C6B" w:rsidRDefault="005E2C6B" w:rsidP="005E2C6B">
            <w:pPr>
              <w:ind w:right="-105"/>
            </w:pPr>
            <w:r>
              <w:lastRenderedPageBreak/>
              <w:t xml:space="preserve">Pemilihan makanan sehat dan </w:t>
            </w:r>
            <w:r>
              <w:lastRenderedPageBreak/>
              <w:t>gizi seimbang dalam per</w:t>
            </w:r>
            <w:r w:rsidR="00BF22C5">
              <w:t>-</w:t>
            </w:r>
            <w:r>
              <w:t xml:space="preserve">tumbuhan anak </w:t>
            </w:r>
          </w:p>
        </w:tc>
        <w:tc>
          <w:tcPr>
            <w:tcW w:w="1417" w:type="dxa"/>
            <w:vAlign w:val="center"/>
          </w:tcPr>
          <w:p w14:paraId="7B713B84" w14:textId="2F6C6692" w:rsidR="005E2C6B" w:rsidRDefault="005E2C6B" w:rsidP="005E2C6B">
            <w:r>
              <w:lastRenderedPageBreak/>
              <w:t>Pe</w:t>
            </w:r>
            <w:r w:rsidR="006329B0">
              <w:t>-</w:t>
            </w:r>
            <w:r>
              <w:t xml:space="preserve">manfaatan pangan </w:t>
            </w:r>
            <w:r>
              <w:lastRenderedPageBreak/>
              <w:t>fungsional dengan peman</w:t>
            </w:r>
            <w:r w:rsidR="00C915A9">
              <w:t>-</w:t>
            </w:r>
            <w:r>
              <w:t xml:space="preserve">faatan sumber daya lokal untuk mencegah stunting </w:t>
            </w:r>
          </w:p>
        </w:tc>
        <w:tc>
          <w:tcPr>
            <w:tcW w:w="1276" w:type="dxa"/>
            <w:vAlign w:val="center"/>
          </w:tcPr>
          <w:p w14:paraId="4205362E" w14:textId="759C9707" w:rsidR="005E2C6B" w:rsidRDefault="005E2C6B" w:rsidP="005E2C6B">
            <w:r>
              <w:lastRenderedPageBreak/>
              <w:t xml:space="preserve">Pembentukan kader posyandu </w:t>
            </w:r>
            <w:r>
              <w:lastRenderedPageBreak/>
              <w:t>dalam peman</w:t>
            </w:r>
            <w:r w:rsidR="00C915A9">
              <w:t>-</w:t>
            </w:r>
            <w:r>
              <w:t>tauan stunting</w:t>
            </w:r>
          </w:p>
        </w:tc>
        <w:tc>
          <w:tcPr>
            <w:tcW w:w="1080" w:type="dxa"/>
            <w:vAlign w:val="center"/>
          </w:tcPr>
          <w:p w14:paraId="5CFC6D08" w14:textId="4F754BAC" w:rsidR="005E2C6B" w:rsidRDefault="005E2C6B" w:rsidP="005E2C6B">
            <w:r>
              <w:lastRenderedPageBreak/>
              <w:t>Video, publi</w:t>
            </w:r>
            <w:r w:rsidR="00C915A9">
              <w:t>-</w:t>
            </w:r>
            <w:r>
              <w:t xml:space="preserve">kasi </w:t>
            </w:r>
            <w:r>
              <w:lastRenderedPageBreak/>
              <w:t>jurnal dan media massa, paten</w:t>
            </w:r>
          </w:p>
        </w:tc>
      </w:tr>
      <w:tr w:rsidR="005E2C6B" w14:paraId="0E9D8469" w14:textId="77777777" w:rsidTr="00E54B9F">
        <w:trPr>
          <w:trHeight w:val="1860"/>
        </w:trPr>
        <w:tc>
          <w:tcPr>
            <w:tcW w:w="1254" w:type="dxa"/>
            <w:vMerge/>
            <w:vAlign w:val="center"/>
          </w:tcPr>
          <w:p w14:paraId="23B1A911" w14:textId="77777777" w:rsidR="005E2C6B" w:rsidRDefault="005E2C6B" w:rsidP="005E2C6B"/>
        </w:tc>
        <w:tc>
          <w:tcPr>
            <w:tcW w:w="1701" w:type="dxa"/>
            <w:vAlign w:val="center"/>
          </w:tcPr>
          <w:p w14:paraId="71AFC4DE" w14:textId="045D535E" w:rsidR="005E2C6B" w:rsidRDefault="005E2C6B" w:rsidP="005E2C6B">
            <w:pPr>
              <w:ind w:left="-22" w:right="71"/>
            </w:pPr>
            <w:r>
              <w:t>Optimalisasi ekonomi dan SDM masyarakat</w:t>
            </w:r>
          </w:p>
        </w:tc>
        <w:tc>
          <w:tcPr>
            <w:tcW w:w="1351" w:type="dxa"/>
            <w:vAlign w:val="center"/>
          </w:tcPr>
          <w:p w14:paraId="1DEABD01" w14:textId="77777777" w:rsidR="005E2C6B" w:rsidRDefault="005E2C6B" w:rsidP="005E2C6B">
            <w:r>
              <w:t>Sosialisasi kearifan lokal masyarakat</w:t>
            </w:r>
          </w:p>
          <w:p w14:paraId="7F2074BA" w14:textId="51D302A0" w:rsidR="005E2C6B" w:rsidRDefault="005E2C6B" w:rsidP="005E2C6B"/>
        </w:tc>
        <w:tc>
          <w:tcPr>
            <w:tcW w:w="1222" w:type="dxa"/>
            <w:vAlign w:val="center"/>
          </w:tcPr>
          <w:p w14:paraId="1B2AFBFC" w14:textId="7A6ECD70" w:rsidR="005E2C6B" w:rsidRDefault="005E2C6B" w:rsidP="005E2C6B">
            <w:pPr>
              <w:ind w:right="-69"/>
            </w:pPr>
            <w:r>
              <w:t>Pe</w:t>
            </w:r>
            <w:r w:rsidR="006329B0">
              <w:t>n</w:t>
            </w:r>
            <w:r>
              <w:t>gem</w:t>
            </w:r>
            <w:r w:rsidR="006329B0">
              <w:t>-</w:t>
            </w:r>
            <w:r>
              <w:t>bangan potensi lokal masyara</w:t>
            </w:r>
            <w:r w:rsidR="00BF22C5">
              <w:t>-</w:t>
            </w:r>
            <w:r>
              <w:t>kat</w:t>
            </w:r>
          </w:p>
        </w:tc>
        <w:tc>
          <w:tcPr>
            <w:tcW w:w="1134" w:type="dxa"/>
            <w:vAlign w:val="center"/>
          </w:tcPr>
          <w:p w14:paraId="5B11A220" w14:textId="3ABA4DB7" w:rsidR="005E2C6B" w:rsidRDefault="005E2C6B" w:rsidP="005E2C6B">
            <w:pPr>
              <w:ind w:right="-105"/>
            </w:pPr>
            <w:r>
              <w:t>Pembentu</w:t>
            </w:r>
            <w:r w:rsidR="006329B0">
              <w:t>-</w:t>
            </w:r>
            <w:r>
              <w:t>kan kelompok dan koperasi</w:t>
            </w:r>
          </w:p>
        </w:tc>
        <w:tc>
          <w:tcPr>
            <w:tcW w:w="1417" w:type="dxa"/>
            <w:vAlign w:val="center"/>
          </w:tcPr>
          <w:p w14:paraId="4E858C93" w14:textId="184434D5" w:rsidR="005E2C6B" w:rsidRDefault="005E2C6B" w:rsidP="005E2C6B">
            <w:r>
              <w:t>Mencipta</w:t>
            </w:r>
            <w:r w:rsidR="006329B0">
              <w:t>-</w:t>
            </w:r>
            <w:r>
              <w:t>kan model usaha yang sesuai dengan kearifan lokal masyarakat</w:t>
            </w:r>
          </w:p>
        </w:tc>
        <w:tc>
          <w:tcPr>
            <w:tcW w:w="1276" w:type="dxa"/>
            <w:vAlign w:val="center"/>
          </w:tcPr>
          <w:p w14:paraId="746ED344" w14:textId="4FD5E590" w:rsidR="005E2C6B" w:rsidRDefault="005E2C6B" w:rsidP="005E2C6B">
            <w:pPr>
              <w:ind w:right="-112"/>
            </w:pPr>
            <w:r>
              <w:t>Implemen</w:t>
            </w:r>
            <w:r w:rsidR="006329B0">
              <w:t>-</w:t>
            </w:r>
            <w:r>
              <w:t>tasi model yang ber</w:t>
            </w:r>
            <w:r w:rsidR="006329B0">
              <w:t>-</w:t>
            </w:r>
            <w:r>
              <w:t xml:space="preserve">kelanjutan </w:t>
            </w:r>
          </w:p>
        </w:tc>
        <w:tc>
          <w:tcPr>
            <w:tcW w:w="1080" w:type="dxa"/>
            <w:vAlign w:val="center"/>
          </w:tcPr>
          <w:p w14:paraId="5AABDF2C" w14:textId="41AF7D82" w:rsidR="005E2C6B" w:rsidRDefault="005E2C6B" w:rsidP="005E2C6B">
            <w:r>
              <w:t>Video, publi</w:t>
            </w:r>
            <w:r w:rsidR="00BF22C5">
              <w:t>-</w:t>
            </w:r>
            <w:r w:rsidR="006329B0">
              <w:t>k</w:t>
            </w:r>
            <w:r>
              <w:t xml:space="preserve">asi, media massa  </w:t>
            </w:r>
          </w:p>
        </w:tc>
      </w:tr>
      <w:tr w:rsidR="005E2C6B" w14:paraId="5ECAAD4E" w14:textId="77777777" w:rsidTr="00E54B9F">
        <w:tc>
          <w:tcPr>
            <w:tcW w:w="1254" w:type="dxa"/>
            <w:vMerge/>
            <w:vAlign w:val="center"/>
          </w:tcPr>
          <w:p w14:paraId="3E45836E" w14:textId="77777777" w:rsidR="005E2C6B" w:rsidRDefault="005E2C6B" w:rsidP="005E2C6B"/>
        </w:tc>
        <w:tc>
          <w:tcPr>
            <w:tcW w:w="1701" w:type="dxa"/>
            <w:vAlign w:val="center"/>
          </w:tcPr>
          <w:p w14:paraId="0BCFDABF" w14:textId="77777777" w:rsidR="005E2C6B" w:rsidRDefault="005E2C6B" w:rsidP="005E2C6B">
            <w:pPr>
              <w:rPr>
                <w:b/>
              </w:rPr>
            </w:pPr>
            <w:r>
              <w:t xml:space="preserve">Penguatan ketahanan pangan </w:t>
            </w:r>
          </w:p>
        </w:tc>
        <w:tc>
          <w:tcPr>
            <w:tcW w:w="1351" w:type="dxa"/>
            <w:vAlign w:val="center"/>
          </w:tcPr>
          <w:p w14:paraId="400790C7" w14:textId="52762F10" w:rsidR="005E2C6B" w:rsidRDefault="005E2C6B" w:rsidP="005E2C6B">
            <w:r>
              <w:t>Sosialisasi pe</w:t>
            </w:r>
            <w:r w:rsidR="006329B0">
              <w:t>-</w:t>
            </w:r>
            <w:r>
              <w:t>manfaatan  potensi bahan pangan lokal</w:t>
            </w:r>
          </w:p>
        </w:tc>
        <w:tc>
          <w:tcPr>
            <w:tcW w:w="1222" w:type="dxa"/>
            <w:vAlign w:val="center"/>
          </w:tcPr>
          <w:p w14:paraId="7D49EF64" w14:textId="064011EC" w:rsidR="005E2C6B" w:rsidRDefault="005E2C6B" w:rsidP="005E2C6B">
            <w:pPr>
              <w:rPr>
                <w:b/>
              </w:rPr>
            </w:pPr>
            <w:r>
              <w:t>Pelatihan pembuat</w:t>
            </w:r>
            <w:r w:rsidR="006329B0">
              <w:t>-</w:t>
            </w:r>
            <w:r>
              <w:t>an makanan berbasis pangan lokal</w:t>
            </w:r>
          </w:p>
        </w:tc>
        <w:tc>
          <w:tcPr>
            <w:tcW w:w="1134" w:type="dxa"/>
            <w:vAlign w:val="center"/>
          </w:tcPr>
          <w:p w14:paraId="1871CC03" w14:textId="49914EA0" w:rsidR="005E2C6B" w:rsidRDefault="005E2C6B" w:rsidP="005E2C6B">
            <w:pPr>
              <w:rPr>
                <w:b/>
              </w:rPr>
            </w:pPr>
            <w:r>
              <w:t>Pengem</w:t>
            </w:r>
            <w:r w:rsidR="006329B0">
              <w:t>-</w:t>
            </w:r>
            <w:r>
              <w:t xml:space="preserve">bangan produk dari sumber bahan pangan lokal </w:t>
            </w:r>
            <w:r>
              <w:rPr>
                <w:b/>
              </w:rPr>
              <w:t xml:space="preserve"> </w:t>
            </w:r>
          </w:p>
        </w:tc>
        <w:tc>
          <w:tcPr>
            <w:tcW w:w="1417" w:type="dxa"/>
            <w:vAlign w:val="center"/>
          </w:tcPr>
          <w:p w14:paraId="60AC4C28" w14:textId="761136BD" w:rsidR="005E2C6B" w:rsidRDefault="005E2C6B" w:rsidP="005E2C6B">
            <w:pPr>
              <w:rPr>
                <w:b/>
              </w:rPr>
            </w:pPr>
            <w:r>
              <w:t>Intervensi produk pangan lokal untuk meningkat</w:t>
            </w:r>
            <w:r w:rsidR="005F50D3">
              <w:t>-</w:t>
            </w:r>
            <w:r>
              <w:t xml:space="preserve">kan status gizi </w:t>
            </w:r>
          </w:p>
        </w:tc>
        <w:tc>
          <w:tcPr>
            <w:tcW w:w="1276" w:type="dxa"/>
            <w:vAlign w:val="center"/>
          </w:tcPr>
          <w:p w14:paraId="4CF275CB" w14:textId="77777777" w:rsidR="005E2C6B" w:rsidRDefault="005E2C6B" w:rsidP="005E2C6B">
            <w:r>
              <w:t>Pemasaran produk pangan lokal</w:t>
            </w:r>
          </w:p>
          <w:p w14:paraId="0C9DCFBB" w14:textId="77777777" w:rsidR="005E2C6B" w:rsidRDefault="005E2C6B" w:rsidP="005E2C6B">
            <w:pPr>
              <w:rPr>
                <w:b/>
              </w:rPr>
            </w:pPr>
          </w:p>
        </w:tc>
        <w:tc>
          <w:tcPr>
            <w:tcW w:w="1080" w:type="dxa"/>
            <w:vAlign w:val="center"/>
          </w:tcPr>
          <w:p w14:paraId="1D36EA64" w14:textId="7336C4DE" w:rsidR="005E2C6B" w:rsidRDefault="005E2C6B" w:rsidP="005E2C6B">
            <w:r>
              <w:t>Video, publi</w:t>
            </w:r>
            <w:r w:rsidR="00BF22C5">
              <w:t>-</w:t>
            </w:r>
            <w:r>
              <w:t>kasi, paten, media massa</w:t>
            </w:r>
          </w:p>
        </w:tc>
      </w:tr>
      <w:tr w:rsidR="005E2C6B" w14:paraId="17DB003D" w14:textId="77777777" w:rsidTr="00E54B9F">
        <w:trPr>
          <w:trHeight w:val="2760"/>
        </w:trPr>
        <w:tc>
          <w:tcPr>
            <w:tcW w:w="1254" w:type="dxa"/>
            <w:vMerge/>
            <w:vAlign w:val="center"/>
          </w:tcPr>
          <w:p w14:paraId="20678545" w14:textId="77777777" w:rsidR="005E2C6B" w:rsidRDefault="005E2C6B" w:rsidP="005E2C6B"/>
        </w:tc>
        <w:tc>
          <w:tcPr>
            <w:tcW w:w="1701" w:type="dxa"/>
            <w:vAlign w:val="center"/>
          </w:tcPr>
          <w:p w14:paraId="3E706C2D" w14:textId="3437F7BF" w:rsidR="005E2C6B" w:rsidRDefault="005E2C6B" w:rsidP="005E2C6B">
            <w:r>
              <w:t>Gizi masyarakat</w:t>
            </w:r>
          </w:p>
        </w:tc>
        <w:tc>
          <w:tcPr>
            <w:tcW w:w="1351" w:type="dxa"/>
            <w:vAlign w:val="center"/>
          </w:tcPr>
          <w:p w14:paraId="3666D346" w14:textId="77777777" w:rsidR="005E2C6B" w:rsidRDefault="005E2C6B" w:rsidP="005E2C6B">
            <w:pPr>
              <w:ind w:left="-4"/>
            </w:pPr>
            <w:r>
              <w:t>Penyuluhan gizi dan kesehatan kepada keluarga, ibu hamil/ menyusui (topik: stunting dan konsumsi pangan)</w:t>
            </w:r>
          </w:p>
          <w:p w14:paraId="7466DFBC" w14:textId="77777777" w:rsidR="005E2C6B" w:rsidRDefault="005E2C6B" w:rsidP="005E2C6B"/>
        </w:tc>
        <w:tc>
          <w:tcPr>
            <w:tcW w:w="1222" w:type="dxa"/>
            <w:vAlign w:val="center"/>
          </w:tcPr>
          <w:p w14:paraId="110A616B" w14:textId="6EA785D8" w:rsidR="005E2C6B" w:rsidRDefault="005E2C6B" w:rsidP="005E2C6B">
            <w:pPr>
              <w:ind w:left="-20" w:firstLine="20"/>
            </w:pPr>
            <w:r>
              <w:t>Pendampi</w:t>
            </w:r>
            <w:r w:rsidR="005F50D3">
              <w:t>-</w:t>
            </w:r>
            <w:r>
              <w:t>ngan intervensi gizi kepada masyarakat, keluarga, ibu hamil/ menyusui, bayi/balita dan anak-anak</w:t>
            </w:r>
          </w:p>
          <w:p w14:paraId="29A22A68" w14:textId="783484B3" w:rsidR="005E2C6B" w:rsidRDefault="005E2C6B" w:rsidP="005E2C6B"/>
        </w:tc>
        <w:tc>
          <w:tcPr>
            <w:tcW w:w="1134" w:type="dxa"/>
            <w:vAlign w:val="center"/>
          </w:tcPr>
          <w:p w14:paraId="4D419C0A" w14:textId="4FE2467B" w:rsidR="005E2C6B" w:rsidRDefault="005E2C6B" w:rsidP="005E2C6B">
            <w:pPr>
              <w:ind w:right="-105"/>
            </w:pPr>
            <w:r>
              <w:t>Pe</w:t>
            </w:r>
            <w:r w:rsidR="00324B1B">
              <w:t>-</w:t>
            </w:r>
            <w:r>
              <w:t>nyuluhan pe</w:t>
            </w:r>
            <w:r w:rsidR="00324B1B">
              <w:t>-</w:t>
            </w:r>
            <w:r>
              <w:t>manfaatan kearifan pangan lokal (</w:t>
            </w:r>
            <w:r>
              <w:rPr>
                <w:i/>
              </w:rPr>
              <w:t>ethnofood</w:t>
            </w:r>
            <w:r>
              <w:t>) untuk mencegah penyakit degene</w:t>
            </w:r>
            <w:r w:rsidR="005F50D3">
              <w:t>-</w:t>
            </w:r>
            <w:r>
              <w:t>ratif</w:t>
            </w:r>
          </w:p>
        </w:tc>
        <w:tc>
          <w:tcPr>
            <w:tcW w:w="1417" w:type="dxa"/>
            <w:vAlign w:val="center"/>
          </w:tcPr>
          <w:p w14:paraId="690C17AD" w14:textId="50B404BB" w:rsidR="005E2C6B" w:rsidRDefault="005E2C6B" w:rsidP="005E2C6B">
            <w:r>
              <w:t>Penyuluhan peman</w:t>
            </w:r>
            <w:r w:rsidR="006329B0">
              <w:t>-</w:t>
            </w:r>
            <w:r>
              <w:t>faatan teknologi informasi untuk pendidikan gizi</w:t>
            </w:r>
          </w:p>
        </w:tc>
        <w:tc>
          <w:tcPr>
            <w:tcW w:w="1276" w:type="dxa"/>
            <w:vAlign w:val="center"/>
          </w:tcPr>
          <w:p w14:paraId="0FF54535" w14:textId="0886B4F4" w:rsidR="005E2C6B" w:rsidRDefault="005E2C6B" w:rsidP="005E2C6B">
            <w:r>
              <w:t>Pember</w:t>
            </w:r>
            <w:r w:rsidR="005F50D3">
              <w:t>-</w:t>
            </w:r>
            <w:r>
              <w:t>dayaan gizi masya</w:t>
            </w:r>
            <w:r w:rsidR="005F50D3">
              <w:t>-</w:t>
            </w:r>
            <w:r>
              <w:t>rakat dengan meman</w:t>
            </w:r>
            <w:r w:rsidR="005F50D3">
              <w:t>-</w:t>
            </w:r>
            <w:r>
              <w:t>faatkan model-model promosi gizi pada kelompok dewasa dan lansia</w:t>
            </w:r>
          </w:p>
        </w:tc>
        <w:tc>
          <w:tcPr>
            <w:tcW w:w="1080" w:type="dxa"/>
            <w:vAlign w:val="center"/>
          </w:tcPr>
          <w:p w14:paraId="4F6CB14F" w14:textId="32D8B096" w:rsidR="005E2C6B" w:rsidRDefault="005E2C6B" w:rsidP="005E2C6B">
            <w:r>
              <w:t>Video, publik</w:t>
            </w:r>
            <w:r w:rsidR="005F50D3">
              <w:t>-</w:t>
            </w:r>
            <w:r>
              <w:t>asi jurnal dan media massa, paten</w:t>
            </w:r>
          </w:p>
        </w:tc>
      </w:tr>
      <w:tr w:rsidR="005E2C6B" w14:paraId="27FFD559" w14:textId="77777777" w:rsidTr="00E54B9F">
        <w:tc>
          <w:tcPr>
            <w:tcW w:w="1254" w:type="dxa"/>
            <w:vMerge/>
            <w:vAlign w:val="center"/>
          </w:tcPr>
          <w:p w14:paraId="1B4186AD" w14:textId="77777777" w:rsidR="005E2C6B" w:rsidRDefault="005E2C6B" w:rsidP="005E2C6B"/>
        </w:tc>
        <w:tc>
          <w:tcPr>
            <w:tcW w:w="1701" w:type="dxa"/>
            <w:vAlign w:val="center"/>
          </w:tcPr>
          <w:p w14:paraId="3BD86746" w14:textId="77777777" w:rsidR="005E2C6B" w:rsidRDefault="005E2C6B" w:rsidP="005E2C6B">
            <w:pPr>
              <w:rPr>
                <w:rFonts w:eastAsia="Calibri"/>
              </w:rPr>
            </w:pPr>
            <w:r>
              <w:t>Status gizi pada ibu dan anak</w:t>
            </w:r>
          </w:p>
        </w:tc>
        <w:tc>
          <w:tcPr>
            <w:tcW w:w="1351" w:type="dxa"/>
            <w:vAlign w:val="center"/>
          </w:tcPr>
          <w:p w14:paraId="77FECCC1" w14:textId="722202CA" w:rsidR="005E2C6B" w:rsidRDefault="005E2C6B" w:rsidP="005E2C6B">
            <w:pPr>
              <w:rPr>
                <w:rFonts w:eastAsia="Calibri"/>
              </w:rPr>
            </w:pPr>
            <w:r>
              <w:t>Peningkat</w:t>
            </w:r>
            <w:r w:rsidR="00324B1B">
              <w:t>-</w:t>
            </w:r>
            <w:r>
              <w:t>an pengetahu</w:t>
            </w:r>
            <w:r w:rsidR="005F50D3">
              <w:t>-</w:t>
            </w:r>
            <w:r>
              <w:t xml:space="preserve">an ibu </w:t>
            </w:r>
            <w:r>
              <w:lastRenderedPageBreak/>
              <w:t xml:space="preserve">tentang pola konsumsi makanan sehat dan asupan mineral pada masa kehamilan di Kota Medan. </w:t>
            </w:r>
          </w:p>
        </w:tc>
        <w:tc>
          <w:tcPr>
            <w:tcW w:w="1222" w:type="dxa"/>
            <w:vAlign w:val="center"/>
          </w:tcPr>
          <w:p w14:paraId="050210A3" w14:textId="77777777" w:rsidR="005E2C6B" w:rsidRDefault="005E2C6B" w:rsidP="005E2C6B">
            <w:pPr>
              <w:rPr>
                <w:rFonts w:eastAsia="Calibri"/>
              </w:rPr>
            </w:pPr>
            <w:r>
              <w:lastRenderedPageBreak/>
              <w:t xml:space="preserve">Potensi pangan lokal dalam </w:t>
            </w:r>
            <w:r>
              <w:lastRenderedPageBreak/>
              <w:t xml:space="preserve">upaya peningkatan produksi ASI di Kota Medan. </w:t>
            </w:r>
          </w:p>
        </w:tc>
        <w:tc>
          <w:tcPr>
            <w:tcW w:w="1134" w:type="dxa"/>
            <w:vAlign w:val="center"/>
          </w:tcPr>
          <w:p w14:paraId="3B44EEE5" w14:textId="60828E2D" w:rsidR="005E2C6B" w:rsidRDefault="005E2C6B" w:rsidP="005E2C6B">
            <w:pPr>
              <w:rPr>
                <w:rFonts w:eastAsia="Calibri"/>
              </w:rPr>
            </w:pPr>
            <w:r>
              <w:lastRenderedPageBreak/>
              <w:t>Pelatihan Pembua</w:t>
            </w:r>
            <w:r w:rsidR="005F50D3">
              <w:t>-</w:t>
            </w:r>
            <w:r>
              <w:t xml:space="preserve">an MP-ASI </w:t>
            </w:r>
            <w:r>
              <w:lastRenderedPageBreak/>
              <w:t>berbasis pangan lokal.</w:t>
            </w:r>
          </w:p>
        </w:tc>
        <w:tc>
          <w:tcPr>
            <w:tcW w:w="1417" w:type="dxa"/>
            <w:vAlign w:val="center"/>
          </w:tcPr>
          <w:p w14:paraId="5E8D8B13" w14:textId="77777777" w:rsidR="005E2C6B" w:rsidRDefault="005E2C6B" w:rsidP="005E2C6B">
            <w:pPr>
              <w:rPr>
                <w:rFonts w:eastAsia="Calibri"/>
              </w:rPr>
            </w:pPr>
            <w:r>
              <w:lastRenderedPageBreak/>
              <w:t xml:space="preserve">Pemberian edukasi dan pelatihan tentang </w:t>
            </w:r>
            <w:r>
              <w:lastRenderedPageBreak/>
              <w:t xml:space="preserve">pengolahan makanan dalam upaya pencegahan stunting. </w:t>
            </w:r>
          </w:p>
        </w:tc>
        <w:tc>
          <w:tcPr>
            <w:tcW w:w="1276" w:type="dxa"/>
            <w:vAlign w:val="center"/>
          </w:tcPr>
          <w:p w14:paraId="771D4778" w14:textId="0B953E73" w:rsidR="005E2C6B" w:rsidRDefault="005E2C6B" w:rsidP="005E2C6B">
            <w:pPr>
              <w:rPr>
                <w:rFonts w:eastAsia="Calibri"/>
              </w:rPr>
            </w:pPr>
            <w:r>
              <w:lastRenderedPageBreak/>
              <w:t>Permainan sensori dalam pening</w:t>
            </w:r>
            <w:r w:rsidR="005F50D3">
              <w:t>-</w:t>
            </w:r>
            <w:r>
              <w:lastRenderedPageBreak/>
              <w:t xml:space="preserve">katan neuro kognitif pada balita. </w:t>
            </w:r>
          </w:p>
        </w:tc>
        <w:tc>
          <w:tcPr>
            <w:tcW w:w="1080" w:type="dxa"/>
            <w:vAlign w:val="center"/>
          </w:tcPr>
          <w:p w14:paraId="394BB231" w14:textId="77777777" w:rsidR="005E2C6B" w:rsidRDefault="005E2C6B" w:rsidP="005E2C6B">
            <w:pPr>
              <w:rPr>
                <w:rFonts w:eastAsia="Calibri"/>
              </w:rPr>
            </w:pPr>
            <w:r>
              <w:lastRenderedPageBreak/>
              <w:t>Jurnal</w:t>
            </w:r>
          </w:p>
        </w:tc>
      </w:tr>
      <w:tr w:rsidR="005E2C6B" w14:paraId="55A1B724" w14:textId="77777777" w:rsidTr="00E54B9F">
        <w:tc>
          <w:tcPr>
            <w:tcW w:w="1254" w:type="dxa"/>
            <w:vMerge/>
            <w:vAlign w:val="center"/>
          </w:tcPr>
          <w:p w14:paraId="1CA87F1E" w14:textId="77777777" w:rsidR="005E2C6B" w:rsidRDefault="005E2C6B" w:rsidP="005E2C6B"/>
        </w:tc>
        <w:tc>
          <w:tcPr>
            <w:tcW w:w="1701" w:type="dxa"/>
            <w:vAlign w:val="center"/>
          </w:tcPr>
          <w:p w14:paraId="072155D4" w14:textId="77777777" w:rsidR="005E2C6B" w:rsidRDefault="005E2C6B" w:rsidP="005E2C6B">
            <w:pPr>
              <w:ind w:left="34" w:hanging="34"/>
            </w:pPr>
          </w:p>
          <w:p w14:paraId="24E654C6" w14:textId="77777777" w:rsidR="005E2C6B" w:rsidRDefault="005E2C6B" w:rsidP="005E2C6B">
            <w:pPr>
              <w:ind w:left="34" w:hanging="34"/>
            </w:pPr>
            <w:r>
              <w:t xml:space="preserve">Upaya peningkatan konsumsi ikan melalui pemanfatan pekarangan untuk ternak ikan lele </w:t>
            </w:r>
          </w:p>
          <w:p w14:paraId="334EF098" w14:textId="77777777" w:rsidR="005E2C6B" w:rsidRDefault="005E2C6B" w:rsidP="005E2C6B">
            <w:pPr>
              <w:ind w:left="176" w:hanging="142"/>
            </w:pPr>
          </w:p>
          <w:p w14:paraId="7670C7B0" w14:textId="77777777" w:rsidR="005E2C6B" w:rsidRDefault="005E2C6B" w:rsidP="005E2C6B">
            <w:pPr>
              <w:ind w:left="176" w:hanging="142"/>
            </w:pPr>
          </w:p>
          <w:p w14:paraId="5FA9AE49" w14:textId="77777777" w:rsidR="005E2C6B" w:rsidRDefault="005E2C6B" w:rsidP="005E2C6B">
            <w:pPr>
              <w:pStyle w:val="ListParagraph"/>
              <w:ind w:left="176"/>
              <w:rPr>
                <w:sz w:val="20"/>
                <w:szCs w:val="20"/>
              </w:rPr>
            </w:pPr>
          </w:p>
          <w:p w14:paraId="0B901066" w14:textId="77777777" w:rsidR="005E2C6B" w:rsidRDefault="005E2C6B" w:rsidP="005E2C6B">
            <w:pPr>
              <w:ind w:left="176" w:hanging="142"/>
            </w:pPr>
          </w:p>
        </w:tc>
        <w:tc>
          <w:tcPr>
            <w:tcW w:w="1351" w:type="dxa"/>
            <w:vAlign w:val="center"/>
          </w:tcPr>
          <w:p w14:paraId="30D1BF6B" w14:textId="77777777" w:rsidR="005E2C6B" w:rsidRDefault="005E2C6B" w:rsidP="005E2C6B"/>
          <w:p w14:paraId="79A945B5" w14:textId="34ED2A1A" w:rsidR="005E2C6B" w:rsidRDefault="005E2C6B" w:rsidP="005E2C6B">
            <w:pPr>
              <w:ind w:right="-106"/>
            </w:pPr>
            <w:r>
              <w:t>Pe</w:t>
            </w:r>
            <w:r w:rsidR="00AD2FF5">
              <w:t>-</w:t>
            </w:r>
            <w:r>
              <w:t>manfaatan ikan cohi sebagai bahan pembuat biskuit untuk meningkat</w:t>
            </w:r>
            <w:r w:rsidR="005F50D3">
              <w:t>-</w:t>
            </w:r>
            <w:r>
              <w:t xml:space="preserve">kan asupan protein anak balita </w:t>
            </w:r>
          </w:p>
          <w:p w14:paraId="6DE428C9" w14:textId="77777777" w:rsidR="005E2C6B" w:rsidRDefault="005E2C6B" w:rsidP="005E2C6B">
            <w:pPr>
              <w:pStyle w:val="ListParagraph"/>
              <w:rPr>
                <w:sz w:val="20"/>
                <w:szCs w:val="20"/>
              </w:rPr>
            </w:pPr>
          </w:p>
        </w:tc>
        <w:tc>
          <w:tcPr>
            <w:tcW w:w="1222" w:type="dxa"/>
            <w:vAlign w:val="center"/>
          </w:tcPr>
          <w:p w14:paraId="64FDA6EC" w14:textId="77777777" w:rsidR="005E2C6B" w:rsidRDefault="005E2C6B" w:rsidP="005E2C6B">
            <w:pPr>
              <w:ind w:right="224"/>
            </w:pPr>
          </w:p>
          <w:p w14:paraId="71F987F8" w14:textId="4F455AAC" w:rsidR="005E2C6B" w:rsidRDefault="005E2C6B" w:rsidP="005E2C6B">
            <w:pPr>
              <w:tabs>
                <w:tab w:val="left" w:pos="1150"/>
              </w:tabs>
              <w:ind w:right="-69"/>
            </w:pPr>
            <w:r>
              <w:t>Pembinaan pengusaha tape melalui pengem</w:t>
            </w:r>
            <w:r w:rsidR="005F50D3">
              <w:t>-</w:t>
            </w:r>
            <w:r>
              <w:t>bangan berbagai makanan olahan tape secara terpadu dalam konsep “rumah tape”</w:t>
            </w:r>
          </w:p>
        </w:tc>
        <w:tc>
          <w:tcPr>
            <w:tcW w:w="1134" w:type="dxa"/>
            <w:vAlign w:val="center"/>
          </w:tcPr>
          <w:p w14:paraId="0CE225F0" w14:textId="77777777" w:rsidR="005E2C6B" w:rsidRDefault="005E2C6B" w:rsidP="005E2C6B">
            <w:pPr>
              <w:ind w:left="34"/>
            </w:pPr>
          </w:p>
          <w:p w14:paraId="5AD630F1" w14:textId="4B98E262" w:rsidR="005E2C6B" w:rsidRDefault="005E2C6B" w:rsidP="005E2C6B">
            <w:pPr>
              <w:ind w:left="34" w:right="-105"/>
            </w:pPr>
            <w:r>
              <w:t>Pengab</w:t>
            </w:r>
            <w:r w:rsidR="005F50D3">
              <w:t>-</w:t>
            </w:r>
            <w:r>
              <w:t>dian pembe</w:t>
            </w:r>
            <w:r w:rsidR="005F50D3">
              <w:t>-</w:t>
            </w:r>
            <w:r>
              <w:t xml:space="preserve">rian makanan tambahan kaya gizi mikro untuk memper- baiki kadar Hb dan status gizi ibu hamil </w:t>
            </w:r>
          </w:p>
        </w:tc>
        <w:tc>
          <w:tcPr>
            <w:tcW w:w="1417" w:type="dxa"/>
            <w:vAlign w:val="center"/>
          </w:tcPr>
          <w:p w14:paraId="662075B3" w14:textId="77777777" w:rsidR="005E2C6B" w:rsidRDefault="005E2C6B" w:rsidP="005E2C6B"/>
          <w:p w14:paraId="0650404D" w14:textId="77777777" w:rsidR="005E2C6B" w:rsidRDefault="005E2C6B" w:rsidP="005E2C6B">
            <w:pPr>
              <w:ind w:left="34" w:right="-128"/>
            </w:pPr>
            <w:r>
              <w:t>Pengabdian kemitraan dengan  UKM “Rumah Tape” untuk meningkatkan kualitas produk dan pemasaran</w:t>
            </w:r>
          </w:p>
          <w:p w14:paraId="4FBF8F81" w14:textId="77777777" w:rsidR="005E2C6B" w:rsidRDefault="005E2C6B" w:rsidP="005E2C6B"/>
          <w:p w14:paraId="02F13749" w14:textId="77777777" w:rsidR="005E2C6B" w:rsidRDefault="005E2C6B" w:rsidP="005E2C6B">
            <w:pPr>
              <w:pStyle w:val="ListParagraph"/>
              <w:ind w:left="175"/>
              <w:rPr>
                <w:sz w:val="20"/>
                <w:szCs w:val="20"/>
              </w:rPr>
            </w:pPr>
          </w:p>
        </w:tc>
        <w:tc>
          <w:tcPr>
            <w:tcW w:w="1276" w:type="dxa"/>
            <w:vAlign w:val="center"/>
          </w:tcPr>
          <w:p w14:paraId="7AE2A2D0" w14:textId="77777777" w:rsidR="005E2C6B" w:rsidRDefault="005E2C6B" w:rsidP="005E2C6B">
            <w:pPr>
              <w:ind w:left="34" w:hanging="34"/>
            </w:pPr>
          </w:p>
          <w:p w14:paraId="638D07B7" w14:textId="48DF2DCF" w:rsidR="005E2C6B" w:rsidRDefault="005E2C6B" w:rsidP="005E2C6B">
            <w:pPr>
              <w:ind w:left="34" w:hanging="34"/>
            </w:pPr>
            <w:r>
              <w:t>Upaya pe</w:t>
            </w:r>
            <w:r w:rsidR="00AD2FF5">
              <w:t>-</w:t>
            </w:r>
            <w:r>
              <w:t xml:space="preserve">ningkatan konsumsi ikan melalui pemanfatan pekarangan untuk ternak ikan lele </w:t>
            </w:r>
          </w:p>
          <w:p w14:paraId="346DD584" w14:textId="77777777" w:rsidR="005E2C6B" w:rsidRDefault="005E2C6B" w:rsidP="005E2C6B">
            <w:pPr>
              <w:ind w:left="176" w:hanging="142"/>
            </w:pPr>
          </w:p>
          <w:p w14:paraId="74A50137" w14:textId="77777777" w:rsidR="005E2C6B" w:rsidRDefault="005E2C6B" w:rsidP="005E2C6B">
            <w:pPr>
              <w:ind w:left="176" w:hanging="142"/>
            </w:pPr>
          </w:p>
          <w:p w14:paraId="792C9A21" w14:textId="77777777" w:rsidR="005E2C6B" w:rsidRDefault="005E2C6B" w:rsidP="005E2C6B">
            <w:pPr>
              <w:pStyle w:val="ListParagraph"/>
              <w:ind w:left="176"/>
              <w:rPr>
                <w:sz w:val="20"/>
                <w:szCs w:val="20"/>
              </w:rPr>
            </w:pPr>
          </w:p>
          <w:p w14:paraId="3F21EDA2" w14:textId="77777777" w:rsidR="005E2C6B" w:rsidRDefault="005E2C6B" w:rsidP="005E2C6B">
            <w:pPr>
              <w:ind w:left="176" w:hanging="142"/>
            </w:pPr>
          </w:p>
        </w:tc>
        <w:tc>
          <w:tcPr>
            <w:tcW w:w="1080" w:type="dxa"/>
            <w:vAlign w:val="center"/>
          </w:tcPr>
          <w:p w14:paraId="13A62D41" w14:textId="77777777" w:rsidR="005E2C6B" w:rsidRDefault="005E2C6B" w:rsidP="005E2C6B">
            <w:r>
              <w:t xml:space="preserve">Video,  </w:t>
            </w:r>
          </w:p>
          <w:p w14:paraId="6922E270" w14:textId="10A06A9E" w:rsidR="005E2C6B" w:rsidRDefault="00AD2FF5" w:rsidP="005E2C6B">
            <w:r>
              <w:t>P</w:t>
            </w:r>
            <w:r w:rsidR="005E2C6B">
              <w:t>ublika</w:t>
            </w:r>
            <w:r w:rsidR="00324B1B">
              <w:t>-</w:t>
            </w:r>
            <w:r w:rsidR="005E2C6B">
              <w:t xml:space="preserve">si </w:t>
            </w:r>
          </w:p>
          <w:p w14:paraId="7A55DBFE" w14:textId="77777777" w:rsidR="005E2C6B" w:rsidRDefault="005E2C6B" w:rsidP="005E2C6B">
            <w:r>
              <w:t xml:space="preserve">jurnal </w:t>
            </w:r>
          </w:p>
          <w:p w14:paraId="4AE5A266" w14:textId="77777777" w:rsidR="005E2C6B" w:rsidRDefault="005E2C6B" w:rsidP="005E2C6B">
            <w:r>
              <w:t xml:space="preserve"> media massa</w:t>
            </w:r>
          </w:p>
          <w:p w14:paraId="6693F819" w14:textId="77777777" w:rsidR="005E2C6B" w:rsidRDefault="005E2C6B" w:rsidP="005E2C6B">
            <w:r>
              <w:t>paten</w:t>
            </w:r>
          </w:p>
        </w:tc>
      </w:tr>
      <w:tr w:rsidR="005E2C6B" w14:paraId="17E85C67" w14:textId="77777777" w:rsidTr="00E54B9F">
        <w:tc>
          <w:tcPr>
            <w:tcW w:w="1254" w:type="dxa"/>
            <w:vMerge w:val="restart"/>
            <w:vAlign w:val="center"/>
          </w:tcPr>
          <w:p w14:paraId="37FBB4AC" w14:textId="606BCB25" w:rsidR="005E2C6B" w:rsidRDefault="005E2C6B" w:rsidP="005E2C6B">
            <w:r>
              <w:t>Kesehatan lingku</w:t>
            </w:r>
            <w:r w:rsidR="00AD2FF5">
              <w:t>-</w:t>
            </w:r>
            <w:r>
              <w:t>ngan pe</w:t>
            </w:r>
            <w:r w:rsidR="00AD2FF5">
              <w:t>-</w:t>
            </w:r>
            <w:r>
              <w:t>mukiman</w:t>
            </w:r>
          </w:p>
          <w:p w14:paraId="4E4F0718" w14:textId="77777777" w:rsidR="005E2C6B" w:rsidRDefault="005E2C6B" w:rsidP="005E2C6B"/>
        </w:tc>
        <w:tc>
          <w:tcPr>
            <w:tcW w:w="1701" w:type="dxa"/>
            <w:vAlign w:val="center"/>
          </w:tcPr>
          <w:p w14:paraId="48D0110A" w14:textId="77777777" w:rsidR="005E2C6B" w:rsidRDefault="005E2C6B" w:rsidP="005E2C6B">
            <w:r>
              <w:t xml:space="preserve">Manajemen pengendalian vektor daerah endemik malaria  </w:t>
            </w:r>
          </w:p>
        </w:tc>
        <w:tc>
          <w:tcPr>
            <w:tcW w:w="1351" w:type="dxa"/>
            <w:vAlign w:val="center"/>
          </w:tcPr>
          <w:p w14:paraId="712A86FE" w14:textId="77777777" w:rsidR="005E2C6B" w:rsidRDefault="005E2C6B" w:rsidP="005E2C6B">
            <w:r>
              <w:t>Sosialisasi penebaran ikan Nila Merah (</w:t>
            </w:r>
            <w:r>
              <w:rPr>
                <w:i/>
                <w:sz w:val="18"/>
                <w:szCs w:val="18"/>
              </w:rPr>
              <w:t>Oreochromis</w:t>
            </w:r>
            <w:r>
              <w:rPr>
                <w:i/>
              </w:rPr>
              <w:t xml:space="preserve"> niloticus</w:t>
            </w:r>
            <w:r>
              <w:t xml:space="preserve">) sebagai indikator biologi pemakan jentik (larva) nyamuk </w:t>
            </w:r>
            <w:r>
              <w:rPr>
                <w:i/>
              </w:rPr>
              <w:t>Anopheles spp</w:t>
            </w:r>
          </w:p>
        </w:tc>
        <w:tc>
          <w:tcPr>
            <w:tcW w:w="1222" w:type="dxa"/>
            <w:vAlign w:val="center"/>
          </w:tcPr>
          <w:p w14:paraId="0789C0BA" w14:textId="7FDBFBCF" w:rsidR="005E2C6B" w:rsidRDefault="005E2C6B" w:rsidP="005E2C6B">
            <w:r>
              <w:t>Sosiali</w:t>
            </w:r>
            <w:r w:rsidR="005F50D3">
              <w:t>-</w:t>
            </w:r>
            <w:r>
              <w:t>sasi pengen</w:t>
            </w:r>
            <w:r w:rsidR="00324B1B">
              <w:t>-</w:t>
            </w:r>
            <w:r>
              <w:t>dalian untuk menurun</w:t>
            </w:r>
            <w:r w:rsidR="00AD2FF5">
              <w:t>-</w:t>
            </w:r>
            <w:r>
              <w:t xml:space="preserve">kan nyamuk malaria </w:t>
            </w:r>
            <w:r>
              <w:rPr>
                <w:i/>
              </w:rPr>
              <w:t>Anopheles spp</w:t>
            </w:r>
            <w:r>
              <w:t xml:space="preserve"> di daerah endemik</w:t>
            </w:r>
          </w:p>
        </w:tc>
        <w:tc>
          <w:tcPr>
            <w:tcW w:w="1134" w:type="dxa"/>
            <w:vAlign w:val="center"/>
          </w:tcPr>
          <w:p w14:paraId="4AB35C30" w14:textId="480CA38C" w:rsidR="005E2C6B" w:rsidRDefault="005E2C6B" w:rsidP="005E2C6B">
            <w:r>
              <w:t>Pembuat</w:t>
            </w:r>
            <w:r w:rsidR="00324B1B">
              <w:t>-</w:t>
            </w:r>
            <w:r>
              <w:t>an kolam ikan</w:t>
            </w:r>
          </w:p>
        </w:tc>
        <w:tc>
          <w:tcPr>
            <w:tcW w:w="1417" w:type="dxa"/>
            <w:vAlign w:val="center"/>
          </w:tcPr>
          <w:p w14:paraId="5DE47541" w14:textId="77777777" w:rsidR="005E2C6B" w:rsidRDefault="005E2C6B" w:rsidP="005E2C6B">
            <w:r>
              <w:t>Penebaran benih ikan nila merah (</w:t>
            </w:r>
            <w:r>
              <w:rPr>
                <w:i/>
              </w:rPr>
              <w:t>Oreochromis niloticus</w:t>
            </w:r>
            <w:r>
              <w:t>) pada kolam percontohan milik masyarakat</w:t>
            </w:r>
          </w:p>
        </w:tc>
        <w:tc>
          <w:tcPr>
            <w:tcW w:w="1276" w:type="dxa"/>
            <w:vAlign w:val="center"/>
          </w:tcPr>
          <w:p w14:paraId="207313F5" w14:textId="42CFA43B" w:rsidR="005E2C6B" w:rsidRDefault="005E2C6B" w:rsidP="005E2C6B">
            <w:r>
              <w:t>Pemberda</w:t>
            </w:r>
            <w:r w:rsidR="00324B1B">
              <w:t>-</w:t>
            </w:r>
            <w:r>
              <w:t>yaan masyara</w:t>
            </w:r>
            <w:r w:rsidR="00324B1B">
              <w:t>-</w:t>
            </w:r>
            <w:r>
              <w:t>kat dan upaya peman</w:t>
            </w:r>
            <w:r w:rsidR="00AD2FF5">
              <w:t>-</w:t>
            </w:r>
            <w:r>
              <w:t>faatan ikan Nila Merah (</w:t>
            </w:r>
            <w:r>
              <w:rPr>
                <w:i/>
              </w:rPr>
              <w:t>Oreo chromis niloticus</w:t>
            </w:r>
            <w:r>
              <w:t xml:space="preserve">) sebagai indikator larva nyamuk </w:t>
            </w:r>
            <w:r>
              <w:rPr>
                <w:i/>
              </w:rPr>
              <w:t xml:space="preserve">Anopheles </w:t>
            </w:r>
            <w:r>
              <w:rPr>
                <w:i/>
              </w:rPr>
              <w:lastRenderedPageBreak/>
              <w:t>spp</w:t>
            </w:r>
            <w:r>
              <w:t xml:space="preserve"> untuk menurun</w:t>
            </w:r>
            <w:r w:rsidR="00324B1B">
              <w:t>-</w:t>
            </w:r>
            <w:r>
              <w:t>kan angka kejadian malaria dan sebagai sumber protein pada masyara</w:t>
            </w:r>
            <w:r w:rsidR="00324B1B">
              <w:t>-</w:t>
            </w:r>
            <w:r>
              <w:t>kat setempat</w:t>
            </w:r>
          </w:p>
        </w:tc>
        <w:tc>
          <w:tcPr>
            <w:tcW w:w="1080" w:type="dxa"/>
            <w:vAlign w:val="center"/>
          </w:tcPr>
          <w:p w14:paraId="79D17392" w14:textId="77777777" w:rsidR="005E2C6B" w:rsidRDefault="005E2C6B" w:rsidP="005E2C6B">
            <w:r>
              <w:lastRenderedPageBreak/>
              <w:t xml:space="preserve">Video,  </w:t>
            </w:r>
          </w:p>
          <w:p w14:paraId="734B9282" w14:textId="00F43EA5" w:rsidR="005E2C6B" w:rsidRDefault="00AD2FF5" w:rsidP="005E2C6B">
            <w:r>
              <w:t>P</w:t>
            </w:r>
            <w:r w:rsidR="005E2C6B">
              <w:t>ubli</w:t>
            </w:r>
            <w:r>
              <w:t>k</w:t>
            </w:r>
            <w:r w:rsidR="005E2C6B">
              <w:t>a</w:t>
            </w:r>
            <w:r w:rsidR="00324B1B">
              <w:t>-</w:t>
            </w:r>
            <w:r w:rsidR="005E2C6B">
              <w:t xml:space="preserve">si </w:t>
            </w:r>
          </w:p>
          <w:p w14:paraId="354089C7" w14:textId="77777777" w:rsidR="005E2C6B" w:rsidRDefault="005E2C6B" w:rsidP="005E2C6B">
            <w:r>
              <w:t xml:space="preserve">jurnal, </w:t>
            </w:r>
          </w:p>
          <w:p w14:paraId="07F25736" w14:textId="77777777" w:rsidR="005E2C6B" w:rsidRDefault="005E2C6B" w:rsidP="005E2C6B">
            <w:pPr>
              <w:ind w:right="-112"/>
            </w:pPr>
            <w:r>
              <w:t>media              massa,</w:t>
            </w:r>
          </w:p>
          <w:p w14:paraId="770863C4" w14:textId="77777777" w:rsidR="005E2C6B" w:rsidRDefault="005E2C6B" w:rsidP="005E2C6B">
            <w:r>
              <w:t>paten</w:t>
            </w:r>
          </w:p>
        </w:tc>
      </w:tr>
      <w:tr w:rsidR="005E2C6B" w14:paraId="453BE7D4" w14:textId="77777777" w:rsidTr="00E54B9F">
        <w:tc>
          <w:tcPr>
            <w:tcW w:w="1254" w:type="dxa"/>
            <w:vMerge/>
            <w:vAlign w:val="center"/>
          </w:tcPr>
          <w:p w14:paraId="482D9B2F" w14:textId="77777777" w:rsidR="005E2C6B" w:rsidRDefault="005E2C6B" w:rsidP="005E2C6B"/>
        </w:tc>
        <w:tc>
          <w:tcPr>
            <w:tcW w:w="1701" w:type="dxa"/>
            <w:vAlign w:val="center"/>
          </w:tcPr>
          <w:p w14:paraId="18A723A8" w14:textId="77777777" w:rsidR="005E2C6B" w:rsidRDefault="005E2C6B" w:rsidP="005E2C6B">
            <w:r>
              <w:t xml:space="preserve">Higiene sanitasi tempat pengolahan makanan dan minuman </w:t>
            </w:r>
          </w:p>
        </w:tc>
        <w:tc>
          <w:tcPr>
            <w:tcW w:w="1351" w:type="dxa"/>
            <w:vAlign w:val="center"/>
          </w:tcPr>
          <w:p w14:paraId="5F0FA5BE" w14:textId="77777777" w:rsidR="005E2C6B" w:rsidRDefault="005E2C6B" w:rsidP="005E2C6B">
            <w:r>
              <w:t xml:space="preserve">Sosialisasi 6 prinsip higiene sanitasi makanan dan minuman pada pedagang makanan jajanan </w:t>
            </w:r>
          </w:p>
        </w:tc>
        <w:tc>
          <w:tcPr>
            <w:tcW w:w="1222" w:type="dxa"/>
            <w:vAlign w:val="center"/>
          </w:tcPr>
          <w:p w14:paraId="76564F53" w14:textId="4CC512AD" w:rsidR="005E2C6B" w:rsidRDefault="005E2C6B" w:rsidP="005E2C6B">
            <w:r>
              <w:t>Sosiali</w:t>
            </w:r>
            <w:r w:rsidR="00AD2FF5">
              <w:t>-</w:t>
            </w:r>
            <w:r>
              <w:t>sasi pengelo</w:t>
            </w:r>
            <w:r w:rsidR="00AD2FF5">
              <w:t>-</w:t>
            </w:r>
            <w:r>
              <w:t>laan limbah padat pada tempat pengelo</w:t>
            </w:r>
            <w:r w:rsidR="00AD2FF5">
              <w:t>-</w:t>
            </w:r>
            <w:r>
              <w:t>laan makanan</w:t>
            </w:r>
          </w:p>
        </w:tc>
        <w:tc>
          <w:tcPr>
            <w:tcW w:w="1134" w:type="dxa"/>
            <w:vAlign w:val="center"/>
          </w:tcPr>
          <w:p w14:paraId="682E132B" w14:textId="367F4BEB" w:rsidR="005E2C6B" w:rsidRDefault="005E2C6B" w:rsidP="005E2C6B">
            <w:pPr>
              <w:ind w:right="-105"/>
            </w:pPr>
            <w:r>
              <w:t>Pelatihan pengem</w:t>
            </w:r>
            <w:r w:rsidR="00324B1B">
              <w:t>-</w:t>
            </w:r>
            <w:r>
              <w:t xml:space="preserve">bangan Eco-enzim </w:t>
            </w:r>
          </w:p>
          <w:p w14:paraId="4AA247BD" w14:textId="77777777" w:rsidR="005E2C6B" w:rsidRDefault="005E2C6B" w:rsidP="005E2C6B"/>
        </w:tc>
        <w:tc>
          <w:tcPr>
            <w:tcW w:w="1417" w:type="dxa"/>
            <w:vAlign w:val="center"/>
          </w:tcPr>
          <w:p w14:paraId="4EA705CF" w14:textId="3F6A4A9E" w:rsidR="005E2C6B" w:rsidRDefault="005E2C6B" w:rsidP="005E2C6B">
            <w:r>
              <w:t>Pembentu</w:t>
            </w:r>
            <w:r w:rsidR="00AD2FF5">
              <w:t>-</w:t>
            </w:r>
            <w:r>
              <w:t>kan bank sampah pada  pusat penjualan makanan jajanan</w:t>
            </w:r>
          </w:p>
        </w:tc>
        <w:tc>
          <w:tcPr>
            <w:tcW w:w="1276" w:type="dxa"/>
            <w:vAlign w:val="center"/>
          </w:tcPr>
          <w:p w14:paraId="7896C278" w14:textId="144D9702" w:rsidR="005E2C6B" w:rsidRDefault="005E2C6B" w:rsidP="005E2C6B">
            <w:r>
              <w:t>Per</w:t>
            </w:r>
            <w:r w:rsidR="00324B1B">
              <w:t>-</w:t>
            </w:r>
            <w:r>
              <w:t>contohan tempat makan jajanan sehat</w:t>
            </w:r>
          </w:p>
        </w:tc>
        <w:tc>
          <w:tcPr>
            <w:tcW w:w="1080" w:type="dxa"/>
            <w:vAlign w:val="center"/>
          </w:tcPr>
          <w:p w14:paraId="4AAF617D" w14:textId="550AA44A" w:rsidR="005E2C6B" w:rsidRDefault="005E2C6B" w:rsidP="005E2C6B">
            <w:r>
              <w:t>Video, publika</w:t>
            </w:r>
            <w:r w:rsidR="00324B1B">
              <w:t>-</w:t>
            </w:r>
            <w:r>
              <w:t>si jurnal,  media massa, paten</w:t>
            </w:r>
          </w:p>
        </w:tc>
      </w:tr>
      <w:tr w:rsidR="005E2C6B" w14:paraId="345DB1FF" w14:textId="77777777" w:rsidTr="00E54B9F">
        <w:tc>
          <w:tcPr>
            <w:tcW w:w="1254" w:type="dxa"/>
            <w:vMerge/>
            <w:vAlign w:val="center"/>
          </w:tcPr>
          <w:p w14:paraId="26398DAE" w14:textId="77777777" w:rsidR="005E2C6B" w:rsidRDefault="005E2C6B" w:rsidP="005E2C6B"/>
        </w:tc>
        <w:tc>
          <w:tcPr>
            <w:tcW w:w="1701" w:type="dxa"/>
            <w:vAlign w:val="center"/>
          </w:tcPr>
          <w:p w14:paraId="08FD01A3" w14:textId="77777777" w:rsidR="005E2C6B" w:rsidRDefault="005E2C6B" w:rsidP="005E2C6B">
            <w:pPr>
              <w:rPr>
                <w:rFonts w:eastAsia="Calibri"/>
              </w:rPr>
            </w:pPr>
            <w:r>
              <w:t xml:space="preserve">Pengelolaan sampah </w:t>
            </w:r>
          </w:p>
        </w:tc>
        <w:tc>
          <w:tcPr>
            <w:tcW w:w="1351" w:type="dxa"/>
            <w:vAlign w:val="center"/>
          </w:tcPr>
          <w:p w14:paraId="6D34913F" w14:textId="36C372F7" w:rsidR="005E2C6B" w:rsidRDefault="005E2C6B" w:rsidP="005E2C6B">
            <w:pPr>
              <w:ind w:right="-106"/>
              <w:rPr>
                <w:rFonts w:eastAsia="Calibri"/>
              </w:rPr>
            </w:pPr>
            <w:r>
              <w:t>Pemberdaya</w:t>
            </w:r>
            <w:r w:rsidR="00324B1B">
              <w:t>-</w:t>
            </w:r>
            <w:r>
              <w:t>an masyarakat dalam mengelola sampah anorganik menjadi bernilai ekonomis</w:t>
            </w:r>
          </w:p>
        </w:tc>
        <w:tc>
          <w:tcPr>
            <w:tcW w:w="1222" w:type="dxa"/>
            <w:vAlign w:val="center"/>
          </w:tcPr>
          <w:p w14:paraId="14B4FF39" w14:textId="386DC316" w:rsidR="005E2C6B" w:rsidRDefault="005E2C6B" w:rsidP="005E2C6B">
            <w:pPr>
              <w:rPr>
                <w:rFonts w:eastAsia="Calibri"/>
              </w:rPr>
            </w:pPr>
            <w:r>
              <w:t>Pemberda</w:t>
            </w:r>
            <w:r w:rsidR="00324B1B">
              <w:t>-</w:t>
            </w:r>
            <w:r>
              <w:t>yaan mas</w:t>
            </w:r>
            <w:r w:rsidR="00AD2FF5">
              <w:t>y</w:t>
            </w:r>
            <w:r>
              <w:t>a</w:t>
            </w:r>
            <w:r w:rsidR="00AD2FF5">
              <w:t>-</w:t>
            </w:r>
            <w:r>
              <w:t>rakat dalam mengelola sampah diapers bayi menjadi bernilai ekonomis</w:t>
            </w:r>
          </w:p>
        </w:tc>
        <w:tc>
          <w:tcPr>
            <w:tcW w:w="1134" w:type="dxa"/>
            <w:vAlign w:val="center"/>
          </w:tcPr>
          <w:p w14:paraId="7EAFDF62" w14:textId="01832057" w:rsidR="005E2C6B" w:rsidRDefault="005E2C6B" w:rsidP="005E2C6B">
            <w:pPr>
              <w:rPr>
                <w:rFonts w:eastAsia="Calibri"/>
              </w:rPr>
            </w:pPr>
            <w:r>
              <w:t>Pember</w:t>
            </w:r>
            <w:r w:rsidR="00324B1B">
              <w:t>-</w:t>
            </w:r>
            <w:r>
              <w:t>dayaan masya</w:t>
            </w:r>
            <w:r w:rsidR="00AD2FF5">
              <w:t>-</w:t>
            </w:r>
            <w:r>
              <w:t>rakat dalam menge</w:t>
            </w:r>
            <w:r w:rsidR="00324B1B">
              <w:t>-</w:t>
            </w:r>
            <w:r>
              <w:t>lola sampah organik menjadi bernilai ekonomi</w:t>
            </w:r>
            <w:r w:rsidR="00324B1B">
              <w:t>-</w:t>
            </w:r>
            <w:r>
              <w:t>s</w:t>
            </w:r>
          </w:p>
        </w:tc>
        <w:tc>
          <w:tcPr>
            <w:tcW w:w="1417" w:type="dxa"/>
            <w:vAlign w:val="center"/>
          </w:tcPr>
          <w:p w14:paraId="3C199CDA" w14:textId="1CDFE71E" w:rsidR="005E2C6B" w:rsidRDefault="005E2C6B" w:rsidP="005E2C6B">
            <w:pPr>
              <w:rPr>
                <w:rFonts w:eastAsia="Calibri"/>
              </w:rPr>
            </w:pPr>
            <w:r>
              <w:t>Pemberdaya</w:t>
            </w:r>
            <w:r w:rsidR="00324B1B">
              <w:t>-</w:t>
            </w:r>
            <w:r>
              <w:t>an masyarakat dalam mengelola sampah organik menjadi bernilai ekonomis</w:t>
            </w:r>
          </w:p>
        </w:tc>
        <w:tc>
          <w:tcPr>
            <w:tcW w:w="1276" w:type="dxa"/>
            <w:vAlign w:val="center"/>
          </w:tcPr>
          <w:p w14:paraId="3DA3208D" w14:textId="1E7C68B3" w:rsidR="005E2C6B" w:rsidRDefault="005E2C6B" w:rsidP="005E2C6B">
            <w:pPr>
              <w:rPr>
                <w:rFonts w:eastAsia="Calibri"/>
              </w:rPr>
            </w:pPr>
            <w:r>
              <w:t>Pemberda</w:t>
            </w:r>
            <w:r w:rsidR="00324B1B">
              <w:t>-</w:t>
            </w:r>
            <w:r>
              <w:t>yaan masyara</w:t>
            </w:r>
            <w:r w:rsidR="00324B1B">
              <w:t>-</w:t>
            </w:r>
            <w:r>
              <w:t xml:space="preserve">kat desa </w:t>
            </w:r>
            <w:r>
              <w:rPr>
                <w:i/>
              </w:rPr>
              <w:t>zero waste</w:t>
            </w:r>
            <w:r>
              <w:t xml:space="preserve"> “Olah Sampah Desa jadi Uang (OSDU)”</w:t>
            </w:r>
          </w:p>
        </w:tc>
        <w:tc>
          <w:tcPr>
            <w:tcW w:w="1080" w:type="dxa"/>
            <w:vAlign w:val="center"/>
          </w:tcPr>
          <w:p w14:paraId="36249465" w14:textId="77777777" w:rsidR="005E2C6B" w:rsidRDefault="005E2C6B" w:rsidP="005E2C6B">
            <w:pPr>
              <w:rPr>
                <w:rFonts w:eastAsia="Calibri"/>
              </w:rPr>
            </w:pPr>
            <w:r>
              <w:t xml:space="preserve">Jurnal nasional </w:t>
            </w:r>
          </w:p>
        </w:tc>
      </w:tr>
      <w:tr w:rsidR="005E2C6B" w14:paraId="28AEE76E" w14:textId="77777777" w:rsidTr="00E54B9F">
        <w:tc>
          <w:tcPr>
            <w:tcW w:w="1254" w:type="dxa"/>
            <w:vMerge/>
            <w:vAlign w:val="center"/>
          </w:tcPr>
          <w:p w14:paraId="09824C2C" w14:textId="77777777" w:rsidR="005E2C6B" w:rsidRDefault="005E2C6B" w:rsidP="005E2C6B"/>
        </w:tc>
        <w:tc>
          <w:tcPr>
            <w:tcW w:w="1701" w:type="dxa"/>
            <w:vAlign w:val="center"/>
          </w:tcPr>
          <w:p w14:paraId="66B0E0DD" w14:textId="77777777" w:rsidR="005E2C6B" w:rsidRDefault="005E2C6B" w:rsidP="005E2C6B">
            <w:pPr>
              <w:ind w:left="-22" w:right="71"/>
            </w:pPr>
            <w:r>
              <w:t xml:space="preserve">Sanitasi lingkungan </w:t>
            </w:r>
          </w:p>
        </w:tc>
        <w:tc>
          <w:tcPr>
            <w:tcW w:w="1351" w:type="dxa"/>
            <w:vAlign w:val="center"/>
          </w:tcPr>
          <w:p w14:paraId="2AAF76EC" w14:textId="77777777" w:rsidR="005E2C6B" w:rsidRDefault="005E2C6B" w:rsidP="005E2C6B">
            <w:r>
              <w:t xml:space="preserve">Kampanye dan sosialisasi tentang dampak kesehatan karena </w:t>
            </w:r>
            <w:r>
              <w:lastRenderedPageBreak/>
              <w:t>lingkungan yang tidak saniter</w:t>
            </w:r>
          </w:p>
        </w:tc>
        <w:tc>
          <w:tcPr>
            <w:tcW w:w="1222" w:type="dxa"/>
            <w:vAlign w:val="center"/>
          </w:tcPr>
          <w:p w14:paraId="28720025" w14:textId="3FE5C413" w:rsidR="005E2C6B" w:rsidRDefault="005E2C6B" w:rsidP="005E2C6B">
            <w:pPr>
              <w:ind w:right="-69"/>
            </w:pPr>
            <w:r>
              <w:lastRenderedPageBreak/>
              <w:t>Mengiden</w:t>
            </w:r>
            <w:r w:rsidR="00324B1B">
              <w:t>-</w:t>
            </w:r>
            <w:r>
              <w:t xml:space="preserve">tifikasi limbah rumah tangga yang bisa digunakan </w:t>
            </w:r>
            <w:r>
              <w:lastRenderedPageBreak/>
              <w:t>untuk membuat berbagai keperluan</w:t>
            </w:r>
          </w:p>
        </w:tc>
        <w:tc>
          <w:tcPr>
            <w:tcW w:w="1134" w:type="dxa"/>
            <w:vAlign w:val="center"/>
          </w:tcPr>
          <w:p w14:paraId="387C5F10" w14:textId="526B706F" w:rsidR="005E2C6B" w:rsidRDefault="005E2C6B" w:rsidP="005E2C6B">
            <w:pPr>
              <w:ind w:right="-105"/>
            </w:pPr>
            <w:r>
              <w:lastRenderedPageBreak/>
              <w:t>Pembent</w:t>
            </w:r>
            <w:r w:rsidR="00AD2FF5">
              <w:t>u-k</w:t>
            </w:r>
            <w:r>
              <w:t xml:space="preserve">an kelompok </w:t>
            </w:r>
          </w:p>
          <w:p w14:paraId="1657B791" w14:textId="1256C887" w:rsidR="005E2C6B" w:rsidRDefault="005E2C6B" w:rsidP="005E2C6B">
            <w:pPr>
              <w:ind w:right="-105"/>
            </w:pPr>
            <w:r>
              <w:t>di dalam masyara</w:t>
            </w:r>
            <w:r w:rsidR="00324B1B">
              <w:t>-k</w:t>
            </w:r>
            <w:r>
              <w:t>at</w:t>
            </w:r>
          </w:p>
        </w:tc>
        <w:tc>
          <w:tcPr>
            <w:tcW w:w="1417" w:type="dxa"/>
            <w:vAlign w:val="center"/>
          </w:tcPr>
          <w:p w14:paraId="3E29E57B" w14:textId="03264BE9" w:rsidR="005E2C6B" w:rsidRDefault="005E2C6B" w:rsidP="005E2C6B">
            <w:r>
              <w:t>Melatih keterampi</w:t>
            </w:r>
            <w:r w:rsidR="00324B1B">
              <w:t>-</w:t>
            </w:r>
            <w:r>
              <w:t xml:space="preserve">lan masyarakat dalam membuat berbagai </w:t>
            </w:r>
            <w:r>
              <w:lastRenderedPageBreak/>
              <w:t>produk yang mempunyai nilai jual secara ekonomi</w:t>
            </w:r>
          </w:p>
        </w:tc>
        <w:tc>
          <w:tcPr>
            <w:tcW w:w="1276" w:type="dxa"/>
            <w:vAlign w:val="center"/>
          </w:tcPr>
          <w:p w14:paraId="6855752D" w14:textId="77777777" w:rsidR="005E2C6B" w:rsidRDefault="005E2C6B" w:rsidP="005E2C6B">
            <w:r>
              <w:lastRenderedPageBreak/>
              <w:t xml:space="preserve">Pemasaran produk </w:t>
            </w:r>
          </w:p>
        </w:tc>
        <w:tc>
          <w:tcPr>
            <w:tcW w:w="1080" w:type="dxa"/>
            <w:vAlign w:val="center"/>
          </w:tcPr>
          <w:p w14:paraId="317D22DB" w14:textId="0841E8FC" w:rsidR="005E2C6B" w:rsidRDefault="005E2C6B" w:rsidP="005E2C6B">
            <w:r>
              <w:t>Video, publika</w:t>
            </w:r>
            <w:r w:rsidR="00324B1B">
              <w:t>-</w:t>
            </w:r>
            <w:r>
              <w:t>si di  media massa, paten</w:t>
            </w:r>
          </w:p>
        </w:tc>
      </w:tr>
      <w:tr w:rsidR="005E2C6B" w14:paraId="75951CCB" w14:textId="77777777" w:rsidTr="00E54B9F">
        <w:tc>
          <w:tcPr>
            <w:tcW w:w="1254" w:type="dxa"/>
            <w:vMerge/>
            <w:vAlign w:val="center"/>
          </w:tcPr>
          <w:p w14:paraId="58F11F75" w14:textId="77777777" w:rsidR="005E2C6B" w:rsidRDefault="005E2C6B" w:rsidP="005E2C6B"/>
        </w:tc>
        <w:tc>
          <w:tcPr>
            <w:tcW w:w="1701" w:type="dxa"/>
            <w:vAlign w:val="center"/>
          </w:tcPr>
          <w:p w14:paraId="3550A3B2" w14:textId="77777777" w:rsidR="005E2C6B" w:rsidRPr="007F5646" w:rsidRDefault="005E2C6B" w:rsidP="005E2C6B">
            <w:pPr>
              <w:spacing w:before="40"/>
              <w:rPr>
                <w:lang w:val="en-ID"/>
              </w:rPr>
            </w:pPr>
            <w:r>
              <w:t>Risiko merkuri terhadap kesehatan dan cara menurunkan kadar merkuri dari tubuh</w:t>
            </w:r>
          </w:p>
        </w:tc>
        <w:tc>
          <w:tcPr>
            <w:tcW w:w="1351" w:type="dxa"/>
            <w:vAlign w:val="center"/>
          </w:tcPr>
          <w:p w14:paraId="71A4B57C" w14:textId="77777777" w:rsidR="005E2C6B" w:rsidRPr="007F5646" w:rsidRDefault="005E2C6B" w:rsidP="005E2C6B">
            <w:pPr>
              <w:spacing w:before="40"/>
              <w:rPr>
                <w:lang w:val="en-ID"/>
              </w:rPr>
            </w:pPr>
            <w:r>
              <w:t>Edukasi masalah kesehatan berkaitan dengan paparan merkuri dari lingkungan kerja dan pemukiman</w:t>
            </w:r>
          </w:p>
        </w:tc>
        <w:tc>
          <w:tcPr>
            <w:tcW w:w="1222" w:type="dxa"/>
            <w:vAlign w:val="center"/>
          </w:tcPr>
          <w:p w14:paraId="56D33D5F" w14:textId="4F5A6722" w:rsidR="005E2C6B" w:rsidRPr="007F5646" w:rsidRDefault="005E2C6B" w:rsidP="005E2C6B">
            <w:pPr>
              <w:spacing w:before="40"/>
              <w:rPr>
                <w:lang w:val="en-ID"/>
              </w:rPr>
            </w:pPr>
            <w:r>
              <w:t>Pelatihan pembuat</w:t>
            </w:r>
            <w:r w:rsidR="008003A4">
              <w:t>-</w:t>
            </w:r>
            <w:r>
              <w:t>an media filter dan kolam pengolah air limbah yang mengan</w:t>
            </w:r>
            <w:r w:rsidR="00AD2FF5">
              <w:t>-</w:t>
            </w:r>
            <w:r>
              <w:t xml:space="preserve">dung merkuri  </w:t>
            </w:r>
          </w:p>
        </w:tc>
        <w:tc>
          <w:tcPr>
            <w:tcW w:w="1134" w:type="dxa"/>
            <w:vAlign w:val="center"/>
          </w:tcPr>
          <w:p w14:paraId="00E651F0" w14:textId="161FF57C" w:rsidR="005E2C6B" w:rsidRPr="007F5646" w:rsidRDefault="005E2C6B" w:rsidP="005E2C6B">
            <w:pPr>
              <w:spacing w:before="40"/>
              <w:rPr>
                <w:lang w:val="en-ID"/>
              </w:rPr>
            </w:pPr>
            <w:r>
              <w:t>Peman</w:t>
            </w:r>
            <w:r w:rsidR="00AD2FF5">
              <w:t>-</w:t>
            </w:r>
            <w:r>
              <w:t>faatan media filter air dalam upaya menurun kan kadar merkuri dari air</w:t>
            </w:r>
          </w:p>
        </w:tc>
        <w:tc>
          <w:tcPr>
            <w:tcW w:w="1417" w:type="dxa"/>
            <w:vAlign w:val="center"/>
          </w:tcPr>
          <w:p w14:paraId="1EE2114C" w14:textId="50DCDE95" w:rsidR="005E2C6B" w:rsidRPr="007F5646" w:rsidRDefault="005E2C6B" w:rsidP="005E2C6B">
            <w:pPr>
              <w:spacing w:before="40"/>
              <w:rPr>
                <w:lang w:val="en-ID"/>
              </w:rPr>
            </w:pPr>
            <w:r>
              <w:t>Pe</w:t>
            </w:r>
            <w:r w:rsidR="00AD2FF5">
              <w:t>-</w:t>
            </w:r>
            <w:r>
              <w:t>manfaatan bak/kolam pengolah air limbah yang mengan</w:t>
            </w:r>
            <w:r w:rsidR="00AD2FF5">
              <w:t>-</w:t>
            </w:r>
            <w:r>
              <w:t xml:space="preserve">dung merkuri </w:t>
            </w:r>
          </w:p>
        </w:tc>
        <w:tc>
          <w:tcPr>
            <w:tcW w:w="1276" w:type="dxa"/>
            <w:vAlign w:val="center"/>
          </w:tcPr>
          <w:p w14:paraId="61BE516C" w14:textId="06C90D11" w:rsidR="005E2C6B" w:rsidRPr="007F5646" w:rsidRDefault="005E2C6B" w:rsidP="005E2C6B">
            <w:pPr>
              <w:spacing w:before="40"/>
              <w:rPr>
                <w:lang w:val="en-ID"/>
              </w:rPr>
            </w:pPr>
            <w:r>
              <w:t>Pembentu</w:t>
            </w:r>
            <w:r w:rsidR="00AD2FF5">
              <w:t>-</w:t>
            </w:r>
            <w:r>
              <w:t>k</w:t>
            </w:r>
            <w:r w:rsidR="00AD2FF5">
              <w:t>a</w:t>
            </w:r>
            <w:r>
              <w:t>n kelompok UKM produk pengolah air bersih dan kolam pengolah air limbah yang mengan</w:t>
            </w:r>
            <w:r w:rsidR="00AD2FF5">
              <w:t>-</w:t>
            </w:r>
            <w:r>
              <w:t>dung merkuri</w:t>
            </w:r>
          </w:p>
        </w:tc>
        <w:tc>
          <w:tcPr>
            <w:tcW w:w="1080" w:type="dxa"/>
            <w:vAlign w:val="center"/>
          </w:tcPr>
          <w:p w14:paraId="5D468625" w14:textId="6A070802" w:rsidR="005E2C6B" w:rsidRPr="007F5646" w:rsidRDefault="00AD2FF5" w:rsidP="005E2C6B">
            <w:pPr>
              <w:spacing w:before="40"/>
              <w:rPr>
                <w:lang w:val="en-ID"/>
              </w:rPr>
            </w:pPr>
            <w:r>
              <w:rPr>
                <w:noProof/>
              </w:rPr>
              <mc:AlternateContent>
                <mc:Choice Requires="wpi">
                  <w:drawing>
                    <wp:anchor distT="0" distB="0" distL="114300" distR="114300" simplePos="0" relativeHeight="251680768" behindDoc="0" locked="0" layoutInCell="1" allowOverlap="1" wp14:anchorId="64ACBB08" wp14:editId="32D7839B">
                      <wp:simplePos x="0" y="0"/>
                      <wp:positionH relativeFrom="column">
                        <wp:posOffset>2385412</wp:posOffset>
                      </wp:positionH>
                      <wp:positionV relativeFrom="paragraph">
                        <wp:posOffset>-1374153</wp:posOffset>
                      </wp:positionV>
                      <wp:extent cx="360" cy="360"/>
                      <wp:effectExtent l="57150" t="57150" r="57150" b="57150"/>
                      <wp:wrapNone/>
                      <wp:docPr id="1639930804" name="Ink 4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0F6F2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187.15pt;margin-top:-108.9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Djdy3+uwEAAF0EAAAQAAAAAAAAAAAAAAAAANADAABkcnMvaW5rL2luazEu&#10;eG1sUEsBAi0AFAAGAAgAAAAhAM5s9r/iAAAADQEAAA8AAAAAAAAAAAAAAAAAuQUAAGRycy9kb3du&#10;cmV2LnhtbFBLAQItABQABgAIAAAAIQB5GLydvwAAACEBAAAZAAAAAAAAAAAAAAAAAMgGAABkcnMv&#10;X3JlbHMvZTJvRG9jLnhtbC5yZWxzUEsFBgAAAAAGAAYAeAEAAL4HAAAAAA==&#10;">
                      <v:imagedata r:id="rId16" o:title=""/>
                    </v:shape>
                  </w:pict>
                </mc:Fallback>
              </mc:AlternateContent>
            </w:r>
            <w:r>
              <w:rPr>
                <w:noProof/>
              </w:rPr>
              <mc:AlternateContent>
                <mc:Choice Requires="wpi">
                  <w:drawing>
                    <wp:anchor distT="0" distB="0" distL="114300" distR="114300" simplePos="0" relativeHeight="251679744" behindDoc="0" locked="0" layoutInCell="1" allowOverlap="1" wp14:anchorId="7A567602" wp14:editId="61A6C057">
                      <wp:simplePos x="0" y="0"/>
                      <wp:positionH relativeFrom="column">
                        <wp:posOffset>2388652</wp:posOffset>
                      </wp:positionH>
                      <wp:positionV relativeFrom="paragraph">
                        <wp:posOffset>-1347153</wp:posOffset>
                      </wp:positionV>
                      <wp:extent cx="360" cy="360"/>
                      <wp:effectExtent l="57150" t="57150" r="57150" b="57150"/>
                      <wp:wrapNone/>
                      <wp:docPr id="411910917" name="Ink 48"/>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816D4F8" id="Ink 48" o:spid="_x0000_s1026" type="#_x0000_t75" style="position:absolute;margin-left:187.4pt;margin-top:-106.8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">
                      <v:imagedata r:id="rId16" o:title=""/>
                    </v:shape>
                  </w:pict>
                </mc:Fallback>
              </mc:AlternateContent>
            </w:r>
            <w:r w:rsidR="005E2C6B">
              <w:t>Video, publi</w:t>
            </w:r>
            <w:r>
              <w:t>-</w:t>
            </w:r>
            <w:r w:rsidR="005E2C6B">
              <w:t xml:space="preserve">kasi, paten, media massa </w:t>
            </w:r>
          </w:p>
        </w:tc>
      </w:tr>
      <w:tr w:rsidR="005E2C6B" w14:paraId="57F56D1F" w14:textId="77777777" w:rsidTr="00E54B9F">
        <w:tc>
          <w:tcPr>
            <w:tcW w:w="1254" w:type="dxa"/>
            <w:vMerge w:val="restart"/>
            <w:vAlign w:val="center"/>
          </w:tcPr>
          <w:p w14:paraId="747E9267" w14:textId="5A336A4D" w:rsidR="005E2C6B" w:rsidRDefault="005E2C6B" w:rsidP="005E2C6B">
            <w:r>
              <w:t>Kesehatan dan ke</w:t>
            </w:r>
            <w:r w:rsidR="008003A4">
              <w:t>-</w:t>
            </w:r>
            <w:r>
              <w:t>selamatan kerja</w:t>
            </w:r>
          </w:p>
          <w:p w14:paraId="36C36098" w14:textId="77777777" w:rsidR="005E2C6B" w:rsidRDefault="005E2C6B" w:rsidP="005E2C6B"/>
        </w:tc>
        <w:tc>
          <w:tcPr>
            <w:tcW w:w="1701" w:type="dxa"/>
            <w:vAlign w:val="center"/>
          </w:tcPr>
          <w:p w14:paraId="005D85B5" w14:textId="77777777" w:rsidR="005E2C6B" w:rsidRDefault="005E2C6B" w:rsidP="005E2C6B">
            <w:r>
              <w:t>Sanitasi tempat-tempat umum daerah tropis</w:t>
            </w:r>
          </w:p>
        </w:tc>
        <w:tc>
          <w:tcPr>
            <w:tcW w:w="1351" w:type="dxa"/>
            <w:vAlign w:val="center"/>
          </w:tcPr>
          <w:p w14:paraId="1EDF261B" w14:textId="77777777" w:rsidR="005E2C6B" w:rsidRDefault="005E2C6B" w:rsidP="005E2C6B">
            <w:r>
              <w:t>Sosialisasi belanja sehat pada pasar tradisional</w:t>
            </w:r>
          </w:p>
        </w:tc>
        <w:tc>
          <w:tcPr>
            <w:tcW w:w="1222" w:type="dxa"/>
            <w:vAlign w:val="center"/>
          </w:tcPr>
          <w:p w14:paraId="71C599DF" w14:textId="48582C72" w:rsidR="005E2C6B" w:rsidRDefault="005E2C6B" w:rsidP="005E2C6B">
            <w:r>
              <w:t>Sosiali</w:t>
            </w:r>
            <w:r w:rsidR="00324B1B">
              <w:t>-</w:t>
            </w:r>
            <w:r>
              <w:t>sasi pengelola</w:t>
            </w:r>
            <w:r w:rsidR="00324B1B">
              <w:t>-</w:t>
            </w:r>
            <w:r>
              <w:t>an limbah padat pada pasar tradisi</w:t>
            </w:r>
            <w:r w:rsidR="00324B1B">
              <w:t>-</w:t>
            </w:r>
            <w:r>
              <w:t>onal</w:t>
            </w:r>
          </w:p>
        </w:tc>
        <w:tc>
          <w:tcPr>
            <w:tcW w:w="1134" w:type="dxa"/>
            <w:vAlign w:val="center"/>
          </w:tcPr>
          <w:p w14:paraId="44ACF3DA" w14:textId="79ADDF7C" w:rsidR="005E2C6B" w:rsidRDefault="005E2C6B" w:rsidP="005E2C6B">
            <w:pPr>
              <w:tabs>
                <w:tab w:val="left" w:pos="1023"/>
              </w:tabs>
              <w:ind w:right="-105"/>
            </w:pPr>
            <w:r>
              <w:t>Percontoh</w:t>
            </w:r>
            <w:r w:rsidR="00324B1B">
              <w:t>-</w:t>
            </w:r>
            <w:r>
              <w:t>an pasar sehat</w:t>
            </w:r>
          </w:p>
        </w:tc>
        <w:tc>
          <w:tcPr>
            <w:tcW w:w="1417" w:type="dxa"/>
            <w:vAlign w:val="center"/>
          </w:tcPr>
          <w:p w14:paraId="3A13C524" w14:textId="1E63A297" w:rsidR="005E2C6B" w:rsidRDefault="005E2C6B" w:rsidP="005E2C6B">
            <w:r>
              <w:t>Pembentuk</w:t>
            </w:r>
            <w:r w:rsidR="00324B1B">
              <w:t>-</w:t>
            </w:r>
            <w:r>
              <w:t>an bank sampah pada pasar tradisional</w:t>
            </w:r>
          </w:p>
        </w:tc>
        <w:tc>
          <w:tcPr>
            <w:tcW w:w="1276" w:type="dxa"/>
            <w:vAlign w:val="center"/>
          </w:tcPr>
          <w:p w14:paraId="237ED2D7" w14:textId="77777777" w:rsidR="005E2C6B" w:rsidRDefault="005E2C6B" w:rsidP="005E2C6B">
            <w:r>
              <w:t>Pelatihan kader pengawas sanitasi pasar</w:t>
            </w:r>
          </w:p>
        </w:tc>
        <w:tc>
          <w:tcPr>
            <w:tcW w:w="1080" w:type="dxa"/>
            <w:vAlign w:val="center"/>
          </w:tcPr>
          <w:p w14:paraId="536B5700" w14:textId="6F614F26" w:rsidR="005E2C6B" w:rsidRDefault="005E2C6B" w:rsidP="005E2C6B">
            <w:r>
              <w:t>Video, publika</w:t>
            </w:r>
            <w:r w:rsidR="00324B1B">
              <w:t>-</w:t>
            </w:r>
            <w:r>
              <w:t>si jurnal dan media massa, paten</w:t>
            </w:r>
          </w:p>
        </w:tc>
      </w:tr>
      <w:tr w:rsidR="005E2C6B" w14:paraId="6C8F44FF" w14:textId="77777777" w:rsidTr="00E54B9F">
        <w:tc>
          <w:tcPr>
            <w:tcW w:w="1254" w:type="dxa"/>
            <w:vMerge/>
            <w:vAlign w:val="center"/>
          </w:tcPr>
          <w:p w14:paraId="7D681B18" w14:textId="77777777" w:rsidR="005E2C6B" w:rsidRDefault="005E2C6B" w:rsidP="005E2C6B"/>
        </w:tc>
        <w:tc>
          <w:tcPr>
            <w:tcW w:w="1701" w:type="dxa"/>
            <w:vAlign w:val="center"/>
          </w:tcPr>
          <w:p w14:paraId="1DE469F2" w14:textId="77777777" w:rsidR="005E2C6B" w:rsidRDefault="005E2C6B" w:rsidP="005E2C6B">
            <w:pPr>
              <w:rPr>
                <w:rFonts w:eastAsia="Calibri"/>
              </w:rPr>
            </w:pPr>
            <w:r>
              <w:t xml:space="preserve">Pengelolaan lingkungan </w:t>
            </w:r>
          </w:p>
        </w:tc>
        <w:tc>
          <w:tcPr>
            <w:tcW w:w="1351" w:type="dxa"/>
            <w:vAlign w:val="center"/>
          </w:tcPr>
          <w:p w14:paraId="5EC13710" w14:textId="18320F00" w:rsidR="005E2C6B" w:rsidRDefault="005E2C6B" w:rsidP="005E2C6B">
            <w:pPr>
              <w:rPr>
                <w:rFonts w:eastAsia="Calibri"/>
              </w:rPr>
            </w:pPr>
            <w:r>
              <w:rPr>
                <w:i/>
              </w:rPr>
              <w:t>Green community</w:t>
            </w:r>
            <w:r>
              <w:t xml:space="preserve"> bentuk pendampi</w:t>
            </w:r>
            <w:r w:rsidR="00324B1B">
              <w:t>-n</w:t>
            </w:r>
            <w:r>
              <w:t>gan masyarakat dalam pengelola</w:t>
            </w:r>
            <w:r w:rsidR="00324B1B">
              <w:t>-</w:t>
            </w:r>
            <w:r>
              <w:t>an DAS</w:t>
            </w:r>
          </w:p>
        </w:tc>
        <w:tc>
          <w:tcPr>
            <w:tcW w:w="1222" w:type="dxa"/>
            <w:vAlign w:val="center"/>
          </w:tcPr>
          <w:p w14:paraId="356A4BF6" w14:textId="60AAEC24" w:rsidR="005E2C6B" w:rsidRDefault="005E2C6B" w:rsidP="005E2C6B">
            <w:pPr>
              <w:rPr>
                <w:rFonts w:eastAsia="Calibri"/>
              </w:rPr>
            </w:pPr>
            <w:r>
              <w:t>Peran petani dalam penge</w:t>
            </w:r>
            <w:r w:rsidR="008003A4">
              <w:t>-</w:t>
            </w:r>
            <w:r>
              <w:t>lolaan lingkung</w:t>
            </w:r>
            <w:r w:rsidR="00324B1B">
              <w:t>-</w:t>
            </w:r>
            <w:r>
              <w:t>an melalui pe</w:t>
            </w:r>
            <w:r w:rsidR="00324B1B">
              <w:t>-</w:t>
            </w:r>
            <w:r>
              <w:t>manfaatan POC pada kelompok tani juma deleng</w:t>
            </w:r>
          </w:p>
        </w:tc>
        <w:tc>
          <w:tcPr>
            <w:tcW w:w="1134" w:type="dxa"/>
            <w:vAlign w:val="center"/>
          </w:tcPr>
          <w:p w14:paraId="49F0EC77" w14:textId="5F4C7FF3" w:rsidR="005E2C6B" w:rsidRDefault="005E2C6B" w:rsidP="005E2C6B">
            <w:pPr>
              <w:ind w:right="-105"/>
              <w:rPr>
                <w:rFonts w:eastAsia="Calibri"/>
              </w:rPr>
            </w:pPr>
            <w:r>
              <w:t>Pemberda-yaan ibu rumah tangga dalam pengelola</w:t>
            </w:r>
            <w:r w:rsidR="008003A4">
              <w:t>-</w:t>
            </w:r>
            <w:r>
              <w:t>an lingkung</w:t>
            </w:r>
            <w:r w:rsidR="008003A4">
              <w:t>-</w:t>
            </w:r>
            <w:r>
              <w:t>an tempat tinggal.</w:t>
            </w:r>
          </w:p>
        </w:tc>
        <w:tc>
          <w:tcPr>
            <w:tcW w:w="1417" w:type="dxa"/>
            <w:vAlign w:val="center"/>
          </w:tcPr>
          <w:p w14:paraId="3AAC71BD" w14:textId="77777777" w:rsidR="005E2C6B" w:rsidRDefault="005E2C6B" w:rsidP="005E2C6B">
            <w:pPr>
              <w:rPr>
                <w:rFonts w:eastAsia="Calibri"/>
              </w:rPr>
            </w:pPr>
            <w:r>
              <w:t xml:space="preserve">Peran warga  sekolah dalam pengelolaan lingkungan  </w:t>
            </w:r>
          </w:p>
        </w:tc>
        <w:tc>
          <w:tcPr>
            <w:tcW w:w="1276" w:type="dxa"/>
            <w:vAlign w:val="center"/>
          </w:tcPr>
          <w:p w14:paraId="049437B4" w14:textId="0181FBD8" w:rsidR="005E2C6B" w:rsidRDefault="005E2C6B" w:rsidP="005E2C6B">
            <w:pPr>
              <w:rPr>
                <w:rFonts w:eastAsia="Calibri"/>
              </w:rPr>
            </w:pPr>
            <w:r>
              <w:t>Pe</w:t>
            </w:r>
            <w:r w:rsidR="008003A4">
              <w:t>-</w:t>
            </w:r>
            <w:r>
              <w:t xml:space="preserve">manfaatan sampah sebagai bahan bakar </w:t>
            </w:r>
          </w:p>
        </w:tc>
        <w:tc>
          <w:tcPr>
            <w:tcW w:w="1080" w:type="dxa"/>
            <w:vAlign w:val="center"/>
          </w:tcPr>
          <w:p w14:paraId="4529B847" w14:textId="77777777" w:rsidR="005E2C6B" w:rsidRDefault="005E2C6B" w:rsidP="005E2C6B">
            <w:pPr>
              <w:rPr>
                <w:rFonts w:eastAsia="Calibri"/>
              </w:rPr>
            </w:pPr>
            <w:r>
              <w:t xml:space="preserve">Jurnal nasional </w:t>
            </w:r>
          </w:p>
        </w:tc>
      </w:tr>
      <w:tr w:rsidR="005E2C6B" w14:paraId="195F00EC" w14:textId="77777777" w:rsidTr="00E54B9F">
        <w:tc>
          <w:tcPr>
            <w:tcW w:w="1254" w:type="dxa"/>
            <w:vMerge/>
            <w:vAlign w:val="center"/>
          </w:tcPr>
          <w:p w14:paraId="4F56D63C" w14:textId="77777777" w:rsidR="005E2C6B" w:rsidRDefault="005E2C6B" w:rsidP="005E2C6B"/>
        </w:tc>
        <w:tc>
          <w:tcPr>
            <w:tcW w:w="1701" w:type="dxa"/>
            <w:vAlign w:val="center"/>
          </w:tcPr>
          <w:p w14:paraId="51658F57" w14:textId="77777777" w:rsidR="005E2C6B" w:rsidRDefault="005E2C6B" w:rsidP="005E2C6B">
            <w:r>
              <w:t>Pemberdayaan petani dalam mencegah keracunan pestisida</w:t>
            </w:r>
          </w:p>
        </w:tc>
        <w:tc>
          <w:tcPr>
            <w:tcW w:w="1351" w:type="dxa"/>
            <w:vAlign w:val="center"/>
          </w:tcPr>
          <w:p w14:paraId="4038EAC0" w14:textId="77777777" w:rsidR="005E2C6B" w:rsidRDefault="005E2C6B" w:rsidP="005E2C6B">
            <w:r>
              <w:t xml:space="preserve">Salad pelangi </w:t>
            </w:r>
          </w:p>
        </w:tc>
        <w:tc>
          <w:tcPr>
            <w:tcW w:w="1222" w:type="dxa"/>
            <w:vAlign w:val="center"/>
          </w:tcPr>
          <w:p w14:paraId="6292A209" w14:textId="0FD04299" w:rsidR="005E2C6B" w:rsidRDefault="005E2C6B" w:rsidP="005E2C6B">
            <w:r>
              <w:t>Gerakan masyara</w:t>
            </w:r>
            <w:r w:rsidR="00324B1B">
              <w:t>-</w:t>
            </w:r>
            <w:r>
              <w:t>kat petani atasi racun</w:t>
            </w:r>
          </w:p>
        </w:tc>
        <w:tc>
          <w:tcPr>
            <w:tcW w:w="1134" w:type="dxa"/>
            <w:vAlign w:val="center"/>
          </w:tcPr>
          <w:p w14:paraId="2E5F2EC1" w14:textId="53763862" w:rsidR="005E2C6B" w:rsidRDefault="005E2C6B" w:rsidP="005E2C6B">
            <w:r>
              <w:t>Edukasi pembuat</w:t>
            </w:r>
            <w:r w:rsidR="00324B1B">
              <w:t>-</w:t>
            </w:r>
            <w:r>
              <w:t xml:space="preserve">an </w:t>
            </w:r>
            <w:r>
              <w:rPr>
                <w:i/>
              </w:rPr>
              <w:t>hand soap</w:t>
            </w:r>
            <w:r>
              <w:t xml:space="preserve"> gel ekstrak etanol daun </w:t>
            </w:r>
            <w:r>
              <w:rPr>
                <w:i/>
              </w:rPr>
              <w:t>acem acem</w:t>
            </w:r>
          </w:p>
        </w:tc>
        <w:tc>
          <w:tcPr>
            <w:tcW w:w="1417" w:type="dxa"/>
            <w:vAlign w:val="center"/>
          </w:tcPr>
          <w:p w14:paraId="149162C8" w14:textId="77777777" w:rsidR="005E2C6B" w:rsidRDefault="005E2C6B" w:rsidP="005E2C6B">
            <w:r>
              <w:t>Peningkatan kolaborasi melalui usaha petani tanpa bahan kimia</w:t>
            </w:r>
          </w:p>
        </w:tc>
        <w:tc>
          <w:tcPr>
            <w:tcW w:w="1276" w:type="dxa"/>
            <w:vAlign w:val="center"/>
          </w:tcPr>
          <w:p w14:paraId="28873CC5" w14:textId="2D121846" w:rsidR="005E2C6B" w:rsidRDefault="005E2C6B" w:rsidP="005E2C6B">
            <w:r>
              <w:t>Pemberda</w:t>
            </w:r>
            <w:r w:rsidR="008003A4">
              <w:t>-</w:t>
            </w:r>
            <w:r>
              <w:t>yaan masyara</w:t>
            </w:r>
            <w:r w:rsidR="00324B1B">
              <w:t>-</w:t>
            </w:r>
            <w:r>
              <w:t xml:space="preserve">kat melalui </w:t>
            </w:r>
            <w:r>
              <w:rPr>
                <w:i/>
              </w:rPr>
              <w:t>e-commerce</w:t>
            </w:r>
            <w:r>
              <w:t xml:space="preserve"> produk pertanian sehat</w:t>
            </w:r>
          </w:p>
        </w:tc>
        <w:tc>
          <w:tcPr>
            <w:tcW w:w="1080" w:type="dxa"/>
            <w:vAlign w:val="center"/>
          </w:tcPr>
          <w:p w14:paraId="67330830" w14:textId="77777777" w:rsidR="005E2C6B" w:rsidRDefault="005E2C6B" w:rsidP="005E2C6B">
            <w:r>
              <w:t xml:space="preserve">Jurnal ber- ISBN, video </w:t>
            </w:r>
            <w:r>
              <w:rPr>
                <w:i/>
              </w:rPr>
              <w:t>youtube</w:t>
            </w:r>
            <w:r>
              <w:t>, media massa, produk</w:t>
            </w:r>
          </w:p>
          <w:p w14:paraId="2BCE033D" w14:textId="77777777" w:rsidR="005E2C6B" w:rsidRDefault="005E2C6B" w:rsidP="005E2C6B"/>
        </w:tc>
      </w:tr>
      <w:tr w:rsidR="005E2C6B" w14:paraId="2D26D101" w14:textId="77777777" w:rsidTr="00E54B9F">
        <w:tc>
          <w:tcPr>
            <w:tcW w:w="1254" w:type="dxa"/>
            <w:vMerge/>
            <w:vAlign w:val="center"/>
          </w:tcPr>
          <w:p w14:paraId="6CB31554" w14:textId="77777777" w:rsidR="005E2C6B" w:rsidRDefault="005E2C6B" w:rsidP="005E2C6B"/>
        </w:tc>
        <w:tc>
          <w:tcPr>
            <w:tcW w:w="1701" w:type="dxa"/>
            <w:vAlign w:val="center"/>
          </w:tcPr>
          <w:p w14:paraId="2D462F2D" w14:textId="77777777" w:rsidR="005E2C6B" w:rsidRDefault="005E2C6B" w:rsidP="005E2C6B">
            <w:r>
              <w:t>Peduli kesehatan kerja nelayan</w:t>
            </w:r>
          </w:p>
        </w:tc>
        <w:tc>
          <w:tcPr>
            <w:tcW w:w="1351" w:type="dxa"/>
            <w:vAlign w:val="center"/>
          </w:tcPr>
          <w:p w14:paraId="788CAE55" w14:textId="77777777" w:rsidR="005E2C6B" w:rsidRDefault="005E2C6B" w:rsidP="005E2C6B">
            <w:r>
              <w:t>Identifikasi masalah kesehatan kerja nelayan</w:t>
            </w:r>
          </w:p>
        </w:tc>
        <w:tc>
          <w:tcPr>
            <w:tcW w:w="1222" w:type="dxa"/>
            <w:vAlign w:val="center"/>
          </w:tcPr>
          <w:p w14:paraId="4808DCAD" w14:textId="6128D22F" w:rsidR="005E2C6B" w:rsidRDefault="005E2C6B" w:rsidP="005E2C6B">
            <w:pPr>
              <w:ind w:right="-69"/>
            </w:pPr>
            <w:r>
              <w:t>Penang</w:t>
            </w:r>
            <w:r w:rsidR="00324B1B">
              <w:t>-</w:t>
            </w:r>
            <w:r>
              <w:t>gulangan masalah kesehatan kerja nelayan</w:t>
            </w:r>
          </w:p>
        </w:tc>
        <w:tc>
          <w:tcPr>
            <w:tcW w:w="1134" w:type="dxa"/>
            <w:vAlign w:val="center"/>
          </w:tcPr>
          <w:p w14:paraId="1706C4F9" w14:textId="6304E809" w:rsidR="005E2C6B" w:rsidRDefault="005E2C6B" w:rsidP="005E2C6B">
            <w:pPr>
              <w:ind w:right="-105"/>
            </w:pPr>
            <w:r>
              <w:t>Pembentu</w:t>
            </w:r>
            <w:r w:rsidR="008003A4">
              <w:t>-</w:t>
            </w:r>
            <w:r>
              <w:t>kan Pos UKK</w:t>
            </w:r>
          </w:p>
        </w:tc>
        <w:tc>
          <w:tcPr>
            <w:tcW w:w="1417" w:type="dxa"/>
            <w:vAlign w:val="center"/>
          </w:tcPr>
          <w:p w14:paraId="79BF3C0D" w14:textId="77777777" w:rsidR="005E2C6B" w:rsidRDefault="005E2C6B" w:rsidP="005E2C6B">
            <w:r>
              <w:t>Sosialisasi program UKK</w:t>
            </w:r>
          </w:p>
        </w:tc>
        <w:tc>
          <w:tcPr>
            <w:tcW w:w="1276" w:type="dxa"/>
            <w:vAlign w:val="center"/>
          </w:tcPr>
          <w:p w14:paraId="386FB662" w14:textId="4E46805A" w:rsidR="005E2C6B" w:rsidRDefault="005E2C6B" w:rsidP="005E2C6B">
            <w:r>
              <w:t>Monitori</w:t>
            </w:r>
            <w:r w:rsidR="008003A4">
              <w:t>-</w:t>
            </w:r>
            <w:r>
              <w:t>ng kesehatan kerja nelayan</w:t>
            </w:r>
          </w:p>
        </w:tc>
        <w:tc>
          <w:tcPr>
            <w:tcW w:w="1080" w:type="dxa"/>
            <w:vAlign w:val="center"/>
          </w:tcPr>
          <w:p w14:paraId="30B4AA97" w14:textId="7F755762" w:rsidR="005E2C6B" w:rsidRDefault="005E2C6B" w:rsidP="005E2C6B">
            <w:r>
              <w:t>Video, publika</w:t>
            </w:r>
            <w:r w:rsidR="00324B1B">
              <w:t>-</w:t>
            </w:r>
            <w:r>
              <w:t>si, buku ajar</w:t>
            </w:r>
          </w:p>
          <w:p w14:paraId="1E01264B" w14:textId="77777777" w:rsidR="005E2C6B" w:rsidRDefault="005E2C6B" w:rsidP="005E2C6B"/>
        </w:tc>
      </w:tr>
      <w:tr w:rsidR="005E2C6B" w14:paraId="4FB557F0" w14:textId="77777777" w:rsidTr="00E54B9F">
        <w:tc>
          <w:tcPr>
            <w:tcW w:w="1254" w:type="dxa"/>
            <w:vMerge/>
            <w:vAlign w:val="center"/>
          </w:tcPr>
          <w:p w14:paraId="452CF153" w14:textId="77777777" w:rsidR="005E2C6B" w:rsidRDefault="005E2C6B" w:rsidP="005E2C6B"/>
        </w:tc>
        <w:tc>
          <w:tcPr>
            <w:tcW w:w="1701" w:type="dxa"/>
            <w:vAlign w:val="center"/>
          </w:tcPr>
          <w:p w14:paraId="6832CE73" w14:textId="77777777" w:rsidR="005E2C6B" w:rsidRDefault="005E2C6B" w:rsidP="005E2C6B">
            <w:pPr>
              <w:rPr>
                <w:lang w:val="zh-CN"/>
              </w:rPr>
            </w:pPr>
            <w:r>
              <w:rPr>
                <w:lang w:val="zh-CN"/>
              </w:rPr>
              <w:t>Pemberdayaan masyarakat pekerja</w:t>
            </w:r>
          </w:p>
        </w:tc>
        <w:tc>
          <w:tcPr>
            <w:tcW w:w="1351" w:type="dxa"/>
            <w:vAlign w:val="center"/>
          </w:tcPr>
          <w:p w14:paraId="0026EEB1" w14:textId="77777777" w:rsidR="005E2C6B" w:rsidRDefault="005E2C6B" w:rsidP="005E2C6B">
            <w:pPr>
              <w:rPr>
                <w:lang w:val="zh-CN"/>
              </w:rPr>
            </w:pPr>
            <w:r>
              <w:rPr>
                <w:lang w:val="zh-CN"/>
              </w:rPr>
              <w:t>Sosialisasi dan pelatihan K3</w:t>
            </w:r>
          </w:p>
        </w:tc>
        <w:tc>
          <w:tcPr>
            <w:tcW w:w="1222" w:type="dxa"/>
            <w:vAlign w:val="center"/>
          </w:tcPr>
          <w:p w14:paraId="709FB8C4" w14:textId="6133D634" w:rsidR="005E2C6B" w:rsidRDefault="005E2C6B" w:rsidP="005E2C6B">
            <w:pPr>
              <w:ind w:right="-69"/>
              <w:rPr>
                <w:lang w:val="zh-CN"/>
              </w:rPr>
            </w:pPr>
            <w:r>
              <w:rPr>
                <w:lang w:val="zh-CN"/>
              </w:rPr>
              <w:t>Pembentu</w:t>
            </w:r>
            <w:r w:rsidR="008003A4">
              <w:rPr>
                <w:lang w:val="en-US"/>
              </w:rPr>
              <w:t>-</w:t>
            </w:r>
            <w:r>
              <w:rPr>
                <w:lang w:val="zh-CN"/>
              </w:rPr>
              <w:t>kan Pos UKK</w:t>
            </w:r>
          </w:p>
        </w:tc>
        <w:tc>
          <w:tcPr>
            <w:tcW w:w="1134" w:type="dxa"/>
            <w:vAlign w:val="center"/>
          </w:tcPr>
          <w:p w14:paraId="3A802773" w14:textId="1CAD7158" w:rsidR="005E2C6B" w:rsidRDefault="005E2C6B" w:rsidP="005E2C6B">
            <w:pPr>
              <w:ind w:right="-105"/>
              <w:rPr>
                <w:lang w:val="zh-CN"/>
              </w:rPr>
            </w:pPr>
            <w:r>
              <w:rPr>
                <w:lang w:val="zh-CN"/>
              </w:rPr>
              <w:t>Revitalisa</w:t>
            </w:r>
            <w:r w:rsidR="008003A4">
              <w:rPr>
                <w:lang w:val="en-US"/>
              </w:rPr>
              <w:t>-</w:t>
            </w:r>
            <w:r>
              <w:rPr>
                <w:lang w:val="zh-CN"/>
              </w:rPr>
              <w:t>si Pos UKK</w:t>
            </w:r>
          </w:p>
        </w:tc>
        <w:tc>
          <w:tcPr>
            <w:tcW w:w="1417" w:type="dxa"/>
            <w:vAlign w:val="center"/>
          </w:tcPr>
          <w:p w14:paraId="61762C62" w14:textId="77777777" w:rsidR="005E2C6B" w:rsidRDefault="005E2C6B" w:rsidP="005E2C6B">
            <w:pPr>
              <w:rPr>
                <w:lang w:val="zh-CN"/>
              </w:rPr>
            </w:pPr>
            <w:r>
              <w:rPr>
                <w:lang w:val="zh-CN"/>
              </w:rPr>
              <w:t>Revitalisasi Pos UKK</w:t>
            </w:r>
          </w:p>
        </w:tc>
        <w:tc>
          <w:tcPr>
            <w:tcW w:w="1276" w:type="dxa"/>
            <w:vAlign w:val="center"/>
          </w:tcPr>
          <w:p w14:paraId="0D91A1FE" w14:textId="77777777" w:rsidR="005E2C6B" w:rsidRDefault="005E2C6B" w:rsidP="005E2C6B">
            <w:pPr>
              <w:rPr>
                <w:lang w:val="zh-CN"/>
              </w:rPr>
            </w:pPr>
            <w:r>
              <w:rPr>
                <w:lang w:val="zh-CN"/>
              </w:rPr>
              <w:t>Revitalisasi Pos UKK</w:t>
            </w:r>
          </w:p>
        </w:tc>
        <w:tc>
          <w:tcPr>
            <w:tcW w:w="1080" w:type="dxa"/>
            <w:vAlign w:val="center"/>
          </w:tcPr>
          <w:p w14:paraId="27004074" w14:textId="35E9C38C" w:rsidR="005E2C6B" w:rsidRDefault="005E2C6B" w:rsidP="005E2C6B">
            <w:pPr>
              <w:rPr>
                <w:lang w:val="zh-CN"/>
              </w:rPr>
            </w:pPr>
            <w:r>
              <w:rPr>
                <w:lang w:val="zh-CN"/>
              </w:rPr>
              <w:t>Video, publi</w:t>
            </w:r>
            <w:r w:rsidR="008003A4">
              <w:rPr>
                <w:lang w:val="en-US"/>
              </w:rPr>
              <w:t>k</w:t>
            </w:r>
            <w:r>
              <w:rPr>
                <w:lang w:val="zh-CN"/>
              </w:rPr>
              <w:t>a</w:t>
            </w:r>
            <w:r w:rsidR="00324B1B">
              <w:rPr>
                <w:lang w:val="en-US"/>
              </w:rPr>
              <w:t>-</w:t>
            </w:r>
            <w:r>
              <w:rPr>
                <w:lang w:val="zh-CN"/>
              </w:rPr>
              <w:t>si paten</w:t>
            </w:r>
          </w:p>
        </w:tc>
      </w:tr>
      <w:tr w:rsidR="005E2C6B" w14:paraId="3BA8644D" w14:textId="77777777" w:rsidTr="00E54B9F">
        <w:tc>
          <w:tcPr>
            <w:tcW w:w="1254" w:type="dxa"/>
            <w:vMerge/>
            <w:vAlign w:val="center"/>
          </w:tcPr>
          <w:p w14:paraId="7AFB7C0F" w14:textId="77777777" w:rsidR="005E2C6B" w:rsidRDefault="005E2C6B" w:rsidP="005E2C6B"/>
        </w:tc>
        <w:tc>
          <w:tcPr>
            <w:tcW w:w="1701" w:type="dxa"/>
            <w:vAlign w:val="center"/>
          </w:tcPr>
          <w:p w14:paraId="1CD33E8B" w14:textId="77777777" w:rsidR="005E2C6B" w:rsidRDefault="005E2C6B" w:rsidP="005E2C6B">
            <w:r>
              <w:t>Penyakit akibat hubungan kerja dan keselamatan kerja</w:t>
            </w:r>
          </w:p>
        </w:tc>
        <w:tc>
          <w:tcPr>
            <w:tcW w:w="1351" w:type="dxa"/>
            <w:vAlign w:val="center"/>
          </w:tcPr>
          <w:p w14:paraId="6F130DF8" w14:textId="58C269A7" w:rsidR="005E2C6B" w:rsidRDefault="005E2C6B" w:rsidP="005E2C6B">
            <w:r>
              <w:t>Deteksi dini masalah kesehatan  dan keselamat</w:t>
            </w:r>
            <w:r w:rsidR="00324B1B">
              <w:t>-</w:t>
            </w:r>
            <w:r>
              <w:t xml:space="preserve">an pada pekerja sektor informal </w:t>
            </w:r>
          </w:p>
        </w:tc>
        <w:tc>
          <w:tcPr>
            <w:tcW w:w="1222" w:type="dxa"/>
            <w:vAlign w:val="center"/>
          </w:tcPr>
          <w:p w14:paraId="490BDB21" w14:textId="77777777" w:rsidR="005E2C6B" w:rsidRDefault="005E2C6B" w:rsidP="005E2C6B">
            <w:r>
              <w:t xml:space="preserve">Intervensi perilaku berisiko kesehatan pada pekerja sektor informal </w:t>
            </w:r>
          </w:p>
        </w:tc>
        <w:tc>
          <w:tcPr>
            <w:tcW w:w="1134" w:type="dxa"/>
            <w:vAlign w:val="center"/>
          </w:tcPr>
          <w:p w14:paraId="66E25A87" w14:textId="638CDC4C" w:rsidR="005E2C6B" w:rsidRDefault="005E2C6B" w:rsidP="005E2C6B">
            <w:pPr>
              <w:ind w:right="-105"/>
            </w:pPr>
            <w:r>
              <w:t>Intervensi perilaku berisiko terhadap keselamat</w:t>
            </w:r>
            <w:r w:rsidR="00324B1B">
              <w:t>-</w:t>
            </w:r>
            <w:r>
              <w:t>an pada pekerja sektor informal</w:t>
            </w:r>
          </w:p>
        </w:tc>
        <w:tc>
          <w:tcPr>
            <w:tcW w:w="1417" w:type="dxa"/>
            <w:vAlign w:val="center"/>
          </w:tcPr>
          <w:p w14:paraId="14B7C935" w14:textId="33B72B3E" w:rsidR="005E2C6B" w:rsidRDefault="005E2C6B" w:rsidP="005E2C6B">
            <w:r>
              <w:t>Implemen</w:t>
            </w:r>
            <w:r w:rsidR="008003A4">
              <w:t>-</w:t>
            </w:r>
            <w:r>
              <w:t>tasi model strategi  penanggula</w:t>
            </w:r>
            <w:r w:rsidR="008003A4">
              <w:t>-ng</w:t>
            </w:r>
            <w:r>
              <w:t xml:space="preserve">an faktor risiko kesehatan pada pekerja sektor informal </w:t>
            </w:r>
          </w:p>
        </w:tc>
        <w:tc>
          <w:tcPr>
            <w:tcW w:w="1276" w:type="dxa"/>
            <w:vAlign w:val="center"/>
          </w:tcPr>
          <w:p w14:paraId="69AEB9C3" w14:textId="2905540B" w:rsidR="005E2C6B" w:rsidRDefault="005E2C6B" w:rsidP="005E2C6B">
            <w:pPr>
              <w:ind w:right="-112"/>
            </w:pPr>
            <w:r>
              <w:t>Implemen</w:t>
            </w:r>
            <w:r w:rsidR="008003A4">
              <w:t>-</w:t>
            </w:r>
            <w:r>
              <w:t>tasi model strategi  penanggula</w:t>
            </w:r>
            <w:r w:rsidR="008003A4">
              <w:t>-</w:t>
            </w:r>
            <w:r>
              <w:t>ngan faktor risiko keselamat</w:t>
            </w:r>
            <w:r w:rsidR="00324B1B">
              <w:t>-</w:t>
            </w:r>
            <w:r>
              <w:t>an  pada pekerja sektor informal</w:t>
            </w:r>
          </w:p>
        </w:tc>
        <w:tc>
          <w:tcPr>
            <w:tcW w:w="1080" w:type="dxa"/>
            <w:vAlign w:val="center"/>
          </w:tcPr>
          <w:p w14:paraId="6F1960ED" w14:textId="6131E800" w:rsidR="005E2C6B" w:rsidRDefault="005E2C6B" w:rsidP="005E2C6B">
            <w:r>
              <w:t>Jurnal terakredi</w:t>
            </w:r>
            <w:r w:rsidR="00324B1B">
              <w:t>-</w:t>
            </w:r>
            <w:r>
              <w:t xml:space="preserve">tasi  nasional, media massa dan video </w:t>
            </w:r>
            <w:r>
              <w:rPr>
                <w:i/>
              </w:rPr>
              <w:t>youtobe</w:t>
            </w:r>
          </w:p>
        </w:tc>
      </w:tr>
      <w:tr w:rsidR="005E2C6B" w14:paraId="2D16F1FE" w14:textId="77777777" w:rsidTr="00E54B9F">
        <w:tc>
          <w:tcPr>
            <w:tcW w:w="1254" w:type="dxa"/>
            <w:vMerge/>
            <w:vAlign w:val="center"/>
          </w:tcPr>
          <w:p w14:paraId="461CAFB8" w14:textId="77777777" w:rsidR="005E2C6B" w:rsidRDefault="005E2C6B" w:rsidP="005E2C6B"/>
        </w:tc>
        <w:tc>
          <w:tcPr>
            <w:tcW w:w="1701" w:type="dxa"/>
            <w:vAlign w:val="center"/>
          </w:tcPr>
          <w:p w14:paraId="558E0633" w14:textId="77777777" w:rsidR="005E2C6B" w:rsidRDefault="005E2C6B" w:rsidP="005E2C6B">
            <w:r>
              <w:t>Penyakit akibat hubungan kerja dan kecelakaan kerja pada pekerja transportasi</w:t>
            </w:r>
          </w:p>
        </w:tc>
        <w:tc>
          <w:tcPr>
            <w:tcW w:w="1351" w:type="dxa"/>
            <w:vAlign w:val="center"/>
          </w:tcPr>
          <w:p w14:paraId="4490C2FF" w14:textId="355C1FBC" w:rsidR="005E2C6B" w:rsidRDefault="005E2C6B" w:rsidP="005E2C6B">
            <w:r>
              <w:t>Detekdi dini masalah kesehatan  dan keselamat</w:t>
            </w:r>
            <w:r w:rsidR="00324B1B">
              <w:t>-</w:t>
            </w:r>
            <w:r>
              <w:t>an kerja pada pekerja transportasi darat</w:t>
            </w:r>
          </w:p>
        </w:tc>
        <w:tc>
          <w:tcPr>
            <w:tcW w:w="1222" w:type="dxa"/>
            <w:vAlign w:val="center"/>
          </w:tcPr>
          <w:p w14:paraId="00957CC5" w14:textId="15689FAE" w:rsidR="005E2C6B" w:rsidRDefault="005E2C6B" w:rsidP="005E2C6B">
            <w:r>
              <w:t>Intervensi faktor risiko kesehatan  pada pekerja transporta</w:t>
            </w:r>
            <w:r w:rsidR="00324B1B">
              <w:t>-</w:t>
            </w:r>
            <w:r>
              <w:t xml:space="preserve">si darat </w:t>
            </w:r>
          </w:p>
        </w:tc>
        <w:tc>
          <w:tcPr>
            <w:tcW w:w="1134" w:type="dxa"/>
            <w:vAlign w:val="center"/>
          </w:tcPr>
          <w:p w14:paraId="01E033AA" w14:textId="2A3A30A3" w:rsidR="005E2C6B" w:rsidRDefault="005E2C6B" w:rsidP="005E2C6B">
            <w:pPr>
              <w:ind w:right="-105"/>
            </w:pPr>
            <w:r>
              <w:t>Intervensi faktor risiko keselamatan  pada pekerja transporta</w:t>
            </w:r>
            <w:r w:rsidR="00324B1B">
              <w:t>-</w:t>
            </w:r>
            <w:r>
              <w:t xml:space="preserve">si darat </w:t>
            </w:r>
          </w:p>
        </w:tc>
        <w:tc>
          <w:tcPr>
            <w:tcW w:w="1417" w:type="dxa"/>
            <w:vAlign w:val="center"/>
          </w:tcPr>
          <w:p w14:paraId="112AA6AD" w14:textId="308AAD2E" w:rsidR="005E2C6B" w:rsidRDefault="005E2C6B" w:rsidP="005E2C6B">
            <w:r>
              <w:t>Implemen</w:t>
            </w:r>
            <w:r w:rsidR="008003A4">
              <w:t>-</w:t>
            </w:r>
            <w:r>
              <w:t>tasi model strategi  penanggula</w:t>
            </w:r>
            <w:r w:rsidR="008003A4">
              <w:t>-</w:t>
            </w:r>
            <w:r>
              <w:t>ng</w:t>
            </w:r>
            <w:r w:rsidR="008003A4">
              <w:t>an</w:t>
            </w:r>
            <w:r>
              <w:t xml:space="preserve"> faktor risiko kesehatan pada pekerja transportasi darat </w:t>
            </w:r>
          </w:p>
        </w:tc>
        <w:tc>
          <w:tcPr>
            <w:tcW w:w="1276" w:type="dxa"/>
            <w:vAlign w:val="center"/>
          </w:tcPr>
          <w:p w14:paraId="2C48F661" w14:textId="1B79F3CD" w:rsidR="005E2C6B" w:rsidRDefault="005E2C6B" w:rsidP="005E2C6B">
            <w:pPr>
              <w:ind w:right="-112"/>
            </w:pPr>
            <w:r>
              <w:t>Implemen</w:t>
            </w:r>
            <w:r w:rsidR="008003A4">
              <w:t>-</w:t>
            </w:r>
            <w:r>
              <w:t>tasi model strategi  penanggu-langan faktor risiko kesehatan pada pekerja transportasi</w:t>
            </w:r>
          </w:p>
        </w:tc>
        <w:tc>
          <w:tcPr>
            <w:tcW w:w="1080" w:type="dxa"/>
            <w:vAlign w:val="center"/>
          </w:tcPr>
          <w:p w14:paraId="0620A2EC" w14:textId="67D28EFA" w:rsidR="005E2C6B" w:rsidRDefault="005E2C6B" w:rsidP="005E2C6B">
            <w:r>
              <w:t>Jurnal terakredi</w:t>
            </w:r>
            <w:r w:rsidR="00324B1B">
              <w:t>-</w:t>
            </w:r>
            <w:r>
              <w:t xml:space="preserve">tasi  nasional, media massa dan video </w:t>
            </w:r>
            <w:r>
              <w:rPr>
                <w:i/>
              </w:rPr>
              <w:t>youtobe</w:t>
            </w:r>
          </w:p>
        </w:tc>
      </w:tr>
      <w:tr w:rsidR="005E2C6B" w14:paraId="4D54A7A8" w14:textId="77777777" w:rsidTr="00E54B9F">
        <w:tc>
          <w:tcPr>
            <w:tcW w:w="1254" w:type="dxa"/>
            <w:vMerge/>
            <w:vAlign w:val="center"/>
          </w:tcPr>
          <w:p w14:paraId="644E6C95" w14:textId="77777777" w:rsidR="005E2C6B" w:rsidRDefault="005E2C6B" w:rsidP="005E2C6B"/>
        </w:tc>
        <w:tc>
          <w:tcPr>
            <w:tcW w:w="1701" w:type="dxa"/>
            <w:vAlign w:val="center"/>
          </w:tcPr>
          <w:p w14:paraId="2FA88761" w14:textId="77777777" w:rsidR="005E2C6B" w:rsidRDefault="005E2C6B" w:rsidP="005E2C6B">
            <w:r>
              <w:t>Psikologi industri</w:t>
            </w:r>
          </w:p>
        </w:tc>
        <w:tc>
          <w:tcPr>
            <w:tcW w:w="1351" w:type="dxa"/>
            <w:vAlign w:val="center"/>
          </w:tcPr>
          <w:p w14:paraId="6F5E5DF7" w14:textId="77777777" w:rsidR="005E2C6B" w:rsidRDefault="005E2C6B" w:rsidP="005E2C6B">
            <w:pPr>
              <w:pStyle w:val="ListParagraph"/>
              <w:numPr>
                <w:ilvl w:val="0"/>
                <w:numId w:val="10"/>
              </w:numPr>
              <w:ind w:left="86" w:hanging="189"/>
              <w:rPr>
                <w:sz w:val="20"/>
                <w:szCs w:val="20"/>
              </w:rPr>
            </w:pPr>
            <w:r>
              <w:rPr>
                <w:sz w:val="20"/>
                <w:szCs w:val="20"/>
              </w:rPr>
              <w:t>Kinerja tenaga kerja</w:t>
            </w:r>
          </w:p>
          <w:p w14:paraId="1247C2BF" w14:textId="77777777" w:rsidR="005E2C6B" w:rsidRDefault="005E2C6B" w:rsidP="005E2C6B">
            <w:pPr>
              <w:pStyle w:val="ListParagraph"/>
              <w:ind w:left="86" w:hanging="189"/>
              <w:rPr>
                <w:sz w:val="20"/>
                <w:szCs w:val="20"/>
              </w:rPr>
            </w:pPr>
          </w:p>
          <w:p w14:paraId="6606D028" w14:textId="77777777" w:rsidR="005E2C6B" w:rsidRDefault="005E2C6B" w:rsidP="005E2C6B">
            <w:pPr>
              <w:pStyle w:val="ListParagraph"/>
              <w:numPr>
                <w:ilvl w:val="0"/>
                <w:numId w:val="10"/>
              </w:numPr>
              <w:ind w:left="86" w:hanging="189"/>
              <w:rPr>
                <w:sz w:val="20"/>
                <w:szCs w:val="20"/>
              </w:rPr>
            </w:pPr>
            <w:r>
              <w:rPr>
                <w:sz w:val="20"/>
                <w:szCs w:val="20"/>
              </w:rPr>
              <w:lastRenderedPageBreak/>
              <w:t>Psikologi konsumen</w:t>
            </w:r>
          </w:p>
          <w:p w14:paraId="2E6C8645" w14:textId="77777777" w:rsidR="005E2C6B" w:rsidRDefault="005E2C6B" w:rsidP="005E2C6B">
            <w:pPr>
              <w:pStyle w:val="ListParagraph"/>
              <w:ind w:left="86" w:hanging="189"/>
              <w:rPr>
                <w:sz w:val="20"/>
                <w:szCs w:val="20"/>
              </w:rPr>
            </w:pPr>
          </w:p>
          <w:p w14:paraId="1467C296" w14:textId="77777777" w:rsidR="005E2C6B" w:rsidRDefault="005E2C6B" w:rsidP="005E2C6B">
            <w:pPr>
              <w:pStyle w:val="ListParagraph"/>
              <w:numPr>
                <w:ilvl w:val="0"/>
                <w:numId w:val="10"/>
              </w:numPr>
              <w:ind w:left="86" w:hanging="189"/>
              <w:rPr>
                <w:sz w:val="20"/>
                <w:szCs w:val="20"/>
              </w:rPr>
            </w:pPr>
            <w:r>
              <w:rPr>
                <w:sz w:val="20"/>
                <w:szCs w:val="20"/>
              </w:rPr>
              <w:t>Stres kerja</w:t>
            </w:r>
          </w:p>
        </w:tc>
        <w:tc>
          <w:tcPr>
            <w:tcW w:w="1222" w:type="dxa"/>
            <w:vAlign w:val="center"/>
          </w:tcPr>
          <w:p w14:paraId="6BA0ACD6" w14:textId="1FEED8F1" w:rsidR="005E2C6B" w:rsidRDefault="005E2C6B" w:rsidP="005E2C6B">
            <w:r>
              <w:lastRenderedPageBreak/>
              <w:t>Pola komunika</w:t>
            </w:r>
            <w:r w:rsidR="00324B1B">
              <w:lastRenderedPageBreak/>
              <w:t>-</w:t>
            </w:r>
            <w:r>
              <w:t xml:space="preserve">si terapeutikmedik dalam upaya peningkatan kualitas pelayanan medik </w:t>
            </w:r>
          </w:p>
        </w:tc>
        <w:tc>
          <w:tcPr>
            <w:tcW w:w="1134" w:type="dxa"/>
            <w:vAlign w:val="center"/>
          </w:tcPr>
          <w:p w14:paraId="0E137E5D" w14:textId="77777777" w:rsidR="005E2C6B" w:rsidRDefault="005E2C6B" w:rsidP="005E2C6B">
            <w:pPr>
              <w:tabs>
                <w:tab w:val="left" w:pos="155"/>
              </w:tabs>
              <w:ind w:right="-105"/>
            </w:pPr>
            <w:r>
              <w:lastRenderedPageBreak/>
              <w:t xml:space="preserve">Faktor yang </w:t>
            </w:r>
            <w:r>
              <w:lastRenderedPageBreak/>
              <w:t>memenga- ruhi komunikasi terapeutik medik</w:t>
            </w:r>
          </w:p>
          <w:p w14:paraId="1CE36990" w14:textId="77777777" w:rsidR="005E2C6B" w:rsidRDefault="005E2C6B" w:rsidP="005E2C6B">
            <w:pPr>
              <w:pStyle w:val="ListParagraph"/>
              <w:tabs>
                <w:tab w:val="left" w:pos="155"/>
              </w:tabs>
              <w:ind w:left="65" w:hanging="90"/>
              <w:rPr>
                <w:sz w:val="20"/>
                <w:szCs w:val="20"/>
              </w:rPr>
            </w:pPr>
          </w:p>
          <w:p w14:paraId="5B55807E" w14:textId="77777777" w:rsidR="005E2C6B" w:rsidRDefault="005E2C6B" w:rsidP="005E2C6B">
            <w:pPr>
              <w:tabs>
                <w:tab w:val="left" w:pos="155"/>
              </w:tabs>
              <w:ind w:left="65" w:hanging="90"/>
            </w:pPr>
          </w:p>
        </w:tc>
        <w:tc>
          <w:tcPr>
            <w:tcW w:w="1417" w:type="dxa"/>
            <w:vAlign w:val="center"/>
          </w:tcPr>
          <w:p w14:paraId="7A2F510A" w14:textId="77777777" w:rsidR="005E2C6B" w:rsidRDefault="005E2C6B" w:rsidP="005E2C6B">
            <w:pPr>
              <w:ind w:left="-21"/>
            </w:pPr>
            <w:r>
              <w:lastRenderedPageBreak/>
              <w:t xml:space="preserve">Motivasi tenaga </w:t>
            </w:r>
            <w:r>
              <w:lastRenderedPageBreak/>
              <w:t>medik saat melakukan komunikasi terapeutik medik</w:t>
            </w:r>
          </w:p>
        </w:tc>
        <w:tc>
          <w:tcPr>
            <w:tcW w:w="1276" w:type="dxa"/>
            <w:vAlign w:val="center"/>
          </w:tcPr>
          <w:p w14:paraId="0444E2B9" w14:textId="77777777" w:rsidR="005E2C6B" w:rsidRDefault="005E2C6B" w:rsidP="005E2C6B">
            <w:pPr>
              <w:pStyle w:val="ListParagraph"/>
              <w:tabs>
                <w:tab w:val="left" w:pos="253"/>
              </w:tabs>
              <w:ind w:left="-21"/>
              <w:rPr>
                <w:sz w:val="20"/>
                <w:szCs w:val="20"/>
              </w:rPr>
            </w:pPr>
            <w:r>
              <w:rPr>
                <w:sz w:val="20"/>
                <w:szCs w:val="20"/>
              </w:rPr>
              <w:lastRenderedPageBreak/>
              <w:t xml:space="preserve">Kepuasan tenaga medik akan </w:t>
            </w:r>
            <w:r>
              <w:rPr>
                <w:sz w:val="20"/>
                <w:szCs w:val="20"/>
              </w:rPr>
              <w:lastRenderedPageBreak/>
              <w:t>komunikasi terapeutik medik yang dilakukannya</w:t>
            </w:r>
          </w:p>
        </w:tc>
        <w:tc>
          <w:tcPr>
            <w:tcW w:w="1080" w:type="dxa"/>
            <w:vAlign w:val="center"/>
          </w:tcPr>
          <w:p w14:paraId="61BA90DF" w14:textId="53228FE8" w:rsidR="005E2C6B" w:rsidRDefault="005E2C6B" w:rsidP="005E2C6B">
            <w:r>
              <w:lastRenderedPageBreak/>
              <w:t xml:space="preserve">Jurnal dan </w:t>
            </w:r>
            <w:r>
              <w:lastRenderedPageBreak/>
              <w:t>prosi</w:t>
            </w:r>
            <w:r w:rsidR="008003A4">
              <w:t>-</w:t>
            </w:r>
            <w:r>
              <w:t>ding</w:t>
            </w:r>
          </w:p>
        </w:tc>
      </w:tr>
      <w:tr w:rsidR="005E2C6B" w14:paraId="52B32014" w14:textId="77777777" w:rsidTr="00E54B9F">
        <w:tc>
          <w:tcPr>
            <w:tcW w:w="1254" w:type="dxa"/>
            <w:vMerge w:val="restart"/>
            <w:vAlign w:val="center"/>
          </w:tcPr>
          <w:p w14:paraId="43B0C068" w14:textId="77777777" w:rsidR="005E2C6B" w:rsidRDefault="005E2C6B" w:rsidP="005E2C6B">
            <w:r>
              <w:lastRenderedPageBreak/>
              <w:t>Kesehatan ibu dan anak</w:t>
            </w:r>
          </w:p>
          <w:p w14:paraId="6ED23098" w14:textId="77777777" w:rsidR="005E2C6B" w:rsidRDefault="005E2C6B" w:rsidP="005E2C6B"/>
        </w:tc>
        <w:tc>
          <w:tcPr>
            <w:tcW w:w="1701" w:type="dxa"/>
            <w:vAlign w:val="center"/>
          </w:tcPr>
          <w:p w14:paraId="109F16C1" w14:textId="77777777" w:rsidR="005E2C6B" w:rsidRDefault="005E2C6B" w:rsidP="005E2C6B">
            <w:r>
              <w:t xml:space="preserve">Pembangunan keluarga tentang   kesehatan reproduksi  </w:t>
            </w:r>
          </w:p>
        </w:tc>
        <w:tc>
          <w:tcPr>
            <w:tcW w:w="1351" w:type="dxa"/>
            <w:vAlign w:val="center"/>
          </w:tcPr>
          <w:p w14:paraId="4238B45E" w14:textId="04D26DDA" w:rsidR="005E2C6B" w:rsidRDefault="005E2C6B" w:rsidP="005E2C6B">
            <w:r>
              <w:t>Pember</w:t>
            </w:r>
            <w:r w:rsidR="008003A4">
              <w:t>-</w:t>
            </w:r>
            <w:r>
              <w:t>day</w:t>
            </w:r>
            <w:r w:rsidR="008003A4">
              <w:t>aan</w:t>
            </w:r>
            <w:r>
              <w:t xml:space="preserve">  keluarga tentang kesehatan reproduksi pada anak dan remaja</w:t>
            </w:r>
          </w:p>
        </w:tc>
        <w:tc>
          <w:tcPr>
            <w:tcW w:w="1222" w:type="dxa"/>
            <w:vAlign w:val="center"/>
          </w:tcPr>
          <w:p w14:paraId="1AE78232" w14:textId="14ACB15F" w:rsidR="005E2C6B" w:rsidRDefault="005E2C6B" w:rsidP="005E2C6B">
            <w:pPr>
              <w:ind w:right="-69"/>
            </w:pPr>
            <w:r>
              <w:t>Pember</w:t>
            </w:r>
            <w:r w:rsidR="008003A4">
              <w:t>-</w:t>
            </w:r>
            <w:r>
              <w:t>dayaan  keluarga tentang kesehatan reproduksi pada lansia</w:t>
            </w:r>
          </w:p>
        </w:tc>
        <w:tc>
          <w:tcPr>
            <w:tcW w:w="1134" w:type="dxa"/>
            <w:vAlign w:val="center"/>
          </w:tcPr>
          <w:p w14:paraId="3E7A8531" w14:textId="59A0F71E" w:rsidR="005E2C6B" w:rsidRDefault="005E2C6B" w:rsidP="005E2C6B">
            <w:r>
              <w:t>Peran</w:t>
            </w:r>
            <w:r w:rsidR="008003A4">
              <w:t>-</w:t>
            </w:r>
            <w:r>
              <w:t>ca</w:t>
            </w:r>
            <w:r w:rsidR="008003A4">
              <w:t>n</w:t>
            </w:r>
            <w:r>
              <w:t>gan buku pember- dayaan keluarga tentang keseha</w:t>
            </w:r>
            <w:r w:rsidR="008003A4">
              <w:t>-</w:t>
            </w:r>
            <w:r>
              <w:t>tan repro</w:t>
            </w:r>
            <w:r w:rsidR="008003A4">
              <w:t>-</w:t>
            </w:r>
            <w:r>
              <w:t xml:space="preserve">duksi </w:t>
            </w:r>
          </w:p>
        </w:tc>
        <w:tc>
          <w:tcPr>
            <w:tcW w:w="1417" w:type="dxa"/>
            <w:vAlign w:val="center"/>
          </w:tcPr>
          <w:p w14:paraId="7D547825" w14:textId="6FC6E4AD" w:rsidR="005E2C6B" w:rsidRDefault="005E2C6B" w:rsidP="005E2C6B">
            <w:r>
              <w:t>Pe</w:t>
            </w:r>
            <w:r w:rsidR="008003A4">
              <w:t>-</w:t>
            </w:r>
            <w:r>
              <w:t>nyelesaian buku pember</w:t>
            </w:r>
            <w:r w:rsidR="008003A4">
              <w:t>-</w:t>
            </w:r>
            <w:r>
              <w:t xml:space="preserve">dayaan keluarga  tentang kesehatan reproduksi </w:t>
            </w:r>
          </w:p>
        </w:tc>
        <w:tc>
          <w:tcPr>
            <w:tcW w:w="1276" w:type="dxa"/>
            <w:vAlign w:val="center"/>
          </w:tcPr>
          <w:p w14:paraId="2C92315B" w14:textId="71432B0E" w:rsidR="005E2C6B" w:rsidRDefault="005E2C6B" w:rsidP="005E2C6B">
            <w:r>
              <w:t>Sosialisasi buku pember</w:t>
            </w:r>
            <w:r w:rsidR="008003A4">
              <w:t>-</w:t>
            </w:r>
            <w:r>
              <w:t xml:space="preserve">dayaan keluarga tentang kesehatan  reproduksi </w:t>
            </w:r>
          </w:p>
        </w:tc>
        <w:tc>
          <w:tcPr>
            <w:tcW w:w="1080" w:type="dxa"/>
            <w:vAlign w:val="center"/>
          </w:tcPr>
          <w:p w14:paraId="7F7C4B18" w14:textId="77777777" w:rsidR="005E2C6B" w:rsidRDefault="005E2C6B" w:rsidP="005E2C6B">
            <w:r>
              <w:t>Buku,</w:t>
            </w:r>
          </w:p>
          <w:p w14:paraId="5E59CC28" w14:textId="77777777" w:rsidR="005E2C6B" w:rsidRDefault="005E2C6B" w:rsidP="005E2C6B">
            <w:r>
              <w:t>paten</w:t>
            </w:r>
          </w:p>
          <w:p w14:paraId="35F9FEDC" w14:textId="77777777" w:rsidR="005E2C6B" w:rsidRDefault="005E2C6B" w:rsidP="005E2C6B"/>
        </w:tc>
      </w:tr>
      <w:tr w:rsidR="005E2C6B" w14:paraId="00EE3C85" w14:textId="77777777" w:rsidTr="00E54B9F">
        <w:tc>
          <w:tcPr>
            <w:tcW w:w="1254" w:type="dxa"/>
            <w:vMerge/>
            <w:vAlign w:val="center"/>
          </w:tcPr>
          <w:p w14:paraId="3CE27728" w14:textId="77777777" w:rsidR="005E2C6B" w:rsidRDefault="005E2C6B" w:rsidP="005E2C6B"/>
        </w:tc>
        <w:tc>
          <w:tcPr>
            <w:tcW w:w="1701" w:type="dxa"/>
            <w:vAlign w:val="center"/>
          </w:tcPr>
          <w:p w14:paraId="570215D8" w14:textId="77777777" w:rsidR="005E2C6B" w:rsidRDefault="005E2C6B" w:rsidP="005E2C6B">
            <w:r>
              <w:t>Kesehatan remaja</w:t>
            </w:r>
          </w:p>
        </w:tc>
        <w:tc>
          <w:tcPr>
            <w:tcW w:w="1351" w:type="dxa"/>
            <w:vAlign w:val="center"/>
          </w:tcPr>
          <w:p w14:paraId="060CD0EB" w14:textId="77777777" w:rsidR="005E2C6B" w:rsidRPr="005E2C6B" w:rsidRDefault="005E2C6B" w:rsidP="005E2C6B">
            <w:r w:rsidRPr="005E2C6B">
              <w:rPr>
                <w:color w:val="000000"/>
              </w:rPr>
              <w:t>Edukasi  kesehatan reproduksi  remaja pada masa pubertas</w:t>
            </w:r>
          </w:p>
          <w:p w14:paraId="34B78BDB" w14:textId="77777777" w:rsidR="005E2C6B" w:rsidRDefault="005E2C6B" w:rsidP="005E2C6B"/>
        </w:tc>
        <w:tc>
          <w:tcPr>
            <w:tcW w:w="1222" w:type="dxa"/>
            <w:vAlign w:val="center"/>
          </w:tcPr>
          <w:p w14:paraId="007D2B27" w14:textId="77777777" w:rsidR="005E2C6B" w:rsidRPr="005E2C6B" w:rsidRDefault="005E2C6B" w:rsidP="005E2C6B">
            <w:r w:rsidRPr="005E2C6B">
              <w:rPr>
                <w:color w:val="000000"/>
              </w:rPr>
              <w:t>Edukasi  pedidikan seks pada remaja</w:t>
            </w:r>
          </w:p>
        </w:tc>
        <w:tc>
          <w:tcPr>
            <w:tcW w:w="1134" w:type="dxa"/>
            <w:vAlign w:val="center"/>
          </w:tcPr>
          <w:p w14:paraId="5CED1B6F" w14:textId="77777777" w:rsidR="005E2C6B" w:rsidRDefault="005E2C6B" w:rsidP="005E2C6B">
            <w:r>
              <w:rPr>
                <w:color w:val="000000"/>
              </w:rPr>
              <w:t>Remaja dan napza</w:t>
            </w:r>
          </w:p>
        </w:tc>
        <w:tc>
          <w:tcPr>
            <w:tcW w:w="1417" w:type="dxa"/>
            <w:vAlign w:val="center"/>
          </w:tcPr>
          <w:p w14:paraId="0F4247DF" w14:textId="1E763779" w:rsidR="005E2C6B" w:rsidRPr="005E2C6B" w:rsidRDefault="005E2C6B" w:rsidP="005E2C6B">
            <w:pPr>
              <w:ind w:right="-128"/>
              <w:rPr>
                <w:i/>
              </w:rPr>
            </w:pPr>
            <w:r w:rsidRPr="005E2C6B">
              <w:rPr>
                <w:color w:val="000000"/>
              </w:rPr>
              <w:t>Pengem</w:t>
            </w:r>
            <w:r w:rsidR="008003A4">
              <w:rPr>
                <w:color w:val="000000"/>
              </w:rPr>
              <w:t>b</w:t>
            </w:r>
            <w:r w:rsidRPr="005E2C6B">
              <w:rPr>
                <w:color w:val="000000"/>
              </w:rPr>
              <w:t>an</w:t>
            </w:r>
            <w:r w:rsidR="008003A4">
              <w:rPr>
                <w:color w:val="000000"/>
              </w:rPr>
              <w:t>-</w:t>
            </w:r>
            <w:r w:rsidRPr="005E2C6B">
              <w:rPr>
                <w:color w:val="000000"/>
              </w:rPr>
              <w:t xml:space="preserve">an model edukasi kesehatan  reproduksi remaja melalui </w:t>
            </w:r>
            <w:r w:rsidRPr="005E2C6B">
              <w:rPr>
                <w:i/>
                <w:color w:val="000000"/>
              </w:rPr>
              <w:t xml:space="preserve">on line </w:t>
            </w:r>
          </w:p>
          <w:p w14:paraId="7CCBED15" w14:textId="77777777" w:rsidR="005E2C6B" w:rsidRDefault="005E2C6B" w:rsidP="005E2C6B"/>
        </w:tc>
        <w:tc>
          <w:tcPr>
            <w:tcW w:w="1276" w:type="dxa"/>
            <w:vAlign w:val="center"/>
          </w:tcPr>
          <w:p w14:paraId="36532BE0" w14:textId="635C74D4" w:rsidR="005E2C6B" w:rsidRDefault="005E2C6B" w:rsidP="005E2C6B">
            <w:pPr>
              <w:ind w:right="-112"/>
            </w:pPr>
            <w:r>
              <w:rPr>
                <w:color w:val="000000"/>
              </w:rPr>
              <w:t>Pengem</w:t>
            </w:r>
            <w:r w:rsidR="008003A4">
              <w:rPr>
                <w:color w:val="000000"/>
              </w:rPr>
              <w:t>-</w:t>
            </w:r>
            <w:r>
              <w:rPr>
                <w:color w:val="000000"/>
              </w:rPr>
              <w:t>bang</w:t>
            </w:r>
            <w:r w:rsidRPr="005E2C6B">
              <w:rPr>
                <w:color w:val="000000"/>
              </w:rPr>
              <w:t xml:space="preserve">an model edukasi kesehatan  reproduksi remaja melalui </w:t>
            </w:r>
            <w:r w:rsidRPr="005E2C6B">
              <w:rPr>
                <w:i/>
                <w:color w:val="000000"/>
              </w:rPr>
              <w:t>on line</w:t>
            </w:r>
            <w:r w:rsidRPr="005E2C6B">
              <w:rPr>
                <w:color w:val="000000"/>
              </w:rPr>
              <w:t xml:space="preserve"> </w:t>
            </w:r>
          </w:p>
        </w:tc>
        <w:tc>
          <w:tcPr>
            <w:tcW w:w="1080" w:type="dxa"/>
            <w:vAlign w:val="center"/>
          </w:tcPr>
          <w:p w14:paraId="2FC703EC" w14:textId="77777777" w:rsidR="005E2C6B" w:rsidRDefault="005E2C6B" w:rsidP="005E2C6B">
            <w:r>
              <w:t>Jurnal, video</w:t>
            </w:r>
          </w:p>
        </w:tc>
      </w:tr>
      <w:tr w:rsidR="005E2C6B" w14:paraId="7ECCB3A8" w14:textId="77777777" w:rsidTr="00E54B9F">
        <w:tc>
          <w:tcPr>
            <w:tcW w:w="1254" w:type="dxa"/>
            <w:vMerge/>
            <w:vAlign w:val="center"/>
          </w:tcPr>
          <w:p w14:paraId="4E946E3E" w14:textId="77777777" w:rsidR="005E2C6B" w:rsidRDefault="005E2C6B" w:rsidP="005E2C6B"/>
        </w:tc>
        <w:tc>
          <w:tcPr>
            <w:tcW w:w="1701" w:type="dxa"/>
            <w:vMerge w:val="restart"/>
            <w:vAlign w:val="center"/>
          </w:tcPr>
          <w:p w14:paraId="2F5615A5" w14:textId="77777777" w:rsidR="005E2C6B" w:rsidRDefault="005E2C6B" w:rsidP="005E2C6B">
            <w:r>
              <w:t>Pemberdayaan masyarakat</w:t>
            </w:r>
          </w:p>
        </w:tc>
        <w:tc>
          <w:tcPr>
            <w:tcW w:w="1351" w:type="dxa"/>
            <w:vAlign w:val="center"/>
          </w:tcPr>
          <w:p w14:paraId="14892712" w14:textId="2BE28486" w:rsidR="005E2C6B" w:rsidRDefault="005E2C6B" w:rsidP="005E2C6B">
            <w:r>
              <w:t>Pember</w:t>
            </w:r>
            <w:r w:rsidR="00BD015F">
              <w:t>d</w:t>
            </w:r>
            <w:r>
              <w:t>a</w:t>
            </w:r>
            <w:r w:rsidR="00BD015F">
              <w:t>-</w:t>
            </w:r>
            <w:r>
              <w:t xml:space="preserve">yaan wanita untuk kegiatan ekononi dan keluarga </w:t>
            </w:r>
          </w:p>
        </w:tc>
        <w:tc>
          <w:tcPr>
            <w:tcW w:w="1222" w:type="dxa"/>
            <w:vAlign w:val="center"/>
          </w:tcPr>
          <w:p w14:paraId="6CACA5FE" w14:textId="4A624C6E" w:rsidR="005E2C6B" w:rsidRDefault="005E2C6B" w:rsidP="005E2C6B">
            <w:pPr>
              <w:ind w:right="-69"/>
            </w:pPr>
            <w:r>
              <w:t>Pember</w:t>
            </w:r>
            <w:r w:rsidR="008003A4">
              <w:t>-</w:t>
            </w:r>
            <w:r>
              <w:t>dayaan masya</w:t>
            </w:r>
            <w:r w:rsidR="008003A4">
              <w:t>-</w:t>
            </w:r>
            <w:r>
              <w:t>rakat pe</w:t>
            </w:r>
            <w:r w:rsidR="008003A4">
              <w:t>-</w:t>
            </w:r>
            <w:r>
              <w:t>ningkatan pengetahu</w:t>
            </w:r>
            <w:r w:rsidR="008003A4">
              <w:t>-</w:t>
            </w:r>
            <w:r>
              <w:t>an di SMP</w:t>
            </w:r>
          </w:p>
        </w:tc>
        <w:tc>
          <w:tcPr>
            <w:tcW w:w="1134" w:type="dxa"/>
            <w:vAlign w:val="center"/>
          </w:tcPr>
          <w:p w14:paraId="3668F3EA" w14:textId="41A07593" w:rsidR="005E2C6B" w:rsidRDefault="005E2C6B" w:rsidP="005E2C6B">
            <w:r>
              <w:t>Pember</w:t>
            </w:r>
            <w:r w:rsidR="008003A4">
              <w:t>-</w:t>
            </w:r>
            <w:r>
              <w:t>dayaan anak sekolah sebagai agen pe</w:t>
            </w:r>
            <w:r w:rsidR="00BD015F">
              <w:t>-</w:t>
            </w:r>
            <w:r>
              <w:t>rubahan</w:t>
            </w:r>
          </w:p>
        </w:tc>
        <w:tc>
          <w:tcPr>
            <w:tcW w:w="1417" w:type="dxa"/>
            <w:vAlign w:val="center"/>
          </w:tcPr>
          <w:p w14:paraId="73622E8C" w14:textId="43CB5787" w:rsidR="005E2C6B" w:rsidRDefault="005E2C6B" w:rsidP="005E2C6B">
            <w:r>
              <w:t>Pemberdaya</w:t>
            </w:r>
            <w:r w:rsidR="00BD015F">
              <w:t>-</w:t>
            </w:r>
            <w:r>
              <w:t>an masyarakat untuk tindakan pencegahan dan peningkatan ekonomi</w:t>
            </w:r>
          </w:p>
        </w:tc>
        <w:tc>
          <w:tcPr>
            <w:tcW w:w="1276" w:type="dxa"/>
            <w:vAlign w:val="center"/>
          </w:tcPr>
          <w:p w14:paraId="18A0A932" w14:textId="74373247" w:rsidR="005E2C6B" w:rsidRDefault="005E2C6B" w:rsidP="005E2C6B">
            <w:r>
              <w:t>Pember</w:t>
            </w:r>
            <w:r w:rsidR="00BD015F">
              <w:t>-</w:t>
            </w:r>
            <w:r>
              <w:t>dayaan masyara</w:t>
            </w:r>
            <w:r w:rsidR="00BD015F">
              <w:t>-</w:t>
            </w:r>
            <w:r>
              <w:t>kat untuk tindakan pencega</w:t>
            </w:r>
            <w:r w:rsidR="00BD015F">
              <w:t>-</w:t>
            </w:r>
            <w:r>
              <w:t>han dan peningka</w:t>
            </w:r>
            <w:r w:rsidR="00BD015F">
              <w:t>-</w:t>
            </w:r>
            <w:r>
              <w:t>tan ekonomi</w:t>
            </w:r>
          </w:p>
        </w:tc>
        <w:tc>
          <w:tcPr>
            <w:tcW w:w="1080" w:type="dxa"/>
            <w:vAlign w:val="center"/>
          </w:tcPr>
          <w:p w14:paraId="6687B236" w14:textId="4E66FEF8" w:rsidR="005E2C6B" w:rsidRDefault="005E2C6B" w:rsidP="005E2C6B">
            <w:r>
              <w:t>Jurnal nasional te</w:t>
            </w:r>
            <w:r w:rsidR="00BD015F">
              <w:t>-</w:t>
            </w:r>
            <w:r>
              <w:t>rindeks, video publik</w:t>
            </w:r>
            <w:r w:rsidR="00BD015F">
              <w:t>a-s</w:t>
            </w:r>
            <w:r>
              <w:t>i, media massa</w:t>
            </w:r>
          </w:p>
        </w:tc>
      </w:tr>
      <w:tr w:rsidR="005E2C6B" w14:paraId="771E36A7" w14:textId="77777777" w:rsidTr="00E54B9F">
        <w:tc>
          <w:tcPr>
            <w:tcW w:w="1254" w:type="dxa"/>
            <w:vMerge/>
            <w:vAlign w:val="center"/>
          </w:tcPr>
          <w:p w14:paraId="0E151F68" w14:textId="77777777" w:rsidR="005E2C6B" w:rsidRDefault="005E2C6B" w:rsidP="005E2C6B"/>
        </w:tc>
        <w:tc>
          <w:tcPr>
            <w:tcW w:w="1701" w:type="dxa"/>
            <w:vMerge/>
            <w:vAlign w:val="center"/>
          </w:tcPr>
          <w:p w14:paraId="5B62977F" w14:textId="77777777" w:rsidR="005E2C6B" w:rsidRDefault="005E2C6B" w:rsidP="005E2C6B"/>
        </w:tc>
        <w:tc>
          <w:tcPr>
            <w:tcW w:w="1351" w:type="dxa"/>
            <w:vAlign w:val="center"/>
          </w:tcPr>
          <w:p w14:paraId="705ABE3F" w14:textId="77777777" w:rsidR="005E2C6B" w:rsidRDefault="005E2C6B" w:rsidP="005E2C6B">
            <w:pPr>
              <w:ind w:right="-106"/>
            </w:pPr>
            <w:r>
              <w:t xml:space="preserve">Pemberdaya-an masyarakat dengan </w:t>
            </w:r>
            <w:r>
              <w:lastRenderedPageBreak/>
              <w:t>sistem peringatan dini IT</w:t>
            </w:r>
          </w:p>
        </w:tc>
        <w:tc>
          <w:tcPr>
            <w:tcW w:w="1222" w:type="dxa"/>
            <w:vAlign w:val="center"/>
          </w:tcPr>
          <w:p w14:paraId="6441724B" w14:textId="77777777" w:rsidR="005E2C6B" w:rsidRDefault="005E2C6B" w:rsidP="005E2C6B">
            <w:pPr>
              <w:ind w:right="-69"/>
            </w:pPr>
            <w:r>
              <w:lastRenderedPageBreak/>
              <w:t xml:space="preserve">Pembentukan kelompok siaga </w:t>
            </w:r>
            <w:r>
              <w:lastRenderedPageBreak/>
              <w:t>bencana berbasis IT</w:t>
            </w:r>
          </w:p>
        </w:tc>
        <w:tc>
          <w:tcPr>
            <w:tcW w:w="1134" w:type="dxa"/>
            <w:vAlign w:val="center"/>
          </w:tcPr>
          <w:p w14:paraId="3DCA8761" w14:textId="77777777" w:rsidR="005E2C6B" w:rsidRDefault="005E2C6B" w:rsidP="005E2C6B">
            <w:pPr>
              <w:ind w:right="-105"/>
            </w:pPr>
            <w:r>
              <w:lastRenderedPageBreak/>
              <w:t xml:space="preserve">Pemberda-yaan ekonomi wanita </w:t>
            </w:r>
            <w:r>
              <w:lastRenderedPageBreak/>
              <w:t>berbasis IT</w:t>
            </w:r>
          </w:p>
        </w:tc>
        <w:tc>
          <w:tcPr>
            <w:tcW w:w="1417" w:type="dxa"/>
            <w:vAlign w:val="center"/>
          </w:tcPr>
          <w:p w14:paraId="1DB86FCE" w14:textId="77777777" w:rsidR="005E2C6B" w:rsidRDefault="005E2C6B" w:rsidP="005E2C6B">
            <w:r>
              <w:lastRenderedPageBreak/>
              <w:t xml:space="preserve">Pelatihan siaga bencana </w:t>
            </w:r>
          </w:p>
        </w:tc>
        <w:tc>
          <w:tcPr>
            <w:tcW w:w="1276" w:type="dxa"/>
            <w:vAlign w:val="center"/>
          </w:tcPr>
          <w:p w14:paraId="47A5E3F6" w14:textId="77777777" w:rsidR="005E2C6B" w:rsidRDefault="005E2C6B" w:rsidP="005E2C6B">
            <w:r>
              <w:t>Penerapan desa siaga bencana</w:t>
            </w:r>
          </w:p>
        </w:tc>
        <w:tc>
          <w:tcPr>
            <w:tcW w:w="1080" w:type="dxa"/>
            <w:vAlign w:val="center"/>
          </w:tcPr>
          <w:p w14:paraId="42274210" w14:textId="77777777" w:rsidR="005E2C6B" w:rsidRDefault="005E2C6B" w:rsidP="005E2C6B">
            <w:r>
              <w:t xml:space="preserve">Jurnal nasional terindeks, video </w:t>
            </w:r>
            <w:r>
              <w:lastRenderedPageBreak/>
              <w:t>publikasi, media massa</w:t>
            </w:r>
          </w:p>
        </w:tc>
      </w:tr>
      <w:tr w:rsidR="005E2C6B" w14:paraId="4BF8E3DD" w14:textId="77777777" w:rsidTr="00E54B9F">
        <w:tc>
          <w:tcPr>
            <w:tcW w:w="1254" w:type="dxa"/>
            <w:vMerge/>
            <w:vAlign w:val="center"/>
          </w:tcPr>
          <w:p w14:paraId="5D239283" w14:textId="77777777" w:rsidR="005E2C6B" w:rsidRDefault="005E2C6B" w:rsidP="005E2C6B"/>
        </w:tc>
        <w:tc>
          <w:tcPr>
            <w:tcW w:w="1701" w:type="dxa"/>
            <w:vAlign w:val="center"/>
          </w:tcPr>
          <w:p w14:paraId="38B89085" w14:textId="77777777" w:rsidR="005E2C6B" w:rsidRDefault="005E2C6B" w:rsidP="005E2C6B">
            <w:r>
              <w:t>Pemanfaatan potensi pangan lokal untuk meningkatkan kesehatan ibu dan anak (balita, gizi buruk dan stunting)</w:t>
            </w:r>
          </w:p>
        </w:tc>
        <w:tc>
          <w:tcPr>
            <w:tcW w:w="1351" w:type="dxa"/>
            <w:vAlign w:val="center"/>
          </w:tcPr>
          <w:p w14:paraId="1B8D0B7F" w14:textId="77777777" w:rsidR="005E2C6B" w:rsidRDefault="005E2C6B" w:rsidP="005E2C6B">
            <w:r>
              <w:t xml:space="preserve">Pelatihan pembuatan makanan berbasis pangan lokal berbahan baku ikan dan tepung </w:t>
            </w:r>
          </w:p>
        </w:tc>
        <w:tc>
          <w:tcPr>
            <w:tcW w:w="1222" w:type="dxa"/>
            <w:vAlign w:val="center"/>
          </w:tcPr>
          <w:p w14:paraId="0CFEBE10" w14:textId="00B113EE" w:rsidR="005E2C6B" w:rsidRDefault="005E2C6B" w:rsidP="005E2C6B">
            <w:r>
              <w:t>Penyuluh</w:t>
            </w:r>
            <w:r w:rsidR="00BD015F">
              <w:t>-</w:t>
            </w:r>
            <w:r>
              <w:t>an kesehatan ibu dan anak dan pe</w:t>
            </w:r>
            <w:r w:rsidR="00BD015F">
              <w:t>-</w:t>
            </w:r>
            <w:r>
              <w:t>manfaatan pangan lokal berbahan ikan dan tepung</w:t>
            </w:r>
          </w:p>
        </w:tc>
        <w:tc>
          <w:tcPr>
            <w:tcW w:w="1134" w:type="dxa"/>
            <w:vAlign w:val="center"/>
          </w:tcPr>
          <w:p w14:paraId="23CE24C3" w14:textId="24564949" w:rsidR="005E2C6B" w:rsidRDefault="005E2C6B" w:rsidP="005E2C6B">
            <w:r>
              <w:t>Pelatihan pembuat</w:t>
            </w:r>
            <w:r w:rsidR="00BD015F">
              <w:t>-</w:t>
            </w:r>
            <w:r>
              <w:t>an makanan berbasis pangan lokal berbahan baku daging dan tepung</w:t>
            </w:r>
          </w:p>
        </w:tc>
        <w:tc>
          <w:tcPr>
            <w:tcW w:w="1417" w:type="dxa"/>
            <w:vAlign w:val="center"/>
          </w:tcPr>
          <w:p w14:paraId="3665021D" w14:textId="1D46355D" w:rsidR="005E2C6B" w:rsidRDefault="005E2C6B" w:rsidP="005E2C6B">
            <w:r>
              <w:t>Penyuluhan kesehatan ibu dan anak dan pe</w:t>
            </w:r>
            <w:r w:rsidR="00BD015F">
              <w:t>-</w:t>
            </w:r>
            <w:r>
              <w:t>manfaatan pangan lokal berbahan daging dan tepung</w:t>
            </w:r>
          </w:p>
        </w:tc>
        <w:tc>
          <w:tcPr>
            <w:tcW w:w="1276" w:type="dxa"/>
            <w:vAlign w:val="center"/>
          </w:tcPr>
          <w:p w14:paraId="5C0EF1FE" w14:textId="448B7C32" w:rsidR="005E2C6B" w:rsidRDefault="005E2C6B" w:rsidP="005E2C6B">
            <w:r>
              <w:t>Pe</w:t>
            </w:r>
            <w:r w:rsidR="00BD015F">
              <w:t>-</w:t>
            </w:r>
            <w:r>
              <w:t>ningkatan pengetahu</w:t>
            </w:r>
            <w:r w:rsidR="00BD015F">
              <w:t>-</w:t>
            </w:r>
            <w:r>
              <w:t>an ibu dalam mengolah makanan balita berbahan dasar pangan lokal</w:t>
            </w:r>
          </w:p>
        </w:tc>
        <w:tc>
          <w:tcPr>
            <w:tcW w:w="1080" w:type="dxa"/>
            <w:vAlign w:val="center"/>
          </w:tcPr>
          <w:p w14:paraId="446686D9" w14:textId="77777777" w:rsidR="005E2C6B" w:rsidRDefault="005E2C6B" w:rsidP="005E2C6B">
            <w:r>
              <w:t xml:space="preserve">Jurnal ilmiah nasional, </w:t>
            </w:r>
          </w:p>
          <w:p w14:paraId="2C500A0D" w14:textId="77777777" w:rsidR="005E2C6B" w:rsidRDefault="005E2C6B" w:rsidP="005E2C6B">
            <w:r>
              <w:t>paper seminar ilmiah,</w:t>
            </w:r>
          </w:p>
          <w:p w14:paraId="159E58AF" w14:textId="36287041" w:rsidR="005E2C6B" w:rsidRDefault="005E2C6B" w:rsidP="005E2C6B">
            <w:r>
              <w:t>publika</w:t>
            </w:r>
            <w:r w:rsidR="00BD015F">
              <w:t>-</w:t>
            </w:r>
            <w:r>
              <w:t xml:space="preserve">si di media (koran, </w:t>
            </w:r>
            <w:r>
              <w:rPr>
                <w:i/>
              </w:rPr>
              <w:t>youtub</w:t>
            </w:r>
            <w:r>
              <w:t>e),</w:t>
            </w:r>
          </w:p>
          <w:p w14:paraId="76BD01BF" w14:textId="77777777" w:rsidR="005E2C6B" w:rsidRDefault="005E2C6B" w:rsidP="005E2C6B">
            <w:r>
              <w:t>video edukasi</w:t>
            </w:r>
          </w:p>
        </w:tc>
      </w:tr>
      <w:tr w:rsidR="005E2C6B" w14:paraId="666FA351" w14:textId="77777777" w:rsidTr="00E54B9F">
        <w:tc>
          <w:tcPr>
            <w:tcW w:w="1254" w:type="dxa"/>
            <w:vMerge/>
            <w:vAlign w:val="center"/>
          </w:tcPr>
          <w:p w14:paraId="264A6948" w14:textId="77777777" w:rsidR="005E2C6B" w:rsidRDefault="005E2C6B" w:rsidP="005E2C6B"/>
        </w:tc>
        <w:tc>
          <w:tcPr>
            <w:tcW w:w="1701" w:type="dxa"/>
            <w:vAlign w:val="center"/>
          </w:tcPr>
          <w:p w14:paraId="0FB5BA63" w14:textId="77777777" w:rsidR="005E2C6B" w:rsidRDefault="005E2C6B" w:rsidP="005E2C6B">
            <w:pPr>
              <w:rPr>
                <w:rFonts w:eastAsia="Calibri"/>
              </w:rPr>
            </w:pPr>
            <w:r>
              <w:t xml:space="preserve">ANC dan BBLR </w:t>
            </w:r>
          </w:p>
        </w:tc>
        <w:tc>
          <w:tcPr>
            <w:tcW w:w="1351" w:type="dxa"/>
            <w:vAlign w:val="center"/>
          </w:tcPr>
          <w:p w14:paraId="49BC2987" w14:textId="77777777" w:rsidR="005E2C6B" w:rsidRDefault="005E2C6B" w:rsidP="005E2C6B">
            <w:pPr>
              <w:rPr>
                <w:rFonts w:eastAsia="Calibri"/>
              </w:rPr>
            </w:pPr>
            <w:r>
              <w:t>Penguatan kapasitas tenaga ANC di tingkat lingkungan</w:t>
            </w:r>
          </w:p>
        </w:tc>
        <w:tc>
          <w:tcPr>
            <w:tcW w:w="1222" w:type="dxa"/>
            <w:vAlign w:val="center"/>
          </w:tcPr>
          <w:p w14:paraId="5291F769" w14:textId="77777777" w:rsidR="005E2C6B" w:rsidRDefault="005E2C6B" w:rsidP="005E2C6B">
            <w:pPr>
              <w:rPr>
                <w:rFonts w:eastAsia="Calibri"/>
              </w:rPr>
            </w:pPr>
            <w:r>
              <w:t xml:space="preserve">Penguatan kapasitas ibu hamil di desa mengenai ANC dan BBLR </w:t>
            </w:r>
          </w:p>
        </w:tc>
        <w:tc>
          <w:tcPr>
            <w:tcW w:w="1134" w:type="dxa"/>
            <w:vAlign w:val="center"/>
          </w:tcPr>
          <w:p w14:paraId="44CD490B" w14:textId="3D18DFB8" w:rsidR="005E2C6B" w:rsidRDefault="005E2C6B" w:rsidP="005E2C6B">
            <w:pPr>
              <w:ind w:right="-105"/>
              <w:rPr>
                <w:rFonts w:eastAsia="Calibri"/>
              </w:rPr>
            </w:pPr>
            <w:r>
              <w:t>Pembentu</w:t>
            </w:r>
            <w:r w:rsidR="00BD015F">
              <w:t>-</w:t>
            </w:r>
            <w:r>
              <w:t xml:space="preserve">kan </w:t>
            </w:r>
            <w:r>
              <w:rPr>
                <w:i/>
              </w:rPr>
              <w:t>peer group</w:t>
            </w:r>
            <w:r>
              <w:t xml:space="preserve"> dari </w:t>
            </w:r>
            <w:r>
              <w:rPr>
                <w:i/>
              </w:rPr>
              <w:t>whatsapp group</w:t>
            </w:r>
            <w:r>
              <w:t xml:space="preserve"> anti BBLR ibu-ibu hamil dan nakes</w:t>
            </w:r>
          </w:p>
        </w:tc>
        <w:tc>
          <w:tcPr>
            <w:tcW w:w="1417" w:type="dxa"/>
            <w:vAlign w:val="center"/>
          </w:tcPr>
          <w:p w14:paraId="1277F2EE" w14:textId="7E4B65B7" w:rsidR="005E2C6B" w:rsidRDefault="005E2C6B" w:rsidP="005E2C6B">
            <w:pPr>
              <w:rPr>
                <w:rFonts w:eastAsia="Calibri"/>
              </w:rPr>
            </w:pPr>
            <w:r>
              <w:t>Pembentu</w:t>
            </w:r>
            <w:r w:rsidR="00BD015F">
              <w:t>-</w:t>
            </w:r>
            <w:r>
              <w:t xml:space="preserve">kan forum peduli anti BBLR </w:t>
            </w:r>
          </w:p>
        </w:tc>
        <w:tc>
          <w:tcPr>
            <w:tcW w:w="1276" w:type="dxa"/>
            <w:vAlign w:val="center"/>
          </w:tcPr>
          <w:p w14:paraId="1EAF5653" w14:textId="2D8A0F73" w:rsidR="005E2C6B" w:rsidRDefault="005E2C6B" w:rsidP="005E2C6B">
            <w:pPr>
              <w:tabs>
                <w:tab w:val="left" w:pos="1172"/>
              </w:tabs>
              <w:ind w:right="-112"/>
              <w:rPr>
                <w:rFonts w:eastAsia="Calibri"/>
              </w:rPr>
            </w:pPr>
            <w:r>
              <w:t xml:space="preserve">Integrasi </w:t>
            </w:r>
            <w:r>
              <w:rPr>
                <w:i/>
              </w:rPr>
              <w:t>stakeholder</w:t>
            </w:r>
            <w:r>
              <w:t xml:space="preserve"> untuk peguatan ANC dan pengendali</w:t>
            </w:r>
            <w:r w:rsidR="00BD015F">
              <w:t>-</w:t>
            </w:r>
            <w:r>
              <w:t xml:space="preserve">an BBLR </w:t>
            </w:r>
          </w:p>
        </w:tc>
        <w:tc>
          <w:tcPr>
            <w:tcW w:w="1080" w:type="dxa"/>
            <w:vAlign w:val="center"/>
          </w:tcPr>
          <w:p w14:paraId="478F7B07" w14:textId="77777777" w:rsidR="005E2C6B" w:rsidRDefault="005E2C6B" w:rsidP="005E2C6B">
            <w:pPr>
              <w:rPr>
                <w:rFonts w:eastAsia="Calibri"/>
              </w:rPr>
            </w:pPr>
            <w:r>
              <w:t>Jurnal terakre-ditasi  nasional dan interna-sional</w:t>
            </w:r>
          </w:p>
        </w:tc>
      </w:tr>
      <w:tr w:rsidR="005E2C6B" w14:paraId="692ABA7D" w14:textId="77777777" w:rsidTr="00E54B9F">
        <w:tc>
          <w:tcPr>
            <w:tcW w:w="1254" w:type="dxa"/>
            <w:vMerge w:val="restart"/>
            <w:vAlign w:val="center"/>
          </w:tcPr>
          <w:p w14:paraId="63D94A38" w14:textId="47F06B62" w:rsidR="005E2C6B" w:rsidRDefault="005E2C6B" w:rsidP="005E2C6B">
            <w:pPr>
              <w:jc w:val="center"/>
            </w:pPr>
            <w:r>
              <w:t>Pelayanan dan kebijakan kesehatan masyara</w:t>
            </w:r>
            <w:r w:rsidR="00BD015F">
              <w:t>-</w:t>
            </w:r>
            <w:r>
              <w:t>kat</w:t>
            </w:r>
          </w:p>
          <w:p w14:paraId="2201207C" w14:textId="77777777" w:rsidR="005E2C6B" w:rsidRDefault="005E2C6B" w:rsidP="005E2C6B">
            <w:pPr>
              <w:jc w:val="center"/>
              <w:rPr>
                <w:color w:val="FF0000"/>
              </w:rPr>
            </w:pPr>
          </w:p>
        </w:tc>
        <w:tc>
          <w:tcPr>
            <w:tcW w:w="1701" w:type="dxa"/>
            <w:vAlign w:val="center"/>
          </w:tcPr>
          <w:p w14:paraId="2047FC3B" w14:textId="77777777" w:rsidR="005E2C6B" w:rsidRDefault="005E2C6B" w:rsidP="005E2C6B">
            <w:r>
              <w:t xml:space="preserve">Manajemen data kesehatan  </w:t>
            </w:r>
          </w:p>
        </w:tc>
        <w:tc>
          <w:tcPr>
            <w:tcW w:w="1351" w:type="dxa"/>
            <w:vAlign w:val="center"/>
          </w:tcPr>
          <w:p w14:paraId="04A42C58" w14:textId="77777777" w:rsidR="005E2C6B" w:rsidRDefault="005E2C6B" w:rsidP="005E2C6B">
            <w:r>
              <w:rPr>
                <w:kern w:val="36"/>
              </w:rPr>
              <w:t xml:space="preserve">Identifikasi data dan </w:t>
            </w:r>
            <w:r>
              <w:t xml:space="preserve">pengenalan </w:t>
            </w:r>
            <w:r>
              <w:rPr>
                <w:i/>
              </w:rPr>
              <w:t xml:space="preserve">tools </w:t>
            </w:r>
            <w:r>
              <w:t>aplikasi pengolahan data bidang kesehatan masyarakat</w:t>
            </w:r>
          </w:p>
        </w:tc>
        <w:tc>
          <w:tcPr>
            <w:tcW w:w="1222" w:type="dxa"/>
            <w:vAlign w:val="center"/>
          </w:tcPr>
          <w:p w14:paraId="2945D555" w14:textId="5AB32329" w:rsidR="005E2C6B" w:rsidRDefault="005E2C6B" w:rsidP="005E2C6B">
            <w:r>
              <w:t>Pelatihan analisis statistik data kesehatan masyara</w:t>
            </w:r>
            <w:r w:rsidR="00BD015F">
              <w:t>-</w:t>
            </w:r>
            <w:r>
              <w:t>kat bagi petugas puskes</w:t>
            </w:r>
            <w:r w:rsidR="00BD015F">
              <w:t>-</w:t>
            </w:r>
            <w:r>
              <w:t>mas</w:t>
            </w:r>
          </w:p>
          <w:p w14:paraId="7715DB8B" w14:textId="77777777" w:rsidR="005E2C6B" w:rsidRDefault="005E2C6B" w:rsidP="005E2C6B"/>
          <w:p w14:paraId="1C945025" w14:textId="77777777" w:rsidR="005E2C6B" w:rsidRDefault="005E2C6B" w:rsidP="005E2C6B"/>
        </w:tc>
        <w:tc>
          <w:tcPr>
            <w:tcW w:w="1134" w:type="dxa"/>
            <w:vAlign w:val="center"/>
          </w:tcPr>
          <w:p w14:paraId="00D35D9B" w14:textId="139FEC5A" w:rsidR="005E2C6B" w:rsidRDefault="005E2C6B" w:rsidP="005E2C6B">
            <w:pPr>
              <w:ind w:right="-105"/>
            </w:pPr>
            <w:r>
              <w:t>Pe</w:t>
            </w:r>
            <w:r w:rsidR="00BD015F">
              <w:t>-</w:t>
            </w:r>
            <w:r>
              <w:t>manfaatan sistem informasi geografis (SIG) dalam pembuat</w:t>
            </w:r>
            <w:r w:rsidR="00BD015F">
              <w:t>-</w:t>
            </w:r>
            <w:r>
              <w:t>an peta sebaran data kesehatan masya</w:t>
            </w:r>
            <w:r w:rsidR="00BD015F">
              <w:t>-</w:t>
            </w:r>
            <w:r>
              <w:t>rakat bagi petugas puskes</w:t>
            </w:r>
            <w:r w:rsidR="00BD015F">
              <w:t>-</w:t>
            </w:r>
            <w:r>
              <w:t>mas</w:t>
            </w:r>
          </w:p>
        </w:tc>
        <w:tc>
          <w:tcPr>
            <w:tcW w:w="1417" w:type="dxa"/>
            <w:vAlign w:val="center"/>
          </w:tcPr>
          <w:p w14:paraId="47BAC5B2" w14:textId="6B7B2ECC" w:rsidR="005E2C6B" w:rsidRDefault="005E2C6B" w:rsidP="005E2C6B">
            <w:r>
              <w:t>Pe</w:t>
            </w:r>
            <w:r w:rsidR="00BD015F">
              <w:t>-</w:t>
            </w:r>
            <w:r>
              <w:t>manfaatan aplikasi DHIS2 dalam manajemen data terintegrasi di puskesmas</w:t>
            </w:r>
          </w:p>
          <w:p w14:paraId="633F14F4" w14:textId="77777777" w:rsidR="005E2C6B" w:rsidRDefault="005E2C6B" w:rsidP="005E2C6B"/>
        </w:tc>
        <w:tc>
          <w:tcPr>
            <w:tcW w:w="1276" w:type="dxa"/>
            <w:vAlign w:val="center"/>
          </w:tcPr>
          <w:p w14:paraId="0613D166" w14:textId="3D0CF757" w:rsidR="005E2C6B" w:rsidRDefault="005E2C6B" w:rsidP="005E2C6B">
            <w:r>
              <w:t>Pe</w:t>
            </w:r>
            <w:r w:rsidR="00BD015F">
              <w:t>-</w:t>
            </w:r>
            <w:r>
              <w:t>manfaatan aplikasi DHIS2 dalam manajeme</w:t>
            </w:r>
            <w:r w:rsidR="00BD015F">
              <w:t>-</w:t>
            </w:r>
            <w:r>
              <w:t>n data terintegra</w:t>
            </w:r>
            <w:r w:rsidR="00BD015F">
              <w:t>-</w:t>
            </w:r>
            <w:r>
              <w:t>si di dinas kesehatan</w:t>
            </w:r>
          </w:p>
        </w:tc>
        <w:tc>
          <w:tcPr>
            <w:tcW w:w="1080" w:type="dxa"/>
            <w:vAlign w:val="center"/>
          </w:tcPr>
          <w:p w14:paraId="4154FA17" w14:textId="77777777" w:rsidR="005E2C6B" w:rsidRDefault="005E2C6B" w:rsidP="005E2C6B">
            <w:r>
              <w:t xml:space="preserve">Jurnal, video, </w:t>
            </w:r>
          </w:p>
          <w:p w14:paraId="740B1B7F" w14:textId="77777777" w:rsidR="005E2C6B" w:rsidRDefault="005E2C6B" w:rsidP="005E2C6B">
            <w:r>
              <w:t>media massa</w:t>
            </w:r>
          </w:p>
        </w:tc>
      </w:tr>
      <w:tr w:rsidR="005E2C6B" w14:paraId="5C0D6AB8" w14:textId="77777777" w:rsidTr="00E54B9F">
        <w:tc>
          <w:tcPr>
            <w:tcW w:w="1254" w:type="dxa"/>
            <w:vMerge/>
            <w:vAlign w:val="center"/>
          </w:tcPr>
          <w:p w14:paraId="27414838" w14:textId="77777777" w:rsidR="005E2C6B" w:rsidRDefault="005E2C6B" w:rsidP="005E2C6B"/>
        </w:tc>
        <w:tc>
          <w:tcPr>
            <w:tcW w:w="1701" w:type="dxa"/>
            <w:vAlign w:val="center"/>
          </w:tcPr>
          <w:p w14:paraId="0E7C5B06" w14:textId="77777777" w:rsidR="005E2C6B" w:rsidRDefault="005E2C6B" w:rsidP="005E2C6B">
            <w:r>
              <w:t>Pelayanan posyandu untuk meningkatkan derajat kesehatan masyarakat</w:t>
            </w:r>
          </w:p>
        </w:tc>
        <w:tc>
          <w:tcPr>
            <w:tcW w:w="1351" w:type="dxa"/>
            <w:vAlign w:val="center"/>
          </w:tcPr>
          <w:p w14:paraId="53BC9E04" w14:textId="77777777" w:rsidR="005E2C6B" w:rsidRDefault="005E2C6B" w:rsidP="005E2C6B">
            <w:r>
              <w:t xml:space="preserve">Sosialisasi revitalisasi posyandu </w:t>
            </w:r>
          </w:p>
        </w:tc>
        <w:tc>
          <w:tcPr>
            <w:tcW w:w="1222" w:type="dxa"/>
            <w:vAlign w:val="center"/>
          </w:tcPr>
          <w:p w14:paraId="0606D912" w14:textId="726DD30D" w:rsidR="005E2C6B" w:rsidRDefault="005E2C6B" w:rsidP="005E2C6B">
            <w:pPr>
              <w:ind w:right="-69"/>
            </w:pPr>
            <w:r>
              <w:t>Sosialisasi pemberda</w:t>
            </w:r>
            <w:r w:rsidR="00BD015F">
              <w:t>-a</w:t>
            </w:r>
            <w:r>
              <w:t>an masyara</w:t>
            </w:r>
            <w:r w:rsidR="00BD015F">
              <w:t>-</w:t>
            </w:r>
            <w:r>
              <w:t>kat dan peranan kader</w:t>
            </w:r>
          </w:p>
        </w:tc>
        <w:tc>
          <w:tcPr>
            <w:tcW w:w="1134" w:type="dxa"/>
            <w:vAlign w:val="center"/>
          </w:tcPr>
          <w:p w14:paraId="4FC2444E" w14:textId="7A4694C0" w:rsidR="005E2C6B" w:rsidRDefault="005E2C6B" w:rsidP="005E2C6B">
            <w:r>
              <w:t>Pembina</w:t>
            </w:r>
            <w:r w:rsidR="00BD015F">
              <w:t>-</w:t>
            </w:r>
            <w:r>
              <w:t>an dan pelatihan kader pos</w:t>
            </w:r>
            <w:r w:rsidR="00BD015F">
              <w:t>-</w:t>
            </w:r>
            <w:r>
              <w:t>yandu</w:t>
            </w:r>
          </w:p>
        </w:tc>
        <w:tc>
          <w:tcPr>
            <w:tcW w:w="1417" w:type="dxa"/>
            <w:vAlign w:val="center"/>
          </w:tcPr>
          <w:p w14:paraId="6AC34A16" w14:textId="42CB18B0" w:rsidR="005E2C6B" w:rsidRDefault="005E2C6B" w:rsidP="005E2C6B">
            <w:r>
              <w:t>Revitalisasi dan pendampi</w:t>
            </w:r>
            <w:r w:rsidR="00BD015F">
              <w:t>-</w:t>
            </w:r>
            <w:r>
              <w:t>ngan pelaksanaan kegiatan posyandu</w:t>
            </w:r>
          </w:p>
        </w:tc>
        <w:tc>
          <w:tcPr>
            <w:tcW w:w="1276" w:type="dxa"/>
            <w:vAlign w:val="center"/>
          </w:tcPr>
          <w:p w14:paraId="60FE2174" w14:textId="00C593D9" w:rsidR="005E2C6B" w:rsidRDefault="005E2C6B" w:rsidP="005E2C6B">
            <w:pPr>
              <w:ind w:right="-112"/>
            </w:pPr>
            <w:r>
              <w:t>Pen</w:t>
            </w:r>
            <w:r w:rsidR="00BD015F">
              <w:t>dam</w:t>
            </w:r>
            <w:r>
              <w:t>pi</w:t>
            </w:r>
            <w:r w:rsidR="00BD015F">
              <w:t>-</w:t>
            </w:r>
            <w:r>
              <w:t>ngan dan evaluasi pe</w:t>
            </w:r>
            <w:r w:rsidR="00BD015F">
              <w:t>-</w:t>
            </w:r>
            <w:r>
              <w:t>laksanaan revitalisasi posyandu</w:t>
            </w:r>
          </w:p>
        </w:tc>
        <w:tc>
          <w:tcPr>
            <w:tcW w:w="1080" w:type="dxa"/>
            <w:vAlign w:val="center"/>
          </w:tcPr>
          <w:p w14:paraId="10565BD3" w14:textId="047EE09F" w:rsidR="005E2C6B" w:rsidRDefault="005E2C6B" w:rsidP="005E2C6B">
            <w:r>
              <w:t>Video, publika</w:t>
            </w:r>
            <w:r w:rsidR="00BD015F">
              <w:t>-</w:t>
            </w:r>
            <w:r>
              <w:t>si jurnal dan media massa, paten</w:t>
            </w:r>
          </w:p>
        </w:tc>
      </w:tr>
      <w:tr w:rsidR="005E2C6B" w14:paraId="15AC3E6F" w14:textId="77777777" w:rsidTr="00E54B9F">
        <w:tc>
          <w:tcPr>
            <w:tcW w:w="1254" w:type="dxa"/>
            <w:vMerge/>
            <w:vAlign w:val="center"/>
          </w:tcPr>
          <w:p w14:paraId="09C3F01C" w14:textId="77777777" w:rsidR="005E2C6B" w:rsidRDefault="005E2C6B" w:rsidP="005E2C6B"/>
        </w:tc>
        <w:tc>
          <w:tcPr>
            <w:tcW w:w="1701" w:type="dxa"/>
            <w:vAlign w:val="center"/>
          </w:tcPr>
          <w:p w14:paraId="3CDF1ECA" w14:textId="77777777" w:rsidR="005E2C6B" w:rsidRDefault="005E2C6B" w:rsidP="005E2C6B">
            <w:r>
              <w:t xml:space="preserve">Kampungan bersih narkoba (Bersinar) melalui pemberdayaan masyarakat </w:t>
            </w:r>
          </w:p>
        </w:tc>
        <w:tc>
          <w:tcPr>
            <w:tcW w:w="1351" w:type="dxa"/>
            <w:vAlign w:val="center"/>
          </w:tcPr>
          <w:p w14:paraId="56AD0333" w14:textId="407B6C32" w:rsidR="005E2C6B" w:rsidRDefault="005E2C6B" w:rsidP="005E2C6B">
            <w:r>
              <w:t>Mem</w:t>
            </w:r>
            <w:r w:rsidR="002E7A93">
              <w:t>-</w:t>
            </w:r>
            <w:r>
              <w:t>bangun kampung bersih narkoba (Bersinar) melalui pemberday</w:t>
            </w:r>
            <w:r w:rsidR="002E7A93">
              <w:t>-</w:t>
            </w:r>
            <w:r>
              <w:t>aan masyarakat bekerja</w:t>
            </w:r>
            <w:r w:rsidR="002E7A93">
              <w:t>-</w:t>
            </w:r>
            <w:r>
              <w:t xml:space="preserve">sama dengan Gannas dan Direktur Narkoba, BNN, Karang Taruna </w:t>
            </w:r>
          </w:p>
        </w:tc>
        <w:tc>
          <w:tcPr>
            <w:tcW w:w="1222" w:type="dxa"/>
            <w:vAlign w:val="center"/>
          </w:tcPr>
          <w:p w14:paraId="466090DF" w14:textId="59F296A0" w:rsidR="005E2C6B" w:rsidRDefault="005E2C6B" w:rsidP="005E2C6B">
            <w:pPr>
              <w:ind w:right="-69"/>
            </w:pPr>
            <w:r>
              <w:rPr>
                <w:color w:val="222222"/>
                <w:shd w:val="clear" w:color="auto" w:fill="FFFFFF"/>
              </w:rPr>
              <w:t>Membantu pengemba</w:t>
            </w:r>
            <w:r w:rsidR="00BD015F">
              <w:rPr>
                <w:color w:val="222222"/>
                <w:shd w:val="clear" w:color="auto" w:fill="FFFFFF"/>
              </w:rPr>
              <w:t>-</w:t>
            </w:r>
            <w:r>
              <w:rPr>
                <w:color w:val="222222"/>
                <w:shd w:val="clear" w:color="auto" w:fill="FFFFFF"/>
              </w:rPr>
              <w:t>ngan usaha mikro, kecil, dan menengah (UMKM) sebagai aktivitas atau kegiatan berwirausa</w:t>
            </w:r>
            <w:r w:rsidR="002E7A93">
              <w:rPr>
                <w:color w:val="222222"/>
                <w:shd w:val="clear" w:color="auto" w:fill="FFFFFF"/>
              </w:rPr>
              <w:t>-</w:t>
            </w:r>
            <w:r>
              <w:rPr>
                <w:color w:val="222222"/>
                <w:shd w:val="clear" w:color="auto" w:fill="FFFFFF"/>
              </w:rPr>
              <w:t xml:space="preserve">ha bagi kelompok remaja yang bergabung di Karang Taruna sekaligus  </w:t>
            </w:r>
          </w:p>
          <w:p w14:paraId="01A29095" w14:textId="78D27BC4" w:rsidR="005E2C6B" w:rsidRDefault="005E2C6B" w:rsidP="005E2C6B">
            <w:pPr>
              <w:ind w:right="-159"/>
            </w:pPr>
            <w:r>
              <w:t>mengem-bangkan strategi dan metode untuk menyelesai</w:t>
            </w:r>
            <w:r w:rsidR="002E7A93">
              <w:t>--</w:t>
            </w:r>
            <w:r>
              <w:t>kan permasalah</w:t>
            </w:r>
            <w:r w:rsidR="002E7A93">
              <w:t>-</w:t>
            </w:r>
            <w:r>
              <w:t>an yaitu penyuluhan, pelatihan, pendampi</w:t>
            </w:r>
            <w:r w:rsidR="002E7A93">
              <w:t>-n</w:t>
            </w:r>
            <w:r>
              <w:t>gan,</w:t>
            </w:r>
            <w:r w:rsidR="002E7A93">
              <w:t xml:space="preserve"> </w:t>
            </w:r>
            <w:r>
              <w:t>pengawasa</w:t>
            </w:r>
            <w:r w:rsidR="002E7A93">
              <w:t>-</w:t>
            </w:r>
            <w:r>
              <w:t xml:space="preserve">n, dan evaluasi </w:t>
            </w:r>
          </w:p>
        </w:tc>
        <w:tc>
          <w:tcPr>
            <w:tcW w:w="1134" w:type="dxa"/>
            <w:vAlign w:val="center"/>
          </w:tcPr>
          <w:p w14:paraId="5491683D" w14:textId="6470AAE0" w:rsidR="005E2C6B" w:rsidRDefault="005E2C6B" w:rsidP="005E2C6B">
            <w:pPr>
              <w:ind w:right="-105"/>
            </w:pPr>
            <w:r>
              <w:t>Monitoring dan pendam-pingan secara berkala berbagai kegiatan program  kampung bersih narkoba  (Bersinar) bersama sama</w:t>
            </w:r>
            <w:r w:rsidR="002E7A93">
              <w:t xml:space="preserve"> </w:t>
            </w:r>
            <w:r>
              <w:rPr>
                <w:i/>
              </w:rPr>
              <w:t>stakehold</w:t>
            </w:r>
            <w:r w:rsidR="002E7A93">
              <w:rPr>
                <w:i/>
              </w:rPr>
              <w:t>-</w:t>
            </w:r>
            <w:r>
              <w:rPr>
                <w:i/>
              </w:rPr>
              <w:t>er</w:t>
            </w:r>
            <w:r>
              <w:t xml:space="preserve"> </w:t>
            </w:r>
          </w:p>
        </w:tc>
        <w:tc>
          <w:tcPr>
            <w:tcW w:w="1417" w:type="dxa"/>
            <w:vAlign w:val="center"/>
          </w:tcPr>
          <w:p w14:paraId="6958CA45" w14:textId="48F4B164" w:rsidR="005E2C6B" w:rsidRDefault="005E2C6B" w:rsidP="005E2C6B">
            <w:r>
              <w:t>Monitoring dan pendamping</w:t>
            </w:r>
            <w:r w:rsidR="002E7A93">
              <w:t>-</w:t>
            </w:r>
            <w:r>
              <w:t>an implemen</w:t>
            </w:r>
            <w:r w:rsidR="002E7A93">
              <w:t>-</w:t>
            </w:r>
            <w:r>
              <w:t>tasi program Kampung Bersih Narkoba (Bersinar)</w:t>
            </w:r>
          </w:p>
        </w:tc>
        <w:tc>
          <w:tcPr>
            <w:tcW w:w="1276" w:type="dxa"/>
            <w:vAlign w:val="center"/>
          </w:tcPr>
          <w:p w14:paraId="0E54A3C5" w14:textId="6E461AFF" w:rsidR="005E2C6B" w:rsidRDefault="005E2C6B" w:rsidP="005E2C6B">
            <w:pPr>
              <w:ind w:right="-112"/>
            </w:pPr>
            <w:r>
              <w:t>Evaluasi implemen</w:t>
            </w:r>
            <w:r w:rsidR="002E7A93">
              <w:t>-</w:t>
            </w:r>
            <w:r>
              <w:t>tasi Kampung Bersih Narkoba (Bersinar)</w:t>
            </w:r>
          </w:p>
        </w:tc>
        <w:tc>
          <w:tcPr>
            <w:tcW w:w="1080" w:type="dxa"/>
            <w:vAlign w:val="center"/>
          </w:tcPr>
          <w:p w14:paraId="601B62DA" w14:textId="30ADD4BC" w:rsidR="005E2C6B" w:rsidRDefault="005E2C6B" w:rsidP="005E2C6B">
            <w:r>
              <w:t>Rekome</w:t>
            </w:r>
            <w:r w:rsidR="002E7A93">
              <w:t>-</w:t>
            </w:r>
            <w:r>
              <w:t>ndasi ke</w:t>
            </w:r>
            <w:r w:rsidR="002E7A93">
              <w:t>-</w:t>
            </w:r>
            <w:r>
              <w:t>bijakan, pengem-bangan Kampu</w:t>
            </w:r>
            <w:r w:rsidR="002E7A93">
              <w:t>-</w:t>
            </w:r>
            <w:r>
              <w:t>ng Bersih Narkoba (Bersin</w:t>
            </w:r>
            <w:r w:rsidR="002E7A93">
              <w:t>-</w:t>
            </w:r>
            <w:r>
              <w:t>ar)</w:t>
            </w:r>
          </w:p>
        </w:tc>
      </w:tr>
      <w:tr w:rsidR="005E2C6B" w14:paraId="4E9F4296" w14:textId="77777777" w:rsidTr="00E54B9F">
        <w:tc>
          <w:tcPr>
            <w:tcW w:w="1254" w:type="dxa"/>
            <w:vMerge/>
            <w:vAlign w:val="center"/>
          </w:tcPr>
          <w:p w14:paraId="0BE3D7C2" w14:textId="77777777" w:rsidR="005E2C6B" w:rsidRDefault="005E2C6B" w:rsidP="005E2C6B"/>
        </w:tc>
        <w:tc>
          <w:tcPr>
            <w:tcW w:w="1701" w:type="dxa"/>
            <w:vAlign w:val="center"/>
          </w:tcPr>
          <w:p w14:paraId="3ED8E021" w14:textId="77777777" w:rsidR="005E2C6B" w:rsidRDefault="005E2C6B" w:rsidP="005E2C6B">
            <w:r>
              <w:t>Capaian sasaran JKN</w:t>
            </w:r>
          </w:p>
        </w:tc>
        <w:tc>
          <w:tcPr>
            <w:tcW w:w="1351" w:type="dxa"/>
            <w:vAlign w:val="center"/>
          </w:tcPr>
          <w:p w14:paraId="211B23BD" w14:textId="7B599426" w:rsidR="005E2C6B" w:rsidRDefault="005E2C6B" w:rsidP="005E2C6B">
            <w:pPr>
              <w:numPr>
                <w:ilvl w:val="0"/>
                <w:numId w:val="11"/>
              </w:numPr>
              <w:shd w:val="clear" w:color="auto" w:fill="FFFFFF"/>
              <w:spacing w:before="100" w:beforeAutospacing="1"/>
              <w:ind w:left="0"/>
              <w:rPr>
                <w:color w:val="2A2A2A"/>
              </w:rPr>
            </w:pPr>
            <w:r>
              <w:rPr>
                <w:color w:val="2A2A2A"/>
              </w:rPr>
              <w:t>Mengomu</w:t>
            </w:r>
            <w:r w:rsidR="002E7A93">
              <w:rPr>
                <w:color w:val="2A2A2A"/>
              </w:rPr>
              <w:t>-nik</w:t>
            </w:r>
            <w:r>
              <w:rPr>
                <w:color w:val="2A2A2A"/>
              </w:rPr>
              <w:t>asikan fakta dan bukti ilmiah pe</w:t>
            </w:r>
            <w:r w:rsidR="002E7A93">
              <w:rPr>
                <w:color w:val="2A2A2A"/>
              </w:rPr>
              <w:t>-</w:t>
            </w:r>
            <w:r>
              <w:rPr>
                <w:color w:val="2A2A2A"/>
              </w:rPr>
              <w:t>laksanaan JKN di daerah</w:t>
            </w:r>
          </w:p>
          <w:p w14:paraId="2936C3A8" w14:textId="77777777" w:rsidR="005E2C6B" w:rsidRDefault="005E2C6B" w:rsidP="005E2C6B"/>
        </w:tc>
        <w:tc>
          <w:tcPr>
            <w:tcW w:w="1222" w:type="dxa"/>
            <w:vAlign w:val="center"/>
          </w:tcPr>
          <w:p w14:paraId="34FCCE23" w14:textId="2B356689" w:rsidR="005E2C6B" w:rsidRDefault="005E2C6B" w:rsidP="005E2C6B">
            <w:pPr>
              <w:numPr>
                <w:ilvl w:val="0"/>
                <w:numId w:val="11"/>
              </w:numPr>
              <w:shd w:val="clear" w:color="auto" w:fill="FFFFFF"/>
              <w:spacing w:before="100" w:beforeAutospacing="1"/>
              <w:ind w:left="0" w:right="-69"/>
              <w:rPr>
                <w:color w:val="2A2A2A"/>
              </w:rPr>
            </w:pPr>
            <w:r>
              <w:rPr>
                <w:color w:val="2A2A2A"/>
              </w:rPr>
              <w:t>Mendampi</w:t>
            </w:r>
            <w:r w:rsidR="002E7A93">
              <w:rPr>
                <w:color w:val="2A2A2A"/>
              </w:rPr>
              <w:t>-</w:t>
            </w:r>
            <w:r>
              <w:rPr>
                <w:color w:val="2A2A2A"/>
              </w:rPr>
              <w:t>ngi daerah dalam mendefinis</w:t>
            </w:r>
            <w:r w:rsidR="002E7A93">
              <w:rPr>
                <w:color w:val="2A2A2A"/>
              </w:rPr>
              <w:t>-</w:t>
            </w:r>
            <w:r>
              <w:rPr>
                <w:color w:val="2A2A2A"/>
              </w:rPr>
              <w:t>ikan persoalan kebijakan JKN dalam perspektif  tata pemerinta</w:t>
            </w:r>
            <w:r w:rsidR="002E7A93">
              <w:rPr>
                <w:color w:val="2A2A2A"/>
              </w:rPr>
              <w:t>-</w:t>
            </w:r>
            <w:r>
              <w:rPr>
                <w:color w:val="2A2A2A"/>
              </w:rPr>
              <w:t>han daerah.</w:t>
            </w:r>
          </w:p>
          <w:p w14:paraId="617CE0D7" w14:textId="77777777" w:rsidR="005E2C6B" w:rsidRDefault="005E2C6B" w:rsidP="005E2C6B"/>
        </w:tc>
        <w:tc>
          <w:tcPr>
            <w:tcW w:w="1134" w:type="dxa"/>
            <w:vAlign w:val="center"/>
          </w:tcPr>
          <w:p w14:paraId="0ECA86EE" w14:textId="424C56BC" w:rsidR="005E2C6B" w:rsidRDefault="005E2C6B" w:rsidP="005E2C6B">
            <w:pPr>
              <w:numPr>
                <w:ilvl w:val="0"/>
                <w:numId w:val="11"/>
              </w:numPr>
              <w:shd w:val="clear" w:color="auto" w:fill="FFFFFF"/>
              <w:spacing w:before="100" w:beforeAutospacing="1"/>
              <w:ind w:left="0" w:right="-105"/>
            </w:pPr>
            <w:r>
              <w:rPr>
                <w:color w:val="2A2A2A"/>
              </w:rPr>
              <w:t>M</w:t>
            </w:r>
            <w:r>
              <w:rPr>
                <w:color w:val="2A2A2A"/>
                <w:sz w:val="18"/>
                <w:szCs w:val="18"/>
              </w:rPr>
              <w:t>end</w:t>
            </w:r>
            <w:r>
              <w:rPr>
                <w:color w:val="2A2A2A"/>
              </w:rPr>
              <w:t>am-pingi pemangku kepenting-an dalam mengeva- luasi dan menyem- purnakan kebijakan JKN yang berkelan-jutan dan ber</w:t>
            </w:r>
            <w:r w:rsidR="002E7A93">
              <w:rPr>
                <w:color w:val="2A2A2A"/>
              </w:rPr>
              <w:t>-</w:t>
            </w:r>
            <w:r>
              <w:rPr>
                <w:color w:val="2A2A2A"/>
              </w:rPr>
              <w:t>keadilan</w:t>
            </w:r>
          </w:p>
        </w:tc>
        <w:tc>
          <w:tcPr>
            <w:tcW w:w="1417" w:type="dxa"/>
            <w:vAlign w:val="center"/>
          </w:tcPr>
          <w:p w14:paraId="0AA6FE61" w14:textId="424B7E14" w:rsidR="005E2C6B" w:rsidRDefault="005E2C6B" w:rsidP="005E2C6B">
            <w:r>
              <w:t>Implemen</w:t>
            </w:r>
            <w:r w:rsidR="002E7A93">
              <w:t>-</w:t>
            </w:r>
            <w:r>
              <w:t>tasi kebijakan  JKN yang ber</w:t>
            </w:r>
            <w:r w:rsidR="002E7A93">
              <w:t>-</w:t>
            </w:r>
            <w:r>
              <w:t xml:space="preserve">kelanjutan dan berkeadilan </w:t>
            </w:r>
          </w:p>
        </w:tc>
        <w:tc>
          <w:tcPr>
            <w:tcW w:w="1276" w:type="dxa"/>
            <w:vAlign w:val="center"/>
          </w:tcPr>
          <w:p w14:paraId="43797F44" w14:textId="05A83E25" w:rsidR="005E2C6B" w:rsidRDefault="005E2C6B" w:rsidP="005E2C6B">
            <w:pPr>
              <w:ind w:right="-112"/>
            </w:pPr>
            <w:r>
              <w:t>Monitoring kebijakan JKN yang ber</w:t>
            </w:r>
            <w:r w:rsidR="002E7A93">
              <w:t>-</w:t>
            </w:r>
            <w:r>
              <w:t>kelanjutan dan berkeadilan</w:t>
            </w:r>
          </w:p>
        </w:tc>
        <w:tc>
          <w:tcPr>
            <w:tcW w:w="1080" w:type="dxa"/>
            <w:vAlign w:val="center"/>
          </w:tcPr>
          <w:p w14:paraId="27143E1A" w14:textId="21B36C97" w:rsidR="005E2C6B" w:rsidRDefault="005E2C6B" w:rsidP="005E2C6B">
            <w:r>
              <w:t>Rekom</w:t>
            </w:r>
            <w:r w:rsidR="002E7A93">
              <w:t>e-n</w:t>
            </w:r>
            <w:r>
              <w:t>dasi kebija</w:t>
            </w:r>
            <w:r w:rsidR="002E7A93">
              <w:t>-</w:t>
            </w:r>
            <w:r>
              <w:t xml:space="preserve">kan, </w:t>
            </w:r>
          </w:p>
        </w:tc>
      </w:tr>
      <w:tr w:rsidR="005E2C6B" w14:paraId="4A00C035" w14:textId="77777777" w:rsidTr="00E54B9F">
        <w:tc>
          <w:tcPr>
            <w:tcW w:w="1254" w:type="dxa"/>
            <w:vMerge/>
            <w:vAlign w:val="center"/>
          </w:tcPr>
          <w:p w14:paraId="4ECA57D9" w14:textId="77777777" w:rsidR="005E2C6B" w:rsidRDefault="005E2C6B" w:rsidP="005E2C6B"/>
        </w:tc>
        <w:tc>
          <w:tcPr>
            <w:tcW w:w="1701" w:type="dxa"/>
            <w:vAlign w:val="center"/>
          </w:tcPr>
          <w:p w14:paraId="4398F420" w14:textId="77777777" w:rsidR="005E2C6B" w:rsidRDefault="005E2C6B" w:rsidP="005E2C6B">
            <w:r>
              <w:t>Penguatan pelayanan kesehatan essensial pada masa bencana</w:t>
            </w:r>
          </w:p>
        </w:tc>
        <w:tc>
          <w:tcPr>
            <w:tcW w:w="1351" w:type="dxa"/>
            <w:vAlign w:val="center"/>
          </w:tcPr>
          <w:p w14:paraId="5DDA56BA" w14:textId="3DBAB6C1" w:rsidR="005E2C6B" w:rsidRDefault="005E2C6B" w:rsidP="005E2C6B">
            <w:r>
              <w:t>Penyusun</w:t>
            </w:r>
            <w:r w:rsidR="002E7A93">
              <w:t>-</w:t>
            </w:r>
            <w:r>
              <w:t xml:space="preserve">an draft mitigasi bencana non-alam (Covid-19), kolaborasi dengan </w:t>
            </w:r>
            <w:r>
              <w:rPr>
                <w:i/>
              </w:rPr>
              <w:t>stakeholdes</w:t>
            </w:r>
          </w:p>
        </w:tc>
        <w:tc>
          <w:tcPr>
            <w:tcW w:w="1222" w:type="dxa"/>
            <w:vAlign w:val="center"/>
          </w:tcPr>
          <w:p w14:paraId="1C3DF504" w14:textId="4451134F" w:rsidR="005E2C6B" w:rsidRDefault="005E2C6B" w:rsidP="005E2C6B">
            <w:r>
              <w:t>Pendampi</w:t>
            </w:r>
            <w:r w:rsidR="002E7A93">
              <w:t>-</w:t>
            </w:r>
            <w:r>
              <w:t>ngan penyusunanmitigasi bencana non-alam</w:t>
            </w:r>
          </w:p>
        </w:tc>
        <w:tc>
          <w:tcPr>
            <w:tcW w:w="1134" w:type="dxa"/>
            <w:vAlign w:val="center"/>
          </w:tcPr>
          <w:p w14:paraId="0FED4CF5" w14:textId="04F81612" w:rsidR="005E2C6B" w:rsidRDefault="005E2C6B" w:rsidP="005E2C6B">
            <w:pPr>
              <w:tabs>
                <w:tab w:val="left" w:pos="1023"/>
              </w:tabs>
              <w:ind w:right="-105"/>
            </w:pPr>
            <w:r>
              <w:t>Pendampi</w:t>
            </w:r>
            <w:r w:rsidR="002E7A93">
              <w:t>-</w:t>
            </w:r>
            <w:r>
              <w:t>ngan penyusunan strategi pemulihan pelayanan essensial</w:t>
            </w:r>
          </w:p>
        </w:tc>
        <w:tc>
          <w:tcPr>
            <w:tcW w:w="1417" w:type="dxa"/>
            <w:vAlign w:val="center"/>
          </w:tcPr>
          <w:p w14:paraId="1DAE16D1" w14:textId="34A23EAA" w:rsidR="005E2C6B" w:rsidRDefault="005E2C6B" w:rsidP="005E2C6B">
            <w:r>
              <w:t>Pendamping</w:t>
            </w:r>
            <w:r w:rsidR="002E7A93">
              <w:t>-</w:t>
            </w:r>
            <w:r>
              <w:t>an monitoring dan implementa</w:t>
            </w:r>
            <w:r w:rsidR="002E7A93">
              <w:t>-</w:t>
            </w:r>
            <w:r>
              <w:t>si strategi pemulihan pelayanan essensial</w:t>
            </w:r>
          </w:p>
        </w:tc>
        <w:tc>
          <w:tcPr>
            <w:tcW w:w="1276" w:type="dxa"/>
            <w:vAlign w:val="center"/>
          </w:tcPr>
          <w:p w14:paraId="3AAE122A" w14:textId="49F9BB95" w:rsidR="005E2C6B" w:rsidRDefault="005E2C6B" w:rsidP="005E2C6B">
            <w:pPr>
              <w:tabs>
                <w:tab w:val="left" w:pos="1172"/>
              </w:tabs>
              <w:ind w:right="-112"/>
            </w:pPr>
            <w:r>
              <w:t>Pendampin</w:t>
            </w:r>
            <w:r w:rsidR="002E7A93">
              <w:t>-</w:t>
            </w:r>
            <w:r>
              <w:t>gan evaluasi implementa</w:t>
            </w:r>
            <w:r w:rsidR="002E7A93">
              <w:t>-</w:t>
            </w:r>
            <w:r>
              <w:t>si strategi pemulihan pelayanan essensial</w:t>
            </w:r>
          </w:p>
        </w:tc>
        <w:tc>
          <w:tcPr>
            <w:tcW w:w="1080" w:type="dxa"/>
            <w:vAlign w:val="center"/>
          </w:tcPr>
          <w:p w14:paraId="42FB9E9D" w14:textId="0C9E163A" w:rsidR="005E2C6B" w:rsidRDefault="005E2C6B" w:rsidP="005E2C6B">
            <w:pPr>
              <w:ind w:right="-112"/>
            </w:pPr>
            <w:r>
              <w:t>Rekomen-dasi kebijakan, pendam-pingan penyusun</w:t>
            </w:r>
            <w:r w:rsidR="002E7A93">
              <w:t>-</w:t>
            </w:r>
            <w:r>
              <w:t>an mitigasi bencana non-alam</w:t>
            </w:r>
          </w:p>
        </w:tc>
      </w:tr>
      <w:tr w:rsidR="005E2C6B" w14:paraId="2B309CA6" w14:textId="77777777" w:rsidTr="00E54B9F">
        <w:tc>
          <w:tcPr>
            <w:tcW w:w="1254" w:type="dxa"/>
            <w:vMerge/>
            <w:vAlign w:val="center"/>
          </w:tcPr>
          <w:p w14:paraId="19DA7C8F" w14:textId="77777777" w:rsidR="005E2C6B" w:rsidRDefault="005E2C6B" w:rsidP="005E2C6B"/>
        </w:tc>
        <w:tc>
          <w:tcPr>
            <w:tcW w:w="1701" w:type="dxa"/>
            <w:vAlign w:val="center"/>
          </w:tcPr>
          <w:p w14:paraId="6DE9427A" w14:textId="77777777" w:rsidR="005E2C6B" w:rsidRDefault="005E2C6B" w:rsidP="005E2C6B">
            <w:r>
              <w:t>Pelayanan posyandu untuk meningkatkan derajat kesehatan masyarakat</w:t>
            </w:r>
          </w:p>
        </w:tc>
        <w:tc>
          <w:tcPr>
            <w:tcW w:w="1351" w:type="dxa"/>
            <w:vAlign w:val="center"/>
          </w:tcPr>
          <w:p w14:paraId="28A83BEE" w14:textId="77777777" w:rsidR="005E2C6B" w:rsidRDefault="005E2C6B" w:rsidP="005E2C6B">
            <w:r>
              <w:t xml:space="preserve">Sosialisasi revitalisasi posyandu </w:t>
            </w:r>
          </w:p>
        </w:tc>
        <w:tc>
          <w:tcPr>
            <w:tcW w:w="1222" w:type="dxa"/>
            <w:vAlign w:val="center"/>
          </w:tcPr>
          <w:p w14:paraId="590FEBCE" w14:textId="465CAE6F" w:rsidR="005E2C6B" w:rsidRDefault="005E2C6B" w:rsidP="005E2C6B">
            <w:pPr>
              <w:ind w:right="-69"/>
            </w:pPr>
            <w:r>
              <w:t>Sosialisasi pemberda- yaan masyara</w:t>
            </w:r>
            <w:r w:rsidR="002E7A93">
              <w:t>-</w:t>
            </w:r>
            <w:r>
              <w:t>kat dan peranan kader</w:t>
            </w:r>
          </w:p>
        </w:tc>
        <w:tc>
          <w:tcPr>
            <w:tcW w:w="1134" w:type="dxa"/>
            <w:vAlign w:val="center"/>
          </w:tcPr>
          <w:p w14:paraId="52D62F94" w14:textId="73795A31" w:rsidR="005E2C6B" w:rsidRDefault="005E2C6B" w:rsidP="005E2C6B">
            <w:r>
              <w:t>Pembinaan dan pelatihan kader pos</w:t>
            </w:r>
            <w:r w:rsidR="002E7A93">
              <w:t>-</w:t>
            </w:r>
            <w:r>
              <w:t>yandu</w:t>
            </w:r>
          </w:p>
        </w:tc>
        <w:tc>
          <w:tcPr>
            <w:tcW w:w="1417" w:type="dxa"/>
            <w:vAlign w:val="center"/>
          </w:tcPr>
          <w:p w14:paraId="7DEC1043" w14:textId="77777777" w:rsidR="005E2C6B" w:rsidRDefault="005E2C6B" w:rsidP="005E2C6B">
            <w:r>
              <w:t>Revitalisasi dan pendampingan pelaksanaan kegiatan posyandu</w:t>
            </w:r>
          </w:p>
        </w:tc>
        <w:tc>
          <w:tcPr>
            <w:tcW w:w="1276" w:type="dxa"/>
            <w:vAlign w:val="center"/>
          </w:tcPr>
          <w:p w14:paraId="6438CFD3" w14:textId="29A3296F" w:rsidR="005E2C6B" w:rsidRDefault="005E2C6B" w:rsidP="005E2C6B">
            <w:r>
              <w:t>Pendam-pingan  dan evaluasi pe</w:t>
            </w:r>
            <w:r w:rsidR="002E7A93">
              <w:t>-</w:t>
            </w:r>
            <w:r>
              <w:t>laksanaan revitalisasi posyandu</w:t>
            </w:r>
          </w:p>
        </w:tc>
        <w:tc>
          <w:tcPr>
            <w:tcW w:w="1080" w:type="dxa"/>
            <w:vAlign w:val="center"/>
          </w:tcPr>
          <w:p w14:paraId="7289CAA9" w14:textId="27C77368" w:rsidR="005E2C6B" w:rsidRDefault="005E2C6B" w:rsidP="005E2C6B">
            <w:r>
              <w:t>Video, publika</w:t>
            </w:r>
            <w:r w:rsidR="002E7A93">
              <w:t>-</w:t>
            </w:r>
            <w:r>
              <w:t>si jurnal dan media massa, paten</w:t>
            </w:r>
          </w:p>
        </w:tc>
      </w:tr>
      <w:tr w:rsidR="005E2C6B" w14:paraId="207FE5F3" w14:textId="77777777" w:rsidTr="00E54B9F">
        <w:tc>
          <w:tcPr>
            <w:tcW w:w="1254" w:type="dxa"/>
            <w:vMerge/>
            <w:vAlign w:val="center"/>
          </w:tcPr>
          <w:p w14:paraId="02F64B79" w14:textId="77777777" w:rsidR="005E2C6B" w:rsidRDefault="005E2C6B" w:rsidP="005E2C6B"/>
        </w:tc>
        <w:tc>
          <w:tcPr>
            <w:tcW w:w="1701" w:type="dxa"/>
            <w:vAlign w:val="center"/>
          </w:tcPr>
          <w:p w14:paraId="3DBA1927" w14:textId="77777777" w:rsidR="005E2C6B" w:rsidRDefault="005E2C6B" w:rsidP="005E2C6B">
            <w:r>
              <w:t xml:space="preserve">Manajemen program kesehatan masyarakat  </w:t>
            </w:r>
          </w:p>
        </w:tc>
        <w:tc>
          <w:tcPr>
            <w:tcW w:w="1351" w:type="dxa"/>
            <w:vAlign w:val="center"/>
          </w:tcPr>
          <w:p w14:paraId="2763CFDA" w14:textId="77777777" w:rsidR="005E2C6B" w:rsidRDefault="005E2C6B" w:rsidP="005E2C6B">
            <w:r>
              <w:t xml:space="preserve">Penguatan kapasitas tenaga kesehatan dalam  manajemen program kesehatan masyarakat  </w:t>
            </w:r>
          </w:p>
        </w:tc>
        <w:tc>
          <w:tcPr>
            <w:tcW w:w="1222" w:type="dxa"/>
            <w:vAlign w:val="center"/>
          </w:tcPr>
          <w:p w14:paraId="3B29B124" w14:textId="52C7C2CA" w:rsidR="005E2C6B" w:rsidRDefault="005E2C6B" w:rsidP="005E2C6B">
            <w:r>
              <w:t>Penyusun</w:t>
            </w:r>
            <w:r w:rsidR="002E7A93">
              <w:t>-</w:t>
            </w:r>
            <w:r>
              <w:t>an program kesehatan masyara</w:t>
            </w:r>
            <w:r w:rsidR="002E7A93">
              <w:t>-</w:t>
            </w:r>
            <w:r>
              <w:t xml:space="preserve">kat </w:t>
            </w:r>
          </w:p>
        </w:tc>
        <w:tc>
          <w:tcPr>
            <w:tcW w:w="1134" w:type="dxa"/>
            <w:vAlign w:val="center"/>
          </w:tcPr>
          <w:p w14:paraId="497D8ED7" w14:textId="2F5D7183" w:rsidR="005E2C6B" w:rsidRDefault="005E2C6B" w:rsidP="005E2C6B">
            <w:r>
              <w:t>Implem</w:t>
            </w:r>
            <w:r w:rsidR="002E7A93">
              <w:t>e-nt</w:t>
            </w:r>
            <w:r>
              <w:t>asi program kesehat</w:t>
            </w:r>
            <w:r w:rsidR="002E7A93">
              <w:t>-</w:t>
            </w:r>
            <w:r>
              <w:t>an masyara</w:t>
            </w:r>
            <w:r w:rsidR="002E7A93">
              <w:t>-</w:t>
            </w:r>
            <w:r>
              <w:t>kat di tingkat masyara</w:t>
            </w:r>
            <w:r w:rsidR="002E7A93">
              <w:t>-</w:t>
            </w:r>
            <w:r>
              <w:t>kat</w:t>
            </w:r>
          </w:p>
        </w:tc>
        <w:tc>
          <w:tcPr>
            <w:tcW w:w="1417" w:type="dxa"/>
            <w:vAlign w:val="center"/>
          </w:tcPr>
          <w:p w14:paraId="70DDA2FF" w14:textId="77777777" w:rsidR="005E2C6B" w:rsidRDefault="005E2C6B" w:rsidP="005E2C6B">
            <w:r>
              <w:t xml:space="preserve">Monitoring pelaksanaan program kesehatan masyarakat </w:t>
            </w:r>
          </w:p>
        </w:tc>
        <w:tc>
          <w:tcPr>
            <w:tcW w:w="1276" w:type="dxa"/>
            <w:vAlign w:val="center"/>
          </w:tcPr>
          <w:p w14:paraId="01C30920" w14:textId="2ED86FA1" w:rsidR="005E2C6B" w:rsidRDefault="005E2C6B" w:rsidP="005E2C6B">
            <w:r>
              <w:t>Evaluasi program kesehatan masyaraka</w:t>
            </w:r>
            <w:r w:rsidR="002E7A93">
              <w:t>-</w:t>
            </w:r>
            <w:r>
              <w:t xml:space="preserve">t </w:t>
            </w:r>
          </w:p>
        </w:tc>
        <w:tc>
          <w:tcPr>
            <w:tcW w:w="1080" w:type="dxa"/>
            <w:vAlign w:val="center"/>
          </w:tcPr>
          <w:p w14:paraId="3241C719" w14:textId="6D49B32D" w:rsidR="005E2C6B" w:rsidRDefault="005E2C6B" w:rsidP="005E2C6B">
            <w:r>
              <w:t>Video, publika</w:t>
            </w:r>
            <w:r w:rsidR="00324B1B">
              <w:t>-</w:t>
            </w:r>
            <w:r>
              <w:t>si jurnal dan media massa</w:t>
            </w:r>
          </w:p>
        </w:tc>
      </w:tr>
    </w:tbl>
    <w:p w14:paraId="419163C0" w14:textId="7E196C83" w:rsidR="007A3DFD" w:rsidRDefault="002E7A93" w:rsidP="008910D2">
      <w:pPr>
        <w:ind w:hanging="360"/>
        <w:jc w:val="both"/>
        <w:rPr>
          <w:b/>
          <w:spacing w:val="-3"/>
        </w:rPr>
      </w:pPr>
      <w:r>
        <w:rPr>
          <w:noProof/>
        </w:rPr>
        <w:lastRenderedPageBreak/>
        <mc:AlternateContent>
          <mc:Choice Requires="aink">
            <w:drawing>
              <wp:anchor distT="0" distB="0" distL="114300" distR="114300" simplePos="0" relativeHeight="251681792" behindDoc="0" locked="0" layoutInCell="1" allowOverlap="1" wp14:anchorId="2C3588F9" wp14:editId="5E99833B">
                <wp:simplePos x="0" y="0"/>
                <wp:positionH relativeFrom="column">
                  <wp:posOffset>-700778</wp:posOffset>
                </wp:positionH>
                <wp:positionV relativeFrom="paragraph">
                  <wp:posOffset>-6557855</wp:posOffset>
                </wp:positionV>
                <wp:extent cx="360" cy="360"/>
                <wp:effectExtent l="57150" t="57150" r="57150" b="76200"/>
                <wp:wrapNone/>
                <wp:docPr id="1355552003" name="Ink 5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81792" behindDoc="0" locked="0" layoutInCell="1" allowOverlap="1" wp14:anchorId="2C3588F9" wp14:editId="5E99833B">
                <wp:simplePos x="0" y="0"/>
                <wp:positionH relativeFrom="column">
                  <wp:posOffset>-700778</wp:posOffset>
                </wp:positionH>
                <wp:positionV relativeFrom="paragraph">
                  <wp:posOffset>-6557855</wp:posOffset>
                </wp:positionV>
                <wp:extent cx="360" cy="360"/>
                <wp:effectExtent l="57150" t="57150" r="57150" b="76200"/>
                <wp:wrapNone/>
                <wp:docPr id="1355552003" name="Ink 50"/>
                <wp:cNvGraphicFramePr/>
                <a:graphic xmlns:a="http://schemas.openxmlformats.org/drawingml/2006/main">
                  <a:graphicData uri="http://schemas.openxmlformats.org/drawingml/2006/picture">
                    <pic:pic xmlns:pic="http://schemas.openxmlformats.org/drawingml/2006/picture">
                      <pic:nvPicPr>
                        <pic:cNvPr id="1355552003" name="Ink 50"/>
                        <pic:cNvPicPr/>
                      </pic:nvPicPr>
                      <pic:blipFill>
                        <a:blip r:embed="rId19"/>
                        <a:stretch>
                          <a:fillRect/>
                        </a:stretch>
                      </pic:blipFill>
                      <pic:spPr>
                        <a:xfrm>
                          <a:off x="0" y="0"/>
                          <a:ext cx="36000" cy="36000"/>
                        </a:xfrm>
                        <a:prstGeom prst="rect">
                          <a:avLst/>
                        </a:prstGeom>
                      </pic:spPr>
                    </pic:pic>
                  </a:graphicData>
                </a:graphic>
              </wp:anchor>
            </w:drawing>
          </mc:Fallback>
        </mc:AlternateContent>
      </w:r>
      <w:bookmarkEnd w:id="18"/>
    </w:p>
    <w:p w14:paraId="0405F18E" w14:textId="74A4FD01" w:rsidR="007A3DFD" w:rsidRDefault="00000000">
      <w:pPr>
        <w:pStyle w:val="Heading1"/>
        <w:numPr>
          <w:ilvl w:val="0"/>
          <w:numId w:val="0"/>
        </w:numPr>
        <w:ind w:left="720" w:hanging="720"/>
      </w:pPr>
      <w:bookmarkStart w:id="20" w:name="_Toc82077695"/>
      <w:r>
        <w:rPr>
          <w:spacing w:val="-3"/>
        </w:rPr>
        <w:t>P</w:t>
      </w:r>
      <w:bookmarkEnd w:id="20"/>
      <w:r w:rsidR="008910D2">
        <w:rPr>
          <w:spacing w:val="-3"/>
        </w:rPr>
        <w:t>enutup</w:t>
      </w:r>
    </w:p>
    <w:p w14:paraId="7310764D" w14:textId="77777777" w:rsidR="007A3DFD" w:rsidRDefault="007A3DFD">
      <w:pPr>
        <w:spacing w:line="200" w:lineRule="exact"/>
      </w:pPr>
    </w:p>
    <w:p w14:paraId="59975E22" w14:textId="77777777" w:rsidR="007A3DFD" w:rsidRDefault="007A3DFD">
      <w:pPr>
        <w:spacing w:line="200" w:lineRule="exact"/>
      </w:pPr>
    </w:p>
    <w:p w14:paraId="1F03296D" w14:textId="77777777" w:rsidR="007A3DFD" w:rsidRDefault="007A3DFD">
      <w:pPr>
        <w:spacing w:line="200" w:lineRule="exact"/>
      </w:pPr>
    </w:p>
    <w:p w14:paraId="575903BA" w14:textId="2111469C" w:rsidR="007A3DFD" w:rsidRDefault="00000000">
      <w:pPr>
        <w:spacing w:line="359" w:lineRule="auto"/>
        <w:ind w:right="4" w:firstLine="720"/>
        <w:jc w:val="both"/>
      </w:pPr>
      <w:r>
        <w:t>T</w:t>
      </w:r>
      <w:r>
        <w:rPr>
          <w:spacing w:val="-1"/>
        </w:rPr>
        <w:t>er</w:t>
      </w:r>
      <w:r>
        <w:t>susun</w:t>
      </w:r>
      <w:r>
        <w:rPr>
          <w:spacing w:val="5"/>
        </w:rPr>
        <w:t>n</w:t>
      </w:r>
      <w:r>
        <w:rPr>
          <w:spacing w:val="-5"/>
        </w:rPr>
        <w:t>y</w:t>
      </w:r>
      <w:r>
        <w:t xml:space="preserve">a </w:t>
      </w:r>
      <w:r>
        <w:rPr>
          <w:spacing w:val="-1"/>
        </w:rPr>
        <w:t>r</w:t>
      </w:r>
      <w:r>
        <w:t>o</w:t>
      </w:r>
      <w:r>
        <w:rPr>
          <w:spacing w:val="-1"/>
        </w:rPr>
        <w:t>a</w:t>
      </w:r>
      <w:r>
        <w:t>dm</w:t>
      </w:r>
      <w:r>
        <w:rPr>
          <w:spacing w:val="-1"/>
        </w:rPr>
        <w:t>a</w:t>
      </w:r>
      <w:r>
        <w:t>p p</w:t>
      </w:r>
      <w:r>
        <w:rPr>
          <w:spacing w:val="-1"/>
        </w:rPr>
        <w:t>e</w:t>
      </w:r>
      <w:r>
        <w:t>n</w:t>
      </w:r>
      <w:r>
        <w:rPr>
          <w:spacing w:val="-1"/>
        </w:rPr>
        <w:t>e</w:t>
      </w:r>
      <w:r>
        <w:t>liti</w:t>
      </w:r>
      <w:r>
        <w:rPr>
          <w:spacing w:val="-1"/>
        </w:rPr>
        <w:t>a</w:t>
      </w:r>
      <w:r>
        <w:t>n d</w:t>
      </w:r>
      <w:r>
        <w:rPr>
          <w:spacing w:val="-1"/>
        </w:rPr>
        <w:t>a</w:t>
      </w:r>
      <w:r>
        <w:t>n p</w:t>
      </w:r>
      <w:r>
        <w:rPr>
          <w:spacing w:val="-1"/>
        </w:rPr>
        <w:t>e</w:t>
      </w:r>
      <w:r>
        <w:rPr>
          <w:spacing w:val="2"/>
        </w:rPr>
        <w:t>n</w:t>
      </w:r>
      <w:r>
        <w:t>g</w:t>
      </w:r>
      <w:r>
        <w:rPr>
          <w:spacing w:val="-1"/>
        </w:rPr>
        <w:t>a</w:t>
      </w:r>
      <w:r>
        <w:t>bdi</w:t>
      </w:r>
      <w:r>
        <w:rPr>
          <w:spacing w:val="-1"/>
        </w:rPr>
        <w:t>a</w:t>
      </w:r>
      <w:r>
        <w:t>n m</w:t>
      </w:r>
      <w:r>
        <w:rPr>
          <w:spacing w:val="-1"/>
        </w:rPr>
        <w:t>a</w:t>
      </w:r>
      <w:r>
        <w:rPr>
          <w:spacing w:val="5"/>
        </w:rPr>
        <w:t>s</w:t>
      </w:r>
      <w:r>
        <w:rPr>
          <w:spacing w:val="-5"/>
        </w:rPr>
        <w:t>y</w:t>
      </w:r>
      <w:r>
        <w:rPr>
          <w:spacing w:val="1"/>
        </w:rPr>
        <w:t>a</w:t>
      </w:r>
      <w:r>
        <w:rPr>
          <w:spacing w:val="-1"/>
        </w:rPr>
        <w:t>ra</w:t>
      </w:r>
      <w:r>
        <w:t>k</w:t>
      </w:r>
      <w:r>
        <w:rPr>
          <w:spacing w:val="-1"/>
        </w:rPr>
        <w:t>a</w:t>
      </w:r>
      <w:r>
        <w:t xml:space="preserve">t </w:t>
      </w:r>
      <w:r w:rsidR="005E2C6B">
        <w:t xml:space="preserve">Program Studi </w:t>
      </w:r>
      <w:r w:rsidR="000113C7">
        <w:t>S2</w:t>
      </w:r>
      <w:r w:rsidR="005E2C6B">
        <w:t xml:space="preserve"> Ilmu Kesehatan Masyarakat </w:t>
      </w:r>
      <w:r>
        <w:t>Fakultas Kesehatan Masyarakat Universitas Sumatera Utara ini dih</w:t>
      </w:r>
      <w:r>
        <w:rPr>
          <w:spacing w:val="-1"/>
        </w:rPr>
        <w:t>ara</w:t>
      </w:r>
      <w:r>
        <w:t>pk</w:t>
      </w:r>
      <w:r>
        <w:rPr>
          <w:spacing w:val="-1"/>
        </w:rPr>
        <w:t>a</w:t>
      </w:r>
      <w:r>
        <w:t>n</w:t>
      </w:r>
      <w:r>
        <w:rPr>
          <w:spacing w:val="2"/>
        </w:rPr>
        <w:t xml:space="preserve"> d</w:t>
      </w:r>
      <w:r>
        <w:rPr>
          <w:spacing w:val="-1"/>
        </w:rPr>
        <w:t>a</w:t>
      </w:r>
      <w:r>
        <w:t>p</w:t>
      </w:r>
      <w:r>
        <w:rPr>
          <w:spacing w:val="-1"/>
        </w:rPr>
        <w:t>a</w:t>
      </w:r>
      <w:r>
        <w:t>t m</w:t>
      </w:r>
      <w:r>
        <w:rPr>
          <w:spacing w:val="-1"/>
        </w:rPr>
        <w:t>e</w:t>
      </w:r>
      <w:r>
        <w:rPr>
          <w:spacing w:val="2"/>
        </w:rPr>
        <w:t>n</w:t>
      </w:r>
      <w:r>
        <w:t>j</w:t>
      </w:r>
      <w:r>
        <w:rPr>
          <w:spacing w:val="-1"/>
        </w:rPr>
        <w:t>a</w:t>
      </w:r>
      <w:r>
        <w:t>di p</w:t>
      </w:r>
      <w:r>
        <w:rPr>
          <w:spacing w:val="-1"/>
        </w:rPr>
        <w:t>e</w:t>
      </w:r>
      <w:r>
        <w:t>dom</w:t>
      </w:r>
      <w:r>
        <w:rPr>
          <w:spacing w:val="-1"/>
        </w:rPr>
        <w:t>a</w:t>
      </w:r>
      <w:r>
        <w:t xml:space="preserve">n </w:t>
      </w:r>
      <w:r>
        <w:rPr>
          <w:spacing w:val="-5"/>
        </w:rPr>
        <w:t>y</w:t>
      </w:r>
      <w:r>
        <w:rPr>
          <w:spacing w:val="-1"/>
        </w:rPr>
        <w:t>a</w:t>
      </w:r>
      <w:r>
        <w:rPr>
          <w:spacing w:val="8"/>
        </w:rPr>
        <w:t>n</w:t>
      </w:r>
      <w:r>
        <w:t>g j</w:t>
      </w:r>
      <w:r>
        <w:rPr>
          <w:spacing w:val="-1"/>
        </w:rPr>
        <w:t>e</w:t>
      </w:r>
      <w:r>
        <w:rPr>
          <w:spacing w:val="3"/>
        </w:rPr>
        <w:t>l</w:t>
      </w:r>
      <w:r>
        <w:rPr>
          <w:spacing w:val="-1"/>
        </w:rPr>
        <w:t>a</w:t>
      </w:r>
      <w:r>
        <w:t>s b</w:t>
      </w:r>
      <w:r>
        <w:rPr>
          <w:spacing w:val="1"/>
        </w:rPr>
        <w:t>a</w:t>
      </w:r>
      <w:r>
        <w:rPr>
          <w:spacing w:val="-2"/>
        </w:rPr>
        <w:t>g</w:t>
      </w:r>
      <w:r>
        <w:t xml:space="preserve">i </w:t>
      </w:r>
      <w:r>
        <w:rPr>
          <w:spacing w:val="-1"/>
        </w:rPr>
        <w:t>c</w:t>
      </w:r>
      <w:r>
        <w:t>ivit</w:t>
      </w:r>
      <w:r>
        <w:rPr>
          <w:spacing w:val="-1"/>
        </w:rPr>
        <w:t>a</w:t>
      </w:r>
      <w:r>
        <w:t xml:space="preserve">s </w:t>
      </w:r>
      <w:r>
        <w:rPr>
          <w:spacing w:val="-1"/>
        </w:rPr>
        <w:t>a</w:t>
      </w:r>
      <w:r>
        <w:t>k</w:t>
      </w:r>
      <w:r>
        <w:rPr>
          <w:spacing w:val="-1"/>
        </w:rPr>
        <w:t>a</w:t>
      </w:r>
      <w:r>
        <w:t>d</w:t>
      </w:r>
      <w:r>
        <w:rPr>
          <w:spacing w:val="-1"/>
        </w:rPr>
        <w:t>e</w:t>
      </w:r>
      <w:r>
        <w:t>mika d</w:t>
      </w:r>
      <w:r>
        <w:rPr>
          <w:spacing w:val="-1"/>
        </w:rPr>
        <w:t>a</w:t>
      </w:r>
      <w:r>
        <w:t>l</w:t>
      </w:r>
      <w:r>
        <w:rPr>
          <w:spacing w:val="-1"/>
        </w:rPr>
        <w:t>a</w:t>
      </w:r>
      <w:r>
        <w:t>m p</w:t>
      </w:r>
      <w:r>
        <w:rPr>
          <w:spacing w:val="-1"/>
        </w:rPr>
        <w:t>e</w:t>
      </w:r>
      <w:r>
        <w:rPr>
          <w:spacing w:val="1"/>
        </w:rPr>
        <w:t>r</w:t>
      </w:r>
      <w:r>
        <w:rPr>
          <w:spacing w:val="-1"/>
        </w:rPr>
        <w:t>e</w:t>
      </w:r>
      <w:r>
        <w:rPr>
          <w:spacing w:val="2"/>
        </w:rPr>
        <w:t>n</w:t>
      </w:r>
      <w:r>
        <w:rPr>
          <w:spacing w:val="-1"/>
        </w:rPr>
        <w:t>ca</w:t>
      </w:r>
      <w:r>
        <w:t>n</w:t>
      </w:r>
      <w:r>
        <w:rPr>
          <w:spacing w:val="1"/>
        </w:rPr>
        <w:t>a</w:t>
      </w:r>
      <w:r>
        <w:rPr>
          <w:spacing w:val="-1"/>
        </w:rPr>
        <w:t>a</w:t>
      </w:r>
      <w:r>
        <w:t>n d</w:t>
      </w:r>
      <w:r>
        <w:rPr>
          <w:spacing w:val="-1"/>
        </w:rPr>
        <w:t>a</w:t>
      </w:r>
      <w:r>
        <w:t>n p</w:t>
      </w:r>
      <w:r>
        <w:rPr>
          <w:spacing w:val="-1"/>
        </w:rPr>
        <w:t>e</w:t>
      </w:r>
      <w:r>
        <w:t>l</w:t>
      </w:r>
      <w:r>
        <w:rPr>
          <w:spacing w:val="-1"/>
        </w:rPr>
        <w:t>a</w:t>
      </w:r>
      <w:r>
        <w:t>ks</w:t>
      </w:r>
      <w:r>
        <w:rPr>
          <w:spacing w:val="-1"/>
        </w:rPr>
        <w:t>a</w:t>
      </w:r>
      <w:r>
        <w:t>n</w:t>
      </w:r>
      <w:r>
        <w:rPr>
          <w:spacing w:val="1"/>
        </w:rPr>
        <w:t>a</w:t>
      </w:r>
      <w:r>
        <w:rPr>
          <w:spacing w:val="-1"/>
        </w:rPr>
        <w:t>a</w:t>
      </w:r>
      <w:r>
        <w:t>n k</w:t>
      </w:r>
      <w:r>
        <w:rPr>
          <w:spacing w:val="-1"/>
        </w:rPr>
        <w:t>e</w:t>
      </w:r>
      <w:r>
        <w:rPr>
          <w:spacing w:val="-2"/>
        </w:rPr>
        <w:t>g</w:t>
      </w:r>
      <w:r>
        <w:t>i</w:t>
      </w:r>
      <w:r>
        <w:rPr>
          <w:spacing w:val="-1"/>
        </w:rPr>
        <w:t>a</w:t>
      </w:r>
      <w:r>
        <w:t>t</w:t>
      </w:r>
      <w:r>
        <w:rPr>
          <w:spacing w:val="-1"/>
        </w:rPr>
        <w:t>a</w:t>
      </w:r>
      <w:r>
        <w:t>n</w:t>
      </w:r>
      <w:r>
        <w:rPr>
          <w:spacing w:val="1"/>
        </w:rPr>
        <w:t xml:space="preserve"> P</w:t>
      </w:r>
      <w:r>
        <w:rPr>
          <w:spacing w:val="-1"/>
        </w:rPr>
        <w:t>e</w:t>
      </w:r>
      <w:r>
        <w:t>n</w:t>
      </w:r>
      <w:r>
        <w:rPr>
          <w:spacing w:val="-1"/>
        </w:rPr>
        <w:t>e</w:t>
      </w:r>
      <w:r>
        <w:t>liti</w:t>
      </w:r>
      <w:r>
        <w:rPr>
          <w:spacing w:val="-1"/>
        </w:rPr>
        <w:t>a</w:t>
      </w:r>
      <w:r>
        <w:t>n d</w:t>
      </w:r>
      <w:r>
        <w:rPr>
          <w:spacing w:val="1"/>
        </w:rPr>
        <w:t>a</w:t>
      </w:r>
      <w:r>
        <w:t>n</w:t>
      </w:r>
      <w:r>
        <w:rPr>
          <w:spacing w:val="1"/>
        </w:rPr>
        <w:t xml:space="preserve"> P</w:t>
      </w:r>
      <w:r>
        <w:rPr>
          <w:spacing w:val="-1"/>
        </w:rPr>
        <w:t>e</w:t>
      </w:r>
      <w:r>
        <w:t>n</w:t>
      </w:r>
      <w:r>
        <w:rPr>
          <w:spacing w:val="-2"/>
        </w:rPr>
        <w:t>g</w:t>
      </w:r>
      <w:r>
        <w:rPr>
          <w:spacing w:val="-1"/>
        </w:rPr>
        <w:t>a</w:t>
      </w:r>
      <w:r>
        <w:t>bdi</w:t>
      </w:r>
      <w:r>
        <w:rPr>
          <w:spacing w:val="-1"/>
        </w:rPr>
        <w:t>a</w:t>
      </w:r>
      <w:r>
        <w:t>n k</w:t>
      </w:r>
      <w:r>
        <w:rPr>
          <w:spacing w:val="-1"/>
        </w:rPr>
        <w:t>e</w:t>
      </w:r>
      <w:r>
        <w:t>p</w:t>
      </w:r>
      <w:r>
        <w:rPr>
          <w:spacing w:val="-1"/>
        </w:rPr>
        <w:t>a</w:t>
      </w:r>
      <w:r>
        <w:t xml:space="preserve">da </w:t>
      </w:r>
      <w:r w:rsidR="00467FDD">
        <w:t>M</w:t>
      </w:r>
      <w:r>
        <w:rPr>
          <w:spacing w:val="-1"/>
        </w:rPr>
        <w:t>a</w:t>
      </w:r>
      <w:r>
        <w:rPr>
          <w:spacing w:val="5"/>
        </w:rPr>
        <w:t>s</w:t>
      </w:r>
      <w:r>
        <w:rPr>
          <w:spacing w:val="-5"/>
        </w:rPr>
        <w:t>y</w:t>
      </w:r>
      <w:r>
        <w:rPr>
          <w:spacing w:val="1"/>
        </w:rPr>
        <w:t>a</w:t>
      </w:r>
      <w:r>
        <w:rPr>
          <w:spacing w:val="-1"/>
        </w:rPr>
        <w:t>ra</w:t>
      </w:r>
      <w:r>
        <w:rPr>
          <w:spacing w:val="2"/>
        </w:rPr>
        <w:t>k</w:t>
      </w:r>
      <w:r>
        <w:rPr>
          <w:spacing w:val="-1"/>
        </w:rPr>
        <w:t>a</w:t>
      </w:r>
      <w:r>
        <w:t>t d</w:t>
      </w:r>
      <w:r>
        <w:rPr>
          <w:spacing w:val="-1"/>
        </w:rPr>
        <w:t>e</w:t>
      </w:r>
      <w:r>
        <w:rPr>
          <w:spacing w:val="2"/>
        </w:rPr>
        <w:t>n</w:t>
      </w:r>
      <w:r>
        <w:t>g</w:t>
      </w:r>
      <w:r>
        <w:rPr>
          <w:spacing w:val="-1"/>
        </w:rPr>
        <w:t>a</w:t>
      </w:r>
      <w:r>
        <w:t>n h</w:t>
      </w:r>
      <w:r>
        <w:rPr>
          <w:spacing w:val="-1"/>
        </w:rPr>
        <w:t>a</w:t>
      </w:r>
      <w:r>
        <w:t xml:space="preserve">sil </w:t>
      </w:r>
      <w:r>
        <w:rPr>
          <w:spacing w:val="-5"/>
        </w:rPr>
        <w:t>y</w:t>
      </w:r>
      <w:r>
        <w:rPr>
          <w:spacing w:val="1"/>
        </w:rPr>
        <w:t>a</w:t>
      </w:r>
      <w:r>
        <w:rPr>
          <w:spacing w:val="2"/>
        </w:rPr>
        <w:t>n</w:t>
      </w:r>
      <w:r>
        <w:t>g l</w:t>
      </w:r>
      <w:r>
        <w:rPr>
          <w:spacing w:val="-1"/>
        </w:rPr>
        <w:t>e</w:t>
      </w:r>
      <w:r>
        <w:t>bih b</w:t>
      </w:r>
      <w:r>
        <w:rPr>
          <w:spacing w:val="-1"/>
        </w:rPr>
        <w:t>a</w:t>
      </w:r>
      <w:r>
        <w:t>ik d</w:t>
      </w:r>
      <w:r>
        <w:rPr>
          <w:spacing w:val="-1"/>
        </w:rPr>
        <w:t>a</w:t>
      </w:r>
      <w:r>
        <w:t>n d</w:t>
      </w:r>
      <w:r>
        <w:rPr>
          <w:spacing w:val="-1"/>
        </w:rPr>
        <w:t>a</w:t>
      </w:r>
      <w:r>
        <w:t>p</w:t>
      </w:r>
      <w:r>
        <w:rPr>
          <w:spacing w:val="-1"/>
        </w:rPr>
        <w:t>a</w:t>
      </w:r>
      <w:r>
        <w:t>t t</w:t>
      </w:r>
      <w:r>
        <w:rPr>
          <w:spacing w:val="-1"/>
        </w:rPr>
        <w:t>er</w:t>
      </w:r>
      <w:r>
        <w:t>uk</w:t>
      </w:r>
      <w:r>
        <w:rPr>
          <w:spacing w:val="2"/>
        </w:rPr>
        <w:t>u</w:t>
      </w:r>
      <w:r>
        <w:rPr>
          <w:spacing w:val="-1"/>
        </w:rPr>
        <w:t>r</w:t>
      </w:r>
      <w:r>
        <w:t>. Ro</w:t>
      </w:r>
      <w:r>
        <w:rPr>
          <w:spacing w:val="-1"/>
        </w:rPr>
        <w:t>a</w:t>
      </w:r>
      <w:r>
        <w:rPr>
          <w:spacing w:val="2"/>
        </w:rPr>
        <w:t>d</w:t>
      </w:r>
      <w:r>
        <w:t>m</w:t>
      </w:r>
      <w:r>
        <w:rPr>
          <w:spacing w:val="-1"/>
        </w:rPr>
        <w:t>a</w:t>
      </w:r>
      <w:r>
        <w:t xml:space="preserve">p </w:t>
      </w:r>
      <w:r>
        <w:rPr>
          <w:spacing w:val="-5"/>
        </w:rPr>
        <w:t>y</w:t>
      </w:r>
      <w:r>
        <w:rPr>
          <w:spacing w:val="1"/>
        </w:rPr>
        <w:t>a</w:t>
      </w:r>
      <w:r>
        <w:rPr>
          <w:spacing w:val="2"/>
        </w:rPr>
        <w:t>n</w:t>
      </w:r>
      <w:r>
        <w:t>g t</w:t>
      </w:r>
      <w:r>
        <w:rPr>
          <w:spacing w:val="-1"/>
        </w:rPr>
        <w:t>e</w:t>
      </w:r>
      <w:r>
        <w:t>l</w:t>
      </w:r>
      <w:r>
        <w:rPr>
          <w:spacing w:val="-1"/>
        </w:rPr>
        <w:t>a</w:t>
      </w:r>
      <w:r>
        <w:t>h t</w:t>
      </w:r>
      <w:r>
        <w:rPr>
          <w:spacing w:val="-1"/>
        </w:rPr>
        <w:t>er</w:t>
      </w:r>
      <w:r>
        <w:t>susun ini ju</w:t>
      </w:r>
      <w:r>
        <w:rPr>
          <w:spacing w:val="-2"/>
        </w:rPr>
        <w:t>g</w:t>
      </w:r>
      <w:r>
        <w:t>a dih</w:t>
      </w:r>
      <w:r>
        <w:rPr>
          <w:spacing w:val="1"/>
        </w:rPr>
        <w:t>ar</w:t>
      </w:r>
      <w:r>
        <w:rPr>
          <w:spacing w:val="-1"/>
        </w:rPr>
        <w:t>a</w:t>
      </w:r>
      <w:r>
        <w:t>pk</w:t>
      </w:r>
      <w:r>
        <w:rPr>
          <w:spacing w:val="-1"/>
        </w:rPr>
        <w:t>a</w:t>
      </w:r>
      <w:r>
        <w:t>n d</w:t>
      </w:r>
      <w:r>
        <w:rPr>
          <w:spacing w:val="-1"/>
        </w:rPr>
        <w:t>a</w:t>
      </w:r>
      <w:r>
        <w:rPr>
          <w:spacing w:val="2"/>
        </w:rPr>
        <w:t>p</w:t>
      </w:r>
      <w:r>
        <w:rPr>
          <w:spacing w:val="-1"/>
        </w:rPr>
        <w:t>a</w:t>
      </w:r>
      <w:r>
        <w:t>t m</w:t>
      </w:r>
      <w:r>
        <w:rPr>
          <w:spacing w:val="-1"/>
        </w:rPr>
        <w:t>e</w:t>
      </w:r>
      <w:r>
        <w:t>nj</w:t>
      </w:r>
      <w:r>
        <w:rPr>
          <w:spacing w:val="-1"/>
        </w:rPr>
        <w:t>a</w:t>
      </w:r>
      <w:r>
        <w:t xml:space="preserve">di </w:t>
      </w:r>
      <w:r>
        <w:rPr>
          <w:spacing w:val="2"/>
        </w:rPr>
        <w:t>s</w:t>
      </w:r>
      <w:r>
        <w:t>u</w:t>
      </w:r>
      <w:r>
        <w:rPr>
          <w:spacing w:val="-1"/>
        </w:rPr>
        <w:t>a</w:t>
      </w:r>
      <w:r>
        <w:t xml:space="preserve">tu </w:t>
      </w:r>
      <w:r>
        <w:rPr>
          <w:spacing w:val="-5"/>
        </w:rPr>
        <w:t>y</w:t>
      </w:r>
      <w:r>
        <w:rPr>
          <w:spacing w:val="1"/>
        </w:rPr>
        <w:t>a</w:t>
      </w:r>
      <w:r>
        <w:rPr>
          <w:spacing w:val="2"/>
        </w:rPr>
        <w:t>n</w:t>
      </w:r>
      <w:r>
        <w:t>g bisa m</w:t>
      </w:r>
      <w:r>
        <w:rPr>
          <w:spacing w:val="-1"/>
        </w:rPr>
        <w:t>e</w:t>
      </w:r>
      <w:r>
        <w:t>nsi</w:t>
      </w:r>
      <w:r>
        <w:rPr>
          <w:spacing w:val="2"/>
        </w:rPr>
        <w:t>n</w:t>
      </w:r>
      <w:r>
        <w:t>k</w:t>
      </w:r>
      <w:r>
        <w:rPr>
          <w:spacing w:val="-1"/>
        </w:rPr>
        <w:t>r</w:t>
      </w:r>
      <w:r>
        <w:t>oni</w:t>
      </w:r>
      <w:r>
        <w:rPr>
          <w:spacing w:val="1"/>
        </w:rPr>
        <w:t>s</w:t>
      </w:r>
      <w:r>
        <w:rPr>
          <w:spacing w:val="-1"/>
        </w:rPr>
        <w:t>a</w:t>
      </w:r>
      <w:r>
        <w:t>sik</w:t>
      </w:r>
      <w:r>
        <w:rPr>
          <w:spacing w:val="-1"/>
        </w:rPr>
        <w:t>a</w:t>
      </w:r>
      <w:r>
        <w:t>n k</w:t>
      </w:r>
      <w:r>
        <w:rPr>
          <w:spacing w:val="-1"/>
        </w:rPr>
        <w:t>e</w:t>
      </w:r>
      <w:r>
        <w:rPr>
          <w:spacing w:val="-2"/>
        </w:rPr>
        <w:t>g</w:t>
      </w:r>
      <w:r>
        <w:rPr>
          <w:spacing w:val="3"/>
        </w:rPr>
        <w:t>i</w:t>
      </w:r>
      <w:r>
        <w:rPr>
          <w:spacing w:val="-1"/>
        </w:rPr>
        <w:t>a</w:t>
      </w:r>
      <w:r>
        <w:t>t</w:t>
      </w:r>
      <w:r>
        <w:rPr>
          <w:spacing w:val="-1"/>
        </w:rPr>
        <w:t>a</w:t>
      </w:r>
      <w:r>
        <w:t xml:space="preserve">n </w:t>
      </w:r>
      <w:r>
        <w:rPr>
          <w:spacing w:val="-5"/>
        </w:rPr>
        <w:t>y</w:t>
      </w:r>
      <w:r>
        <w:rPr>
          <w:spacing w:val="-1"/>
        </w:rPr>
        <w:t>a</w:t>
      </w:r>
      <w:r>
        <w:rPr>
          <w:spacing w:val="2"/>
        </w:rPr>
        <w:t>n</w:t>
      </w:r>
      <w:r>
        <w:t>g t</w:t>
      </w:r>
      <w:r>
        <w:rPr>
          <w:spacing w:val="1"/>
        </w:rPr>
        <w:t>e</w:t>
      </w:r>
      <w:r>
        <w:rPr>
          <w:spacing w:val="-1"/>
        </w:rPr>
        <w:t>r</w:t>
      </w:r>
      <w:r>
        <w:t>k</w:t>
      </w:r>
      <w:r>
        <w:rPr>
          <w:spacing w:val="-1"/>
        </w:rPr>
        <w:t>a</w:t>
      </w:r>
      <w:r>
        <w:t>it d</w:t>
      </w:r>
      <w:r>
        <w:rPr>
          <w:spacing w:val="-1"/>
        </w:rPr>
        <w:t>a</w:t>
      </w:r>
      <w:r>
        <w:rPr>
          <w:spacing w:val="3"/>
        </w:rPr>
        <w:t>l</w:t>
      </w:r>
      <w:r>
        <w:rPr>
          <w:spacing w:val="-1"/>
        </w:rPr>
        <w:t>a</w:t>
      </w:r>
      <w:r>
        <w:t>m p</w:t>
      </w:r>
      <w:r>
        <w:rPr>
          <w:spacing w:val="-1"/>
        </w:rPr>
        <w:t>e</w:t>
      </w:r>
      <w:r>
        <w:t>l</w:t>
      </w:r>
      <w:r>
        <w:rPr>
          <w:spacing w:val="-1"/>
        </w:rPr>
        <w:t>a</w:t>
      </w:r>
      <w:r>
        <w:t>ks</w:t>
      </w:r>
      <w:r>
        <w:rPr>
          <w:spacing w:val="-1"/>
        </w:rPr>
        <w:t>a</w:t>
      </w:r>
      <w:r>
        <w:t>n</w:t>
      </w:r>
      <w:r>
        <w:rPr>
          <w:spacing w:val="1"/>
        </w:rPr>
        <w:t>a</w:t>
      </w:r>
      <w:r>
        <w:rPr>
          <w:spacing w:val="-1"/>
        </w:rPr>
        <w:t>a</w:t>
      </w:r>
      <w:r>
        <w:t>n</w:t>
      </w:r>
      <w:r>
        <w:rPr>
          <w:spacing w:val="5"/>
        </w:rPr>
        <w:t>n</w:t>
      </w:r>
      <w:r>
        <w:rPr>
          <w:spacing w:val="-5"/>
        </w:rPr>
        <w:t>y</w:t>
      </w:r>
      <w:r>
        <w:rPr>
          <w:spacing w:val="-1"/>
        </w:rPr>
        <w:t>a</w:t>
      </w:r>
      <w:r>
        <w:t>.</w:t>
      </w:r>
    </w:p>
    <w:p w14:paraId="0CF0DB34" w14:textId="20493730" w:rsidR="007A3DFD" w:rsidRDefault="00000000">
      <w:pPr>
        <w:spacing w:line="359" w:lineRule="auto"/>
        <w:ind w:right="4" w:firstLine="720"/>
        <w:jc w:val="both"/>
      </w:pPr>
      <w:r>
        <w:rPr>
          <w:spacing w:val="1"/>
        </w:rPr>
        <w:t>S</w:t>
      </w:r>
      <w:r>
        <w:rPr>
          <w:spacing w:val="-1"/>
        </w:rPr>
        <w:t>e</w:t>
      </w:r>
      <w:r>
        <w:t>lu</w:t>
      </w:r>
      <w:r>
        <w:rPr>
          <w:spacing w:val="-1"/>
        </w:rPr>
        <w:t>r</w:t>
      </w:r>
      <w:r>
        <w:t xml:space="preserve">uh </w:t>
      </w:r>
      <w:r>
        <w:rPr>
          <w:spacing w:val="-1"/>
        </w:rPr>
        <w:t>c</w:t>
      </w:r>
      <w:r>
        <w:t>ivit</w:t>
      </w:r>
      <w:r>
        <w:rPr>
          <w:spacing w:val="-1"/>
        </w:rPr>
        <w:t>a</w:t>
      </w:r>
      <w:r>
        <w:t>s ak</w:t>
      </w:r>
      <w:r>
        <w:rPr>
          <w:spacing w:val="-1"/>
        </w:rPr>
        <w:t>a</w:t>
      </w:r>
      <w:r>
        <w:rPr>
          <w:spacing w:val="2"/>
        </w:rPr>
        <w:t>d</w:t>
      </w:r>
      <w:r>
        <w:rPr>
          <w:spacing w:val="1"/>
        </w:rPr>
        <w:t>e</w:t>
      </w:r>
      <w:r>
        <w:t>mika m</w:t>
      </w:r>
      <w:r>
        <w:rPr>
          <w:spacing w:val="-1"/>
        </w:rPr>
        <w:t>e</w:t>
      </w:r>
      <w:r>
        <w:t>mpu</w:t>
      </w:r>
      <w:r>
        <w:rPr>
          <w:spacing w:val="2"/>
        </w:rPr>
        <w:t>n</w:t>
      </w:r>
      <w:r>
        <w:rPr>
          <w:spacing w:val="-5"/>
        </w:rPr>
        <w:t>y</w:t>
      </w:r>
      <w:r>
        <w:rPr>
          <w:spacing w:val="-1"/>
        </w:rPr>
        <w:t>a</w:t>
      </w:r>
      <w:r>
        <w:t>i</w:t>
      </w:r>
      <w:r>
        <w:rPr>
          <w:spacing w:val="2"/>
        </w:rPr>
        <w:t xml:space="preserve"> p</w:t>
      </w:r>
      <w:r>
        <w:rPr>
          <w:spacing w:val="-1"/>
        </w:rPr>
        <w:t>era</w:t>
      </w:r>
      <w:r>
        <w:rPr>
          <w:spacing w:val="2"/>
        </w:rPr>
        <w:t>n</w:t>
      </w:r>
      <w:r>
        <w:rPr>
          <w:spacing w:val="-1"/>
        </w:rPr>
        <w:t>a</w:t>
      </w:r>
      <w:r>
        <w:t xml:space="preserve">n </w:t>
      </w:r>
      <w:r>
        <w:rPr>
          <w:spacing w:val="-5"/>
        </w:rPr>
        <w:t>y</w:t>
      </w:r>
      <w:r>
        <w:rPr>
          <w:spacing w:val="-1"/>
        </w:rPr>
        <w:t>a</w:t>
      </w:r>
      <w:r>
        <w:rPr>
          <w:spacing w:val="2"/>
        </w:rPr>
        <w:t>n</w:t>
      </w:r>
      <w:r>
        <w:t>g p</w:t>
      </w:r>
      <w:r>
        <w:rPr>
          <w:spacing w:val="-1"/>
        </w:rPr>
        <w:t>e</w:t>
      </w:r>
      <w:r>
        <w:t>nti</w:t>
      </w:r>
      <w:r>
        <w:rPr>
          <w:spacing w:val="2"/>
        </w:rPr>
        <w:t>n</w:t>
      </w:r>
      <w:r>
        <w:t>g d</w:t>
      </w:r>
      <w:r>
        <w:rPr>
          <w:spacing w:val="-1"/>
        </w:rPr>
        <w:t>a</w:t>
      </w:r>
      <w:r>
        <w:rPr>
          <w:spacing w:val="3"/>
        </w:rPr>
        <w:t>l</w:t>
      </w:r>
      <w:r>
        <w:rPr>
          <w:spacing w:val="-1"/>
        </w:rPr>
        <w:t>a</w:t>
      </w:r>
      <w:r>
        <w:t>m m</w:t>
      </w:r>
      <w:r>
        <w:rPr>
          <w:spacing w:val="-1"/>
        </w:rPr>
        <w:t>e</w:t>
      </w:r>
      <w:r>
        <w:t>ndu</w:t>
      </w:r>
      <w:r>
        <w:rPr>
          <w:spacing w:val="2"/>
        </w:rPr>
        <w:t>k</w:t>
      </w:r>
      <w:r>
        <w:t>ung k</w:t>
      </w:r>
      <w:r>
        <w:rPr>
          <w:spacing w:val="-1"/>
        </w:rPr>
        <w:t>e</w:t>
      </w:r>
      <w:r>
        <w:rPr>
          <w:spacing w:val="2"/>
        </w:rPr>
        <w:t>b</w:t>
      </w:r>
      <w:r>
        <w:rPr>
          <w:spacing w:val="-1"/>
        </w:rPr>
        <w:t>er</w:t>
      </w:r>
      <w:r>
        <w:rPr>
          <w:spacing w:val="2"/>
        </w:rPr>
        <w:t>h</w:t>
      </w:r>
      <w:r>
        <w:rPr>
          <w:spacing w:val="-1"/>
        </w:rPr>
        <w:t>a</w:t>
      </w:r>
      <w:r>
        <w:t>sil</w:t>
      </w:r>
      <w:r>
        <w:rPr>
          <w:spacing w:val="-1"/>
        </w:rPr>
        <w:t>a</w:t>
      </w:r>
      <w:r>
        <w:t>n p</w:t>
      </w:r>
      <w:r>
        <w:rPr>
          <w:spacing w:val="-1"/>
        </w:rPr>
        <w:t>e</w:t>
      </w:r>
      <w:r>
        <w:t>l</w:t>
      </w:r>
      <w:r>
        <w:rPr>
          <w:spacing w:val="-1"/>
        </w:rPr>
        <w:t>a</w:t>
      </w:r>
      <w:r>
        <w:t>ks</w:t>
      </w:r>
      <w:r>
        <w:rPr>
          <w:spacing w:val="1"/>
        </w:rPr>
        <w:t>a</w:t>
      </w:r>
      <w:r>
        <w:t>n</w:t>
      </w:r>
      <w:r>
        <w:rPr>
          <w:spacing w:val="-1"/>
        </w:rPr>
        <w:t>aa</w:t>
      </w:r>
      <w:r>
        <w:t>n k</w:t>
      </w:r>
      <w:r>
        <w:rPr>
          <w:spacing w:val="1"/>
        </w:rPr>
        <w:t>e</w:t>
      </w:r>
      <w:r>
        <w:rPr>
          <w:spacing w:val="-2"/>
        </w:rPr>
        <w:t>g</w:t>
      </w:r>
      <w:r>
        <w:t>i</w:t>
      </w:r>
      <w:r>
        <w:rPr>
          <w:spacing w:val="-1"/>
        </w:rPr>
        <w:t>a</w:t>
      </w:r>
      <w:r>
        <w:rPr>
          <w:spacing w:val="3"/>
        </w:rPr>
        <w:t>t</w:t>
      </w:r>
      <w:r>
        <w:rPr>
          <w:spacing w:val="-1"/>
        </w:rPr>
        <w:t>a</w:t>
      </w:r>
      <w:r>
        <w:t>n p</w:t>
      </w:r>
      <w:r>
        <w:rPr>
          <w:spacing w:val="-1"/>
        </w:rPr>
        <w:t>e</w:t>
      </w:r>
      <w:r>
        <w:t>n</w:t>
      </w:r>
      <w:r>
        <w:rPr>
          <w:spacing w:val="-1"/>
        </w:rPr>
        <w:t>e</w:t>
      </w:r>
      <w:r>
        <w:t>liti</w:t>
      </w:r>
      <w:r>
        <w:rPr>
          <w:spacing w:val="-1"/>
        </w:rPr>
        <w:t>a</w:t>
      </w:r>
      <w:r>
        <w:t>n d</w:t>
      </w:r>
      <w:r>
        <w:rPr>
          <w:spacing w:val="-1"/>
        </w:rPr>
        <w:t>a</w:t>
      </w:r>
      <w:r>
        <w:t>n p</w:t>
      </w:r>
      <w:r>
        <w:rPr>
          <w:spacing w:val="-1"/>
        </w:rPr>
        <w:t>e</w:t>
      </w:r>
      <w:r>
        <w:rPr>
          <w:spacing w:val="2"/>
        </w:rPr>
        <w:t>n</w:t>
      </w:r>
      <w:r>
        <w:rPr>
          <w:spacing w:val="-2"/>
        </w:rPr>
        <w:t>g</w:t>
      </w:r>
      <w:r>
        <w:rPr>
          <w:spacing w:val="-1"/>
        </w:rPr>
        <w:t>a</w:t>
      </w:r>
      <w:r>
        <w:t>bd</w:t>
      </w:r>
      <w:r>
        <w:rPr>
          <w:spacing w:val="3"/>
        </w:rPr>
        <w:t>i</w:t>
      </w:r>
      <w:r>
        <w:rPr>
          <w:spacing w:val="1"/>
        </w:rPr>
        <w:t>a</w:t>
      </w:r>
      <w:r>
        <w:t>n k</w:t>
      </w:r>
      <w:r>
        <w:rPr>
          <w:spacing w:val="-1"/>
        </w:rPr>
        <w:t>e</w:t>
      </w:r>
      <w:r>
        <w:t>p</w:t>
      </w:r>
      <w:r>
        <w:rPr>
          <w:spacing w:val="-1"/>
        </w:rPr>
        <w:t>a</w:t>
      </w:r>
      <w:r>
        <w:t>da m</w:t>
      </w:r>
      <w:r>
        <w:rPr>
          <w:spacing w:val="-1"/>
        </w:rPr>
        <w:t>a</w:t>
      </w:r>
      <w:r>
        <w:rPr>
          <w:spacing w:val="5"/>
        </w:rPr>
        <w:t>s</w:t>
      </w:r>
      <w:r>
        <w:rPr>
          <w:spacing w:val="-5"/>
        </w:rPr>
        <w:t>y</w:t>
      </w:r>
      <w:r>
        <w:rPr>
          <w:spacing w:val="1"/>
        </w:rPr>
        <w:t>a</w:t>
      </w:r>
      <w:r>
        <w:rPr>
          <w:spacing w:val="-1"/>
        </w:rPr>
        <w:t>ra</w:t>
      </w:r>
      <w:r>
        <w:rPr>
          <w:spacing w:val="2"/>
        </w:rPr>
        <w:t>k</w:t>
      </w:r>
      <w:r>
        <w:rPr>
          <w:spacing w:val="-1"/>
        </w:rPr>
        <w:t>a</w:t>
      </w:r>
      <w:r>
        <w:t>t. Dip</w:t>
      </w:r>
      <w:r>
        <w:rPr>
          <w:spacing w:val="-1"/>
        </w:rPr>
        <w:t>er</w:t>
      </w:r>
      <w:r>
        <w:t>luk</w:t>
      </w:r>
      <w:r>
        <w:rPr>
          <w:spacing w:val="-1"/>
        </w:rPr>
        <w:t>a</w:t>
      </w:r>
      <w:r>
        <w:t>n s</w:t>
      </w:r>
      <w:r>
        <w:rPr>
          <w:spacing w:val="5"/>
        </w:rPr>
        <w:t>u</w:t>
      </w:r>
      <w:r>
        <w:rPr>
          <w:spacing w:val="-1"/>
        </w:rPr>
        <w:t>a</w:t>
      </w:r>
      <w:r>
        <w:t>tu komitm</w:t>
      </w:r>
      <w:r>
        <w:rPr>
          <w:spacing w:val="-1"/>
        </w:rPr>
        <w:t>e</w:t>
      </w:r>
      <w:r>
        <w:t xml:space="preserve">n </w:t>
      </w:r>
      <w:r>
        <w:rPr>
          <w:spacing w:val="-5"/>
        </w:rPr>
        <w:t>y</w:t>
      </w:r>
      <w:r>
        <w:rPr>
          <w:spacing w:val="-1"/>
        </w:rPr>
        <w:t>a</w:t>
      </w:r>
      <w:r>
        <w:rPr>
          <w:spacing w:val="2"/>
        </w:rPr>
        <w:t>n</w:t>
      </w:r>
      <w:r>
        <w:t xml:space="preserve">g </w:t>
      </w:r>
      <w:r>
        <w:rPr>
          <w:spacing w:val="2"/>
        </w:rPr>
        <w:t>b</w:t>
      </w:r>
      <w:r>
        <w:rPr>
          <w:spacing w:val="-1"/>
        </w:rPr>
        <w:t>e</w:t>
      </w:r>
      <w:r>
        <w:t>s</w:t>
      </w:r>
      <w:r>
        <w:rPr>
          <w:spacing w:val="-1"/>
        </w:rPr>
        <w:t>a</w:t>
      </w:r>
      <w:r>
        <w:t>r untuk m</w:t>
      </w:r>
      <w:r>
        <w:rPr>
          <w:spacing w:val="-1"/>
        </w:rPr>
        <w:t>e</w:t>
      </w:r>
      <w:r>
        <w:t>nuju k</w:t>
      </w:r>
      <w:r>
        <w:rPr>
          <w:spacing w:val="-1"/>
        </w:rPr>
        <w:t>e</w:t>
      </w:r>
      <w:r>
        <w:t>m</w:t>
      </w:r>
      <w:r>
        <w:rPr>
          <w:spacing w:val="-1"/>
        </w:rPr>
        <w:t>a</w:t>
      </w:r>
      <w:r>
        <w:t>ju</w:t>
      </w:r>
      <w:r>
        <w:rPr>
          <w:spacing w:val="-1"/>
        </w:rPr>
        <w:t>a</w:t>
      </w:r>
      <w:r>
        <w:t>n s</w:t>
      </w:r>
      <w:r>
        <w:rPr>
          <w:spacing w:val="-1"/>
        </w:rPr>
        <w:t>e</w:t>
      </w:r>
      <w:r>
        <w:t xml:space="preserve">mua </w:t>
      </w:r>
      <w:r>
        <w:rPr>
          <w:spacing w:val="-1"/>
        </w:rPr>
        <w:t>a</w:t>
      </w:r>
      <w:r>
        <w:t>sp</w:t>
      </w:r>
      <w:r>
        <w:rPr>
          <w:spacing w:val="-1"/>
        </w:rPr>
        <w:t>e</w:t>
      </w:r>
      <w:r>
        <w:t>k did</w:t>
      </w:r>
      <w:r>
        <w:rPr>
          <w:spacing w:val="-1"/>
        </w:rPr>
        <w:t>a</w:t>
      </w:r>
      <w:r>
        <w:t>l</w:t>
      </w:r>
      <w:r>
        <w:rPr>
          <w:spacing w:val="-1"/>
        </w:rPr>
        <w:t>a</w:t>
      </w:r>
      <w:r>
        <w:t>m eksistensinya. H</w:t>
      </w:r>
      <w:r>
        <w:rPr>
          <w:spacing w:val="-1"/>
        </w:rPr>
        <w:t>a</w:t>
      </w:r>
      <w:r>
        <w:t>sil p</w:t>
      </w:r>
      <w:r>
        <w:rPr>
          <w:spacing w:val="-1"/>
        </w:rPr>
        <w:t>e</w:t>
      </w:r>
      <w:r>
        <w:t>n</w:t>
      </w:r>
      <w:r>
        <w:rPr>
          <w:spacing w:val="-1"/>
        </w:rPr>
        <w:t>e</w:t>
      </w:r>
      <w:r>
        <w:t>liti</w:t>
      </w:r>
      <w:r>
        <w:rPr>
          <w:spacing w:val="-1"/>
        </w:rPr>
        <w:t>a</w:t>
      </w:r>
      <w:r>
        <w:t>n dih</w:t>
      </w:r>
      <w:r>
        <w:rPr>
          <w:spacing w:val="-1"/>
        </w:rPr>
        <w:t>a</w:t>
      </w:r>
      <w:r>
        <w:rPr>
          <w:spacing w:val="1"/>
        </w:rPr>
        <w:t>r</w:t>
      </w:r>
      <w:r>
        <w:rPr>
          <w:spacing w:val="-1"/>
        </w:rPr>
        <w:t>a</w:t>
      </w:r>
      <w:r>
        <w:t>pk</w:t>
      </w:r>
      <w:r>
        <w:rPr>
          <w:spacing w:val="-1"/>
        </w:rPr>
        <w:t>a</w:t>
      </w:r>
      <w:r>
        <w:t xml:space="preserve">n </w:t>
      </w:r>
      <w:r>
        <w:rPr>
          <w:spacing w:val="2"/>
        </w:rPr>
        <w:t>d</w:t>
      </w:r>
      <w:r>
        <w:rPr>
          <w:spacing w:val="1"/>
        </w:rPr>
        <w:t>a</w:t>
      </w:r>
      <w:r>
        <w:t>p</w:t>
      </w:r>
      <w:r>
        <w:rPr>
          <w:spacing w:val="-1"/>
        </w:rPr>
        <w:t>a</w:t>
      </w:r>
      <w:r>
        <w:t>t m</w:t>
      </w:r>
      <w:r>
        <w:rPr>
          <w:spacing w:val="-1"/>
        </w:rPr>
        <w:t>e</w:t>
      </w:r>
      <w:r>
        <w:t>nj</w:t>
      </w:r>
      <w:r>
        <w:rPr>
          <w:spacing w:val="-1"/>
        </w:rPr>
        <w:t>a</w:t>
      </w:r>
      <w:r>
        <w:t>di b</w:t>
      </w:r>
      <w:r>
        <w:rPr>
          <w:spacing w:val="-1"/>
        </w:rPr>
        <w:t>a</w:t>
      </w:r>
      <w:r>
        <w:rPr>
          <w:spacing w:val="2"/>
        </w:rPr>
        <w:t>h</w:t>
      </w:r>
      <w:r>
        <w:rPr>
          <w:spacing w:val="-1"/>
        </w:rPr>
        <w:t>a</w:t>
      </w:r>
      <w:r>
        <w:t>n/sum</w:t>
      </w:r>
      <w:r>
        <w:rPr>
          <w:spacing w:val="2"/>
        </w:rPr>
        <w:t>b</w:t>
      </w:r>
      <w:r>
        <w:rPr>
          <w:spacing w:val="-1"/>
        </w:rPr>
        <w:t>e</w:t>
      </w:r>
      <w:r>
        <w:t>r b</w:t>
      </w:r>
      <w:r>
        <w:rPr>
          <w:spacing w:val="1"/>
        </w:rPr>
        <w:t>a</w:t>
      </w:r>
      <w:r>
        <w:rPr>
          <w:spacing w:val="-2"/>
        </w:rPr>
        <w:t>g</w:t>
      </w:r>
      <w:r>
        <w:t>i k</w:t>
      </w:r>
      <w:r>
        <w:rPr>
          <w:spacing w:val="-1"/>
        </w:rPr>
        <w:t>e</w:t>
      </w:r>
      <w:r>
        <w:t>m</w:t>
      </w:r>
      <w:r>
        <w:rPr>
          <w:spacing w:val="-1"/>
        </w:rPr>
        <w:t>a</w:t>
      </w:r>
      <w:r>
        <w:t>ju</w:t>
      </w:r>
      <w:r>
        <w:rPr>
          <w:spacing w:val="-1"/>
        </w:rPr>
        <w:t>a</w:t>
      </w:r>
      <w:r>
        <w:t>n dan p</w:t>
      </w:r>
      <w:r>
        <w:rPr>
          <w:spacing w:val="1"/>
        </w:rPr>
        <w:t>e</w:t>
      </w:r>
      <w:r>
        <w:t>n</w:t>
      </w:r>
      <w:r>
        <w:rPr>
          <w:spacing w:val="-2"/>
        </w:rPr>
        <w:t>g</w:t>
      </w:r>
      <w:r>
        <w:rPr>
          <w:spacing w:val="-1"/>
        </w:rPr>
        <w:t>e</w:t>
      </w:r>
      <w:r>
        <w:t>m</w:t>
      </w:r>
      <w:r>
        <w:rPr>
          <w:spacing w:val="2"/>
        </w:rPr>
        <w:t>b</w:t>
      </w:r>
      <w:r>
        <w:rPr>
          <w:spacing w:val="-1"/>
        </w:rPr>
        <w:t>a</w:t>
      </w:r>
      <w:r>
        <w:rPr>
          <w:spacing w:val="2"/>
        </w:rPr>
        <w:t>n</w:t>
      </w:r>
      <w:r>
        <w:rPr>
          <w:spacing w:val="-2"/>
        </w:rPr>
        <w:t>g</w:t>
      </w:r>
      <w:r>
        <w:rPr>
          <w:spacing w:val="-1"/>
        </w:rPr>
        <w:t>a</w:t>
      </w:r>
      <w:r>
        <w:t>n proses belajar mengajar di</w:t>
      </w:r>
      <w:r w:rsidR="005E2C6B">
        <w:t xml:space="preserve"> </w:t>
      </w:r>
      <w:r>
        <w:t>m</w:t>
      </w:r>
      <w:r>
        <w:rPr>
          <w:spacing w:val="-1"/>
        </w:rPr>
        <w:t>a</w:t>
      </w:r>
      <w:r>
        <w:t xml:space="preserve">sa </w:t>
      </w:r>
      <w:r>
        <w:rPr>
          <w:spacing w:val="3"/>
        </w:rPr>
        <w:t>m</w:t>
      </w:r>
      <w:r>
        <w:rPr>
          <w:spacing w:val="-1"/>
        </w:rPr>
        <w:t>e</w:t>
      </w:r>
      <w:r>
        <w:t>nd</w:t>
      </w:r>
      <w:r>
        <w:rPr>
          <w:spacing w:val="-1"/>
        </w:rPr>
        <w:t>a</w:t>
      </w:r>
      <w:r>
        <w:t>t</w:t>
      </w:r>
      <w:r>
        <w:rPr>
          <w:spacing w:val="-1"/>
        </w:rPr>
        <w:t>a</w:t>
      </w:r>
      <w:r>
        <w:rPr>
          <w:spacing w:val="2"/>
        </w:rPr>
        <w:t>n</w:t>
      </w:r>
      <w:r>
        <w:t>g.</w:t>
      </w:r>
    </w:p>
    <w:p w14:paraId="0F160B32" w14:textId="77777777" w:rsidR="007A3DFD" w:rsidRDefault="007A3DFD">
      <w:pPr>
        <w:spacing w:line="359" w:lineRule="auto"/>
        <w:ind w:right="4" w:firstLine="720"/>
        <w:jc w:val="both"/>
      </w:pPr>
    </w:p>
    <w:sectPr w:rsidR="007A3DFD">
      <w:pgSz w:w="12240" w:h="15840"/>
      <w:pgMar w:top="1728" w:right="1728" w:bottom="1728"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AF926" w14:textId="77777777" w:rsidR="00BA413E" w:rsidRDefault="00BA413E">
      <w:r>
        <w:separator/>
      </w:r>
    </w:p>
  </w:endnote>
  <w:endnote w:type="continuationSeparator" w:id="0">
    <w:p w14:paraId="1E11827E" w14:textId="77777777" w:rsidR="00BA413E" w:rsidRDefault="00BA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113267"/>
      <w:docPartObj>
        <w:docPartGallery w:val="Page Numbers (Bottom of Page)"/>
        <w:docPartUnique/>
      </w:docPartObj>
    </w:sdtPr>
    <w:sdtContent>
      <w:p w14:paraId="7A3B13F4" w14:textId="1B0B5ECE" w:rsidR="00E30187" w:rsidRDefault="00E30187" w:rsidP="004E3B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0208E" w14:textId="77777777" w:rsidR="00E30187" w:rsidRDefault="00E30187" w:rsidP="00E301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7468954"/>
      <w:docPartObj>
        <w:docPartGallery w:val="Page Numbers (Bottom of Page)"/>
        <w:docPartUnique/>
      </w:docPartObj>
    </w:sdtPr>
    <w:sdtContent>
      <w:p w14:paraId="005421AC" w14:textId="5AD0CE6D" w:rsidR="00E30187" w:rsidRDefault="00E30187" w:rsidP="004E3B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EC4400" w14:textId="0A43AB4B" w:rsidR="007A3DFD" w:rsidRDefault="007A3DFD" w:rsidP="00E30187">
    <w:pPr>
      <w:pStyle w:val="Footer"/>
      <w:ind w:right="360"/>
      <w:jc w:val="right"/>
    </w:pPr>
  </w:p>
  <w:p w14:paraId="4DF98320" w14:textId="77777777" w:rsidR="007A3DFD" w:rsidRDefault="007A3DFD">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746D7" w14:textId="77777777" w:rsidR="00BA413E" w:rsidRDefault="00BA413E">
      <w:r>
        <w:separator/>
      </w:r>
    </w:p>
  </w:footnote>
  <w:footnote w:type="continuationSeparator" w:id="0">
    <w:p w14:paraId="0200ECD6" w14:textId="77777777" w:rsidR="00BA413E" w:rsidRDefault="00BA4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0748"/>
    <w:multiLevelType w:val="hybridMultilevel"/>
    <w:tmpl w:val="CE88C12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724016"/>
    <w:multiLevelType w:val="multilevel"/>
    <w:tmpl w:val="08724016"/>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AD54520"/>
    <w:multiLevelType w:val="multilevel"/>
    <w:tmpl w:val="0AD5452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915E72"/>
    <w:multiLevelType w:val="multilevel"/>
    <w:tmpl w:val="07D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B5FC0"/>
    <w:multiLevelType w:val="multilevel"/>
    <w:tmpl w:val="12DA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17E80"/>
    <w:multiLevelType w:val="multilevel"/>
    <w:tmpl w:val="0F817E80"/>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6673F6"/>
    <w:multiLevelType w:val="multilevel"/>
    <w:tmpl w:val="1A6673F6"/>
    <w:lvl w:ilvl="0">
      <w:start w:val="1"/>
      <w:numFmt w:val="decimal"/>
      <w:lvlText w:val="%1)"/>
      <w:lvlJc w:val="left"/>
      <w:pPr>
        <w:ind w:left="2520" w:hanging="360"/>
      </w:pPr>
      <w:rPr>
        <w:rFonts w:ascii="Times New Roman" w:eastAsia="Times New Roman" w:hAnsi="Times New Roman" w:cs="Times New Roman"/>
        <w:b w:val="0"/>
        <w:color w:val="auto"/>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1D27087B"/>
    <w:multiLevelType w:val="multilevel"/>
    <w:tmpl w:val="1D27087B"/>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4."/>
      <w:lvlJc w:val="left"/>
      <w:pPr>
        <w:ind w:left="2880" w:hanging="720"/>
      </w:pPr>
      <w:rPr>
        <w:rFonts w:ascii="Times New Roman" w:eastAsia="Times New Roman" w:hAnsi="Times New Roman" w:cs="Times New Roman"/>
        <w:b w:val="0"/>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080"/>
      </w:pPr>
      <w:rPr>
        <w:rFonts w:hint="default"/>
        <w:b/>
      </w:rPr>
    </w:lvl>
    <w:lvl w:ilvl="6">
      <w:start w:val="1"/>
      <w:numFmt w:val="decimal"/>
      <w:isLgl/>
      <w:lvlText w:val="%1.%2.%3.%4.%5.%6.%7."/>
      <w:lvlJc w:val="left"/>
      <w:pPr>
        <w:ind w:left="6840" w:hanging="1440"/>
      </w:pPr>
      <w:rPr>
        <w:rFonts w:hint="default"/>
        <w:b/>
      </w:rPr>
    </w:lvl>
    <w:lvl w:ilvl="7">
      <w:start w:val="1"/>
      <w:numFmt w:val="decimal"/>
      <w:isLgl/>
      <w:lvlText w:val="%1.%2.%3.%4.%5.%6.%7.%8."/>
      <w:lvlJc w:val="left"/>
      <w:pPr>
        <w:ind w:left="7920" w:hanging="1440"/>
      </w:pPr>
      <w:rPr>
        <w:rFonts w:hint="default"/>
        <w:b/>
      </w:rPr>
    </w:lvl>
    <w:lvl w:ilvl="8">
      <w:start w:val="1"/>
      <w:numFmt w:val="decimal"/>
      <w:isLgl/>
      <w:lvlText w:val="%1.%2.%3.%4.%5.%6.%7.%8.%9."/>
      <w:lvlJc w:val="left"/>
      <w:pPr>
        <w:ind w:left="9360" w:hanging="1800"/>
      </w:pPr>
      <w:rPr>
        <w:rFonts w:hint="default"/>
        <w:b/>
      </w:rPr>
    </w:lvl>
  </w:abstractNum>
  <w:abstractNum w:abstractNumId="8" w15:restartNumberingAfterBreak="0">
    <w:nsid w:val="279656F4"/>
    <w:multiLevelType w:val="multilevel"/>
    <w:tmpl w:val="1056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61F3E"/>
    <w:multiLevelType w:val="multilevel"/>
    <w:tmpl w:val="A40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943D9"/>
    <w:multiLevelType w:val="multilevel"/>
    <w:tmpl w:val="2E1943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3D6C84"/>
    <w:multiLevelType w:val="multilevel"/>
    <w:tmpl w:val="373D6C84"/>
    <w:lvl w:ilvl="0">
      <w:start w:val="1"/>
      <w:numFmt w:val="decimal"/>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52317B46"/>
    <w:multiLevelType w:val="multilevel"/>
    <w:tmpl w:val="52317B4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83711D"/>
    <w:multiLevelType w:val="multilevel"/>
    <w:tmpl w:val="744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FA40D9"/>
    <w:multiLevelType w:val="multilevel"/>
    <w:tmpl w:val="0214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D6769F"/>
    <w:multiLevelType w:val="hybridMultilevel"/>
    <w:tmpl w:val="619AE19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F391B62"/>
    <w:multiLevelType w:val="multilevel"/>
    <w:tmpl w:val="6F391B62"/>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17" w15:restartNumberingAfterBreak="0">
    <w:nsid w:val="711E5CB0"/>
    <w:multiLevelType w:val="multilevel"/>
    <w:tmpl w:val="711E5C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401607"/>
    <w:multiLevelType w:val="multilevel"/>
    <w:tmpl w:val="7B401607"/>
    <w:lvl w:ilvl="0">
      <w:start w:val="3"/>
      <w:numFmt w:val="bullet"/>
      <w:lvlText w:val="-"/>
      <w:lvlJc w:val="left"/>
      <w:pPr>
        <w:ind w:left="257" w:hanging="360"/>
      </w:pPr>
      <w:rPr>
        <w:rFonts w:ascii="Times New Roman" w:eastAsia="Times New Roman" w:hAnsi="Times New Roman" w:cs="Times New Roman" w:hint="default"/>
      </w:rPr>
    </w:lvl>
    <w:lvl w:ilvl="1">
      <w:start w:val="1"/>
      <w:numFmt w:val="bullet"/>
      <w:lvlText w:val="o"/>
      <w:lvlJc w:val="left"/>
      <w:pPr>
        <w:ind w:left="977" w:hanging="360"/>
      </w:pPr>
      <w:rPr>
        <w:rFonts w:ascii="Courier New" w:hAnsi="Courier New" w:cs="Courier New" w:hint="default"/>
      </w:rPr>
    </w:lvl>
    <w:lvl w:ilvl="2">
      <w:start w:val="1"/>
      <w:numFmt w:val="bullet"/>
      <w:lvlText w:val=""/>
      <w:lvlJc w:val="left"/>
      <w:pPr>
        <w:ind w:left="1697" w:hanging="360"/>
      </w:pPr>
      <w:rPr>
        <w:rFonts w:ascii="Wingdings" w:hAnsi="Wingdings" w:hint="default"/>
      </w:rPr>
    </w:lvl>
    <w:lvl w:ilvl="3">
      <w:start w:val="1"/>
      <w:numFmt w:val="bullet"/>
      <w:lvlText w:val=""/>
      <w:lvlJc w:val="left"/>
      <w:pPr>
        <w:ind w:left="2417" w:hanging="360"/>
      </w:pPr>
      <w:rPr>
        <w:rFonts w:ascii="Symbol" w:hAnsi="Symbol" w:hint="default"/>
      </w:rPr>
    </w:lvl>
    <w:lvl w:ilvl="4">
      <w:start w:val="1"/>
      <w:numFmt w:val="bullet"/>
      <w:lvlText w:val="o"/>
      <w:lvlJc w:val="left"/>
      <w:pPr>
        <w:ind w:left="3137" w:hanging="360"/>
      </w:pPr>
      <w:rPr>
        <w:rFonts w:ascii="Courier New" w:hAnsi="Courier New" w:cs="Courier New" w:hint="default"/>
      </w:rPr>
    </w:lvl>
    <w:lvl w:ilvl="5">
      <w:start w:val="1"/>
      <w:numFmt w:val="bullet"/>
      <w:lvlText w:val=""/>
      <w:lvlJc w:val="left"/>
      <w:pPr>
        <w:ind w:left="3857" w:hanging="360"/>
      </w:pPr>
      <w:rPr>
        <w:rFonts w:ascii="Wingdings" w:hAnsi="Wingdings" w:hint="default"/>
      </w:rPr>
    </w:lvl>
    <w:lvl w:ilvl="6">
      <w:start w:val="1"/>
      <w:numFmt w:val="bullet"/>
      <w:lvlText w:val=""/>
      <w:lvlJc w:val="left"/>
      <w:pPr>
        <w:ind w:left="4577" w:hanging="360"/>
      </w:pPr>
      <w:rPr>
        <w:rFonts w:ascii="Symbol" w:hAnsi="Symbol" w:hint="default"/>
      </w:rPr>
    </w:lvl>
    <w:lvl w:ilvl="7">
      <w:start w:val="1"/>
      <w:numFmt w:val="bullet"/>
      <w:lvlText w:val="o"/>
      <w:lvlJc w:val="left"/>
      <w:pPr>
        <w:ind w:left="5297" w:hanging="360"/>
      </w:pPr>
      <w:rPr>
        <w:rFonts w:ascii="Courier New" w:hAnsi="Courier New" w:cs="Courier New" w:hint="default"/>
      </w:rPr>
    </w:lvl>
    <w:lvl w:ilvl="8">
      <w:start w:val="1"/>
      <w:numFmt w:val="bullet"/>
      <w:lvlText w:val=""/>
      <w:lvlJc w:val="left"/>
      <w:pPr>
        <w:ind w:left="6017" w:hanging="360"/>
      </w:pPr>
      <w:rPr>
        <w:rFonts w:ascii="Wingdings" w:hAnsi="Wingdings" w:hint="default"/>
      </w:rPr>
    </w:lvl>
  </w:abstractNum>
  <w:num w:numId="1" w16cid:durableId="1258951328">
    <w:abstractNumId w:val="16"/>
  </w:num>
  <w:num w:numId="2" w16cid:durableId="654453792">
    <w:abstractNumId w:val="12"/>
  </w:num>
  <w:num w:numId="3" w16cid:durableId="220142461">
    <w:abstractNumId w:val="7"/>
  </w:num>
  <w:num w:numId="4" w16cid:durableId="1387337043">
    <w:abstractNumId w:val="5"/>
  </w:num>
  <w:num w:numId="5" w16cid:durableId="767045617">
    <w:abstractNumId w:val="2"/>
  </w:num>
  <w:num w:numId="6" w16cid:durableId="113715432">
    <w:abstractNumId w:val="6"/>
  </w:num>
  <w:num w:numId="7" w16cid:durableId="1282108107">
    <w:abstractNumId w:val="17"/>
  </w:num>
  <w:num w:numId="8" w16cid:durableId="697584076">
    <w:abstractNumId w:val="10"/>
  </w:num>
  <w:num w:numId="9" w16cid:durableId="1353655038">
    <w:abstractNumId w:val="11"/>
  </w:num>
  <w:num w:numId="10" w16cid:durableId="1227107354">
    <w:abstractNumId w:val="18"/>
  </w:num>
  <w:num w:numId="11" w16cid:durableId="1715303061">
    <w:abstractNumId w:val="1"/>
  </w:num>
  <w:num w:numId="12" w16cid:durableId="2044285905">
    <w:abstractNumId w:val="15"/>
  </w:num>
  <w:num w:numId="13" w16cid:durableId="1507287205">
    <w:abstractNumId w:val="14"/>
  </w:num>
  <w:num w:numId="14" w16cid:durableId="327632908">
    <w:abstractNumId w:val="13"/>
  </w:num>
  <w:num w:numId="15" w16cid:durableId="1167750425">
    <w:abstractNumId w:val="8"/>
  </w:num>
  <w:num w:numId="16" w16cid:durableId="811218304">
    <w:abstractNumId w:val="3"/>
  </w:num>
  <w:num w:numId="17" w16cid:durableId="1224095306">
    <w:abstractNumId w:val="0"/>
  </w:num>
  <w:num w:numId="18" w16cid:durableId="2064788887">
    <w:abstractNumId w:val="4"/>
  </w:num>
  <w:num w:numId="19" w16cid:durableId="11364876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8B"/>
    <w:rsid w:val="00003117"/>
    <w:rsid w:val="00005E77"/>
    <w:rsid w:val="00006A35"/>
    <w:rsid w:val="000113C7"/>
    <w:rsid w:val="00011B85"/>
    <w:rsid w:val="00012769"/>
    <w:rsid w:val="0001443B"/>
    <w:rsid w:val="000149F0"/>
    <w:rsid w:val="000254CB"/>
    <w:rsid w:val="00035956"/>
    <w:rsid w:val="00051D80"/>
    <w:rsid w:val="00054580"/>
    <w:rsid w:val="00065752"/>
    <w:rsid w:val="000A17CA"/>
    <w:rsid w:val="000A40E8"/>
    <w:rsid w:val="000B0CA3"/>
    <w:rsid w:val="000B46C6"/>
    <w:rsid w:val="000B6FEC"/>
    <w:rsid w:val="000C06D1"/>
    <w:rsid w:val="000C6B49"/>
    <w:rsid w:val="000C727B"/>
    <w:rsid w:val="000D1BC7"/>
    <w:rsid w:val="000D3E17"/>
    <w:rsid w:val="000F358A"/>
    <w:rsid w:val="0010123E"/>
    <w:rsid w:val="00122CDB"/>
    <w:rsid w:val="00136EA5"/>
    <w:rsid w:val="00153F23"/>
    <w:rsid w:val="00155323"/>
    <w:rsid w:val="00172E89"/>
    <w:rsid w:val="00183BE1"/>
    <w:rsid w:val="0018566A"/>
    <w:rsid w:val="0018567E"/>
    <w:rsid w:val="00185C1D"/>
    <w:rsid w:val="00191C0B"/>
    <w:rsid w:val="001C5CE6"/>
    <w:rsid w:val="001D2624"/>
    <w:rsid w:val="001E5ABA"/>
    <w:rsid w:val="001F7710"/>
    <w:rsid w:val="00206799"/>
    <w:rsid w:val="002127FC"/>
    <w:rsid w:val="00214A29"/>
    <w:rsid w:val="002319AA"/>
    <w:rsid w:val="0024259A"/>
    <w:rsid w:val="002450EA"/>
    <w:rsid w:val="00261C2C"/>
    <w:rsid w:val="00262A52"/>
    <w:rsid w:val="002641AC"/>
    <w:rsid w:val="002664D5"/>
    <w:rsid w:val="002703CB"/>
    <w:rsid w:val="0027436B"/>
    <w:rsid w:val="0028467B"/>
    <w:rsid w:val="002879D2"/>
    <w:rsid w:val="00292523"/>
    <w:rsid w:val="002A4495"/>
    <w:rsid w:val="002B0F44"/>
    <w:rsid w:val="002B2ECB"/>
    <w:rsid w:val="002C6F6A"/>
    <w:rsid w:val="002D32FB"/>
    <w:rsid w:val="002E1EF0"/>
    <w:rsid w:val="002E7A93"/>
    <w:rsid w:val="002F6DED"/>
    <w:rsid w:val="00306A3B"/>
    <w:rsid w:val="00311D31"/>
    <w:rsid w:val="003201EC"/>
    <w:rsid w:val="003236A2"/>
    <w:rsid w:val="00323DAA"/>
    <w:rsid w:val="00324B1B"/>
    <w:rsid w:val="00325078"/>
    <w:rsid w:val="00342B1E"/>
    <w:rsid w:val="003478B0"/>
    <w:rsid w:val="003503E3"/>
    <w:rsid w:val="00355E68"/>
    <w:rsid w:val="003655C1"/>
    <w:rsid w:val="0037078B"/>
    <w:rsid w:val="003779D6"/>
    <w:rsid w:val="0039669F"/>
    <w:rsid w:val="003C7248"/>
    <w:rsid w:val="003D2C46"/>
    <w:rsid w:val="003E1330"/>
    <w:rsid w:val="003E159E"/>
    <w:rsid w:val="003E19FC"/>
    <w:rsid w:val="003F09DC"/>
    <w:rsid w:val="00400EDE"/>
    <w:rsid w:val="00406FB0"/>
    <w:rsid w:val="004111C5"/>
    <w:rsid w:val="00413831"/>
    <w:rsid w:val="00414A94"/>
    <w:rsid w:val="00417697"/>
    <w:rsid w:val="00435AA3"/>
    <w:rsid w:val="004414E0"/>
    <w:rsid w:val="00447C9A"/>
    <w:rsid w:val="00457EC4"/>
    <w:rsid w:val="004618A9"/>
    <w:rsid w:val="00467FDD"/>
    <w:rsid w:val="0049126E"/>
    <w:rsid w:val="004913D4"/>
    <w:rsid w:val="004A4BBF"/>
    <w:rsid w:val="004C2867"/>
    <w:rsid w:val="004C3E1D"/>
    <w:rsid w:val="004C6F9D"/>
    <w:rsid w:val="004E0DB3"/>
    <w:rsid w:val="004F10B0"/>
    <w:rsid w:val="004F475D"/>
    <w:rsid w:val="00506046"/>
    <w:rsid w:val="005147DA"/>
    <w:rsid w:val="00517DD5"/>
    <w:rsid w:val="0054075C"/>
    <w:rsid w:val="00545BA2"/>
    <w:rsid w:val="00550BF5"/>
    <w:rsid w:val="00555D8C"/>
    <w:rsid w:val="00560828"/>
    <w:rsid w:val="005665EB"/>
    <w:rsid w:val="0058686C"/>
    <w:rsid w:val="005959E1"/>
    <w:rsid w:val="005A0A1D"/>
    <w:rsid w:val="005A3519"/>
    <w:rsid w:val="005A45D6"/>
    <w:rsid w:val="005A69D1"/>
    <w:rsid w:val="005B3FB7"/>
    <w:rsid w:val="005B7F04"/>
    <w:rsid w:val="005D2426"/>
    <w:rsid w:val="005D4350"/>
    <w:rsid w:val="005E2C6B"/>
    <w:rsid w:val="005E415D"/>
    <w:rsid w:val="005F50D3"/>
    <w:rsid w:val="006108F0"/>
    <w:rsid w:val="006315BF"/>
    <w:rsid w:val="006321EE"/>
    <w:rsid w:val="006329B0"/>
    <w:rsid w:val="00642317"/>
    <w:rsid w:val="00645508"/>
    <w:rsid w:val="0066143B"/>
    <w:rsid w:val="006654C5"/>
    <w:rsid w:val="0068317E"/>
    <w:rsid w:val="006F1D75"/>
    <w:rsid w:val="006F6303"/>
    <w:rsid w:val="00703DB4"/>
    <w:rsid w:val="0071400B"/>
    <w:rsid w:val="00715F5B"/>
    <w:rsid w:val="00724B1E"/>
    <w:rsid w:val="00740964"/>
    <w:rsid w:val="00740DDA"/>
    <w:rsid w:val="007437EF"/>
    <w:rsid w:val="007460E9"/>
    <w:rsid w:val="00755935"/>
    <w:rsid w:val="00761BEE"/>
    <w:rsid w:val="00775887"/>
    <w:rsid w:val="00785C17"/>
    <w:rsid w:val="0079000F"/>
    <w:rsid w:val="0079799D"/>
    <w:rsid w:val="007A158D"/>
    <w:rsid w:val="007A18DA"/>
    <w:rsid w:val="007A1DAE"/>
    <w:rsid w:val="007A2699"/>
    <w:rsid w:val="007A2808"/>
    <w:rsid w:val="007A3DFD"/>
    <w:rsid w:val="007C2A19"/>
    <w:rsid w:val="007E6BD0"/>
    <w:rsid w:val="007F373D"/>
    <w:rsid w:val="007F3880"/>
    <w:rsid w:val="007F5646"/>
    <w:rsid w:val="008003A4"/>
    <w:rsid w:val="008133B0"/>
    <w:rsid w:val="00824FAA"/>
    <w:rsid w:val="00841FFC"/>
    <w:rsid w:val="00853E9F"/>
    <w:rsid w:val="0085669D"/>
    <w:rsid w:val="00872DF9"/>
    <w:rsid w:val="0087309A"/>
    <w:rsid w:val="00875C91"/>
    <w:rsid w:val="008774AB"/>
    <w:rsid w:val="008877DC"/>
    <w:rsid w:val="008910D2"/>
    <w:rsid w:val="00893B82"/>
    <w:rsid w:val="008A037A"/>
    <w:rsid w:val="008A2D02"/>
    <w:rsid w:val="008A7EAC"/>
    <w:rsid w:val="008C38E4"/>
    <w:rsid w:val="008F08C7"/>
    <w:rsid w:val="00920065"/>
    <w:rsid w:val="00930CE4"/>
    <w:rsid w:val="00934C9E"/>
    <w:rsid w:val="00943C08"/>
    <w:rsid w:val="00944C4C"/>
    <w:rsid w:val="009507A4"/>
    <w:rsid w:val="00967632"/>
    <w:rsid w:val="00977BC0"/>
    <w:rsid w:val="009807ED"/>
    <w:rsid w:val="00994844"/>
    <w:rsid w:val="009C21B0"/>
    <w:rsid w:val="00A128B7"/>
    <w:rsid w:val="00A164E7"/>
    <w:rsid w:val="00A27D84"/>
    <w:rsid w:val="00A44540"/>
    <w:rsid w:val="00A47D60"/>
    <w:rsid w:val="00A50946"/>
    <w:rsid w:val="00A55BAB"/>
    <w:rsid w:val="00A66B12"/>
    <w:rsid w:val="00A76322"/>
    <w:rsid w:val="00A912EB"/>
    <w:rsid w:val="00A92965"/>
    <w:rsid w:val="00AA27D2"/>
    <w:rsid w:val="00AA57D1"/>
    <w:rsid w:val="00AB103C"/>
    <w:rsid w:val="00AB218A"/>
    <w:rsid w:val="00AD2FF5"/>
    <w:rsid w:val="00AD6491"/>
    <w:rsid w:val="00AE05D9"/>
    <w:rsid w:val="00AE7F83"/>
    <w:rsid w:val="00B01249"/>
    <w:rsid w:val="00B03305"/>
    <w:rsid w:val="00B04E45"/>
    <w:rsid w:val="00B07CB2"/>
    <w:rsid w:val="00B223E9"/>
    <w:rsid w:val="00B254F2"/>
    <w:rsid w:val="00B60DBF"/>
    <w:rsid w:val="00B61851"/>
    <w:rsid w:val="00B66329"/>
    <w:rsid w:val="00B72365"/>
    <w:rsid w:val="00B80895"/>
    <w:rsid w:val="00B87F63"/>
    <w:rsid w:val="00B937AB"/>
    <w:rsid w:val="00B95F95"/>
    <w:rsid w:val="00BA413E"/>
    <w:rsid w:val="00BA5801"/>
    <w:rsid w:val="00BA6F5D"/>
    <w:rsid w:val="00BB0565"/>
    <w:rsid w:val="00BC0D0B"/>
    <w:rsid w:val="00BD015F"/>
    <w:rsid w:val="00BF22C5"/>
    <w:rsid w:val="00BF6FF8"/>
    <w:rsid w:val="00C25861"/>
    <w:rsid w:val="00C2723F"/>
    <w:rsid w:val="00C315D0"/>
    <w:rsid w:val="00C32DF1"/>
    <w:rsid w:val="00C37CDE"/>
    <w:rsid w:val="00C44889"/>
    <w:rsid w:val="00C51B87"/>
    <w:rsid w:val="00C5397E"/>
    <w:rsid w:val="00C55A68"/>
    <w:rsid w:val="00C6117B"/>
    <w:rsid w:val="00C65A05"/>
    <w:rsid w:val="00C65E8D"/>
    <w:rsid w:val="00C80B72"/>
    <w:rsid w:val="00C915A9"/>
    <w:rsid w:val="00CA3B2A"/>
    <w:rsid w:val="00CC5650"/>
    <w:rsid w:val="00D01035"/>
    <w:rsid w:val="00D10B3B"/>
    <w:rsid w:val="00D212EE"/>
    <w:rsid w:val="00D25EF1"/>
    <w:rsid w:val="00D304A2"/>
    <w:rsid w:val="00D31948"/>
    <w:rsid w:val="00D31F45"/>
    <w:rsid w:val="00D3272F"/>
    <w:rsid w:val="00D35449"/>
    <w:rsid w:val="00D56B86"/>
    <w:rsid w:val="00D603A5"/>
    <w:rsid w:val="00D6495C"/>
    <w:rsid w:val="00D65114"/>
    <w:rsid w:val="00D752D4"/>
    <w:rsid w:val="00D85A57"/>
    <w:rsid w:val="00D90AD1"/>
    <w:rsid w:val="00DB6F42"/>
    <w:rsid w:val="00DF020C"/>
    <w:rsid w:val="00DF3F8C"/>
    <w:rsid w:val="00DF591C"/>
    <w:rsid w:val="00E06C44"/>
    <w:rsid w:val="00E12ABA"/>
    <w:rsid w:val="00E15139"/>
    <w:rsid w:val="00E214E7"/>
    <w:rsid w:val="00E30187"/>
    <w:rsid w:val="00E34F46"/>
    <w:rsid w:val="00E54B9F"/>
    <w:rsid w:val="00E607B8"/>
    <w:rsid w:val="00E77DFA"/>
    <w:rsid w:val="00E83931"/>
    <w:rsid w:val="00E86C2F"/>
    <w:rsid w:val="00E926CB"/>
    <w:rsid w:val="00EB03E4"/>
    <w:rsid w:val="00EB3FB7"/>
    <w:rsid w:val="00EE7A8E"/>
    <w:rsid w:val="00EF5B5A"/>
    <w:rsid w:val="00F06ED0"/>
    <w:rsid w:val="00F1220D"/>
    <w:rsid w:val="00F21682"/>
    <w:rsid w:val="00F2298A"/>
    <w:rsid w:val="00F250B1"/>
    <w:rsid w:val="00F26AC2"/>
    <w:rsid w:val="00F32E1C"/>
    <w:rsid w:val="00F4226E"/>
    <w:rsid w:val="00F45AD1"/>
    <w:rsid w:val="00F52F45"/>
    <w:rsid w:val="00F61760"/>
    <w:rsid w:val="00F7369C"/>
    <w:rsid w:val="00F751F3"/>
    <w:rsid w:val="00F97601"/>
    <w:rsid w:val="00FA1E4E"/>
    <w:rsid w:val="00FB736E"/>
    <w:rsid w:val="00FD0AF9"/>
    <w:rsid w:val="00FE467B"/>
    <w:rsid w:val="00FE549A"/>
    <w:rsid w:val="00FF2708"/>
    <w:rsid w:val="10233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62C4B4"/>
  <w15:docId w15:val="{AC4628D0-590E-43CD-8F71-4E5CD2DC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C7"/>
    <w:rPr>
      <w:rFonts w:ascii="Times New Roman" w:eastAsia="Times New Roman" w:hAnsi="Times New Roman" w:cs="Times New Roman"/>
      <w:sz w:val="24"/>
      <w:szCs w:val="24"/>
      <w:lang w:val="id-ID" w:eastAsia="id-ID"/>
    </w:rPr>
  </w:style>
  <w:style w:type="paragraph" w:styleId="Heading1">
    <w:name w:val="heading 1"/>
    <w:basedOn w:val="Normal"/>
    <w:next w:val="Normal"/>
    <w:link w:val="Heading1Char"/>
    <w:uiPriority w:val="9"/>
    <w:qFormat/>
    <w:pPr>
      <w:keepNext/>
      <w:numPr>
        <w:numId w:val="1"/>
      </w:numPr>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uiPriority w:val="9"/>
    <w:unhideWhenUsed/>
    <w:qFormat/>
    <w:pPr>
      <w:keepNext/>
      <w:numPr>
        <w:ilvl w:val="1"/>
        <w:numId w:val="1"/>
      </w:numPr>
      <w:spacing w:before="240" w:after="60"/>
      <w:outlineLvl w:val="1"/>
    </w:pPr>
    <w:rPr>
      <w:rFonts w:eastAsiaTheme="majorEastAsia" w:cstheme="majorBidi"/>
      <w:b/>
      <w:bCs/>
      <w:iCs/>
      <w:szCs w:val="28"/>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rPr>
      <w:rFonts w:ascii="Calibri" w:hAnsi="Calibri"/>
    </w:rPr>
  </w:style>
  <w:style w:type="paragraph" w:styleId="PlainText">
    <w:name w:val="Plain Text"/>
    <w:basedOn w:val="Normal"/>
    <w:link w:val="PlainTextChar"/>
    <w:uiPriority w:val="99"/>
    <w:unhideWhenUsed/>
    <w:qFormat/>
    <w:rPr>
      <w:rFonts w:ascii="Consolas" w:eastAsia="Calibri" w:hAnsi="Consolas"/>
      <w:sz w:val="21"/>
      <w:szCs w:val="21"/>
    </w:rPr>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00"/>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iCs/>
      <w:sz w:val="24"/>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qFormat/>
    <w:rPr>
      <w:rFonts w:eastAsiaTheme="minorEastAsia"/>
      <w:b/>
      <w:bCs/>
      <w:sz w:val="28"/>
      <w:szCs w:val="28"/>
    </w:rPr>
  </w:style>
  <w:style w:type="character" w:customStyle="1" w:styleId="Heading5Char">
    <w:name w:val="Heading 5 Char"/>
    <w:basedOn w:val="DefaultParagraphFont"/>
    <w:link w:val="Heading5"/>
    <w:uiPriority w:val="9"/>
    <w:semiHidden/>
    <w:qFormat/>
    <w:rPr>
      <w:rFonts w:eastAsiaTheme="minorEastAsia"/>
      <w:b/>
      <w:bCs/>
      <w:i/>
      <w:iCs/>
      <w:sz w:val="26"/>
      <w:szCs w:val="26"/>
    </w:rPr>
  </w:style>
  <w:style w:type="character" w:customStyle="1" w:styleId="Heading6Char">
    <w:name w:val="Heading 6 Char"/>
    <w:basedOn w:val="DefaultParagraphFont"/>
    <w:link w:val="Heading6"/>
    <w:qFormat/>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qFormat/>
    <w:rPr>
      <w:rFonts w:eastAsiaTheme="minorEastAsia"/>
      <w:sz w:val="24"/>
      <w:szCs w:val="24"/>
    </w:rPr>
  </w:style>
  <w:style w:type="character" w:customStyle="1" w:styleId="Heading8Char">
    <w:name w:val="Heading 8 Char"/>
    <w:basedOn w:val="DefaultParagraphFont"/>
    <w:link w:val="Heading8"/>
    <w:uiPriority w:val="9"/>
    <w:semiHidden/>
    <w:qFormat/>
    <w:rPr>
      <w:rFonts w:eastAsiaTheme="minorEastAsia"/>
      <w:i/>
      <w:iCs/>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link w:val="ListParagraphChar"/>
    <w:uiPriority w:val="34"/>
    <w:qFormat/>
    <w:pPr>
      <w:ind w:left="720"/>
      <w:contextualSpacing/>
    </w:pPr>
  </w:style>
  <w:style w:type="paragraph" w:customStyle="1" w:styleId="TxBrp6">
    <w:name w:val="TxBr_p6"/>
    <w:basedOn w:val="Normal"/>
    <w:qFormat/>
    <w:pPr>
      <w:autoSpaceDE w:val="0"/>
      <w:autoSpaceDN w:val="0"/>
      <w:adjustRightInd w:val="0"/>
      <w:spacing w:line="255" w:lineRule="atLeast"/>
    </w:pPr>
  </w:style>
  <w:style w:type="character" w:customStyle="1" w:styleId="PlainTextChar">
    <w:name w:val="Plain Text Char"/>
    <w:basedOn w:val="DefaultParagraphFont"/>
    <w:link w:val="PlainText"/>
    <w:uiPriority w:val="99"/>
    <w:qFormat/>
    <w:rPr>
      <w:rFonts w:ascii="Consolas" w:eastAsia="Calibri" w:hAnsi="Consolas" w:cs="Times New Roman"/>
      <w:sz w:val="21"/>
      <w:szCs w:val="21"/>
    </w:rPr>
  </w:style>
  <w:style w:type="character" w:customStyle="1" w:styleId="ListParagraphChar">
    <w:name w:val="List Paragraph Char"/>
    <w:link w:val="ListParagraph"/>
    <w:uiPriority w:val="34"/>
    <w:qFormat/>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rPr>
  </w:style>
  <w:style w:type="paragraph" w:customStyle="1" w:styleId="TOCHeading1">
    <w:name w:val="TOC Heading1"/>
    <w:basedOn w:val="Heading1"/>
    <w:next w:val="Normal"/>
    <w:uiPriority w:val="39"/>
    <w:unhideWhenUsed/>
    <w:qFormat/>
    <w:pPr>
      <w:keepLines/>
      <w:numPr>
        <w:numId w:val="0"/>
      </w:numPr>
      <w:spacing w:after="0" w:line="259" w:lineRule="auto"/>
      <w:jc w:val="left"/>
      <w:outlineLvl w:val="9"/>
    </w:pPr>
    <w:rPr>
      <w:rFonts w:asciiTheme="majorHAnsi" w:hAnsiTheme="majorHAnsi"/>
      <w:b w:val="0"/>
      <w:bCs w:val="0"/>
      <w:color w:val="365F91" w:themeColor="accent1" w:themeShade="BF"/>
      <w:kern w:val="0"/>
      <w:sz w:val="32"/>
    </w:rPr>
  </w:style>
  <w:style w:type="character" w:styleId="Strong">
    <w:name w:val="Strong"/>
    <w:basedOn w:val="DefaultParagraphFont"/>
    <w:uiPriority w:val="22"/>
    <w:qFormat/>
    <w:rsid w:val="000113C7"/>
    <w:rPr>
      <w:b/>
      <w:bCs/>
    </w:rPr>
  </w:style>
  <w:style w:type="character" w:styleId="PageNumber">
    <w:name w:val="page number"/>
    <w:basedOn w:val="DefaultParagraphFont"/>
    <w:uiPriority w:val="99"/>
    <w:semiHidden/>
    <w:unhideWhenUsed/>
    <w:rsid w:val="00E30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085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ustomXml" Target="ink/ink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08:46:36.951"/>
    </inkml:context>
    <inkml:brush xml:id="br0">
      <inkml:brushProperty name="width" value="0.05" units="cm"/>
      <inkml:brushProperty name="height" value="0.05" units="cm"/>
    </inkml:brush>
  </inkml:definitions>
  <inkml:trace contextRef="#ctx0" brushRef="#br0">0 0 21503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08:46:36.830"/>
    </inkml:context>
    <inkml:brush xml:id="br0">
      <inkml:brushProperty name="width" value="0.05" units="cm"/>
      <inkml:brushProperty name="height" value="0.05" units="cm"/>
    </inkml:brush>
  </inkml:definitions>
  <inkml:trace contextRef="#ctx0" brushRef="#br0">0 1 21503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9T09:15:18.022"/>
    </inkml:context>
    <inkml:brush xml:id="br0">
      <inkml:brushProperty name="width" value="0.1" units="cm"/>
      <inkml:brushProperty name="height" value="0.1"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1 1 21375,'0'0'0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ED0892-EC22-448D-A767-096EF2F39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10955</Words>
  <Characters>62450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73259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Etti Sudaryati</cp:lastModifiedBy>
  <cp:revision>3</cp:revision>
  <dcterms:created xsi:type="dcterms:W3CDTF">2025-10-09T09:37:00Z</dcterms:created>
  <dcterms:modified xsi:type="dcterms:W3CDTF">2026-01-22T03:32:00Z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0107D4E8F53A4E17B836B494B7CC6CDF</vt:lpwstr>
  </property>
</Properties>
</file>